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97" w:rsidRDefault="008E6397" w:rsidP="008E6397">
      <w:pPr>
        <w:jc w:val="center"/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97" w:rsidRDefault="008E6397" w:rsidP="008E6397">
      <w:pPr>
        <w:jc w:val="center"/>
        <w:rPr>
          <w:sz w:val="16"/>
          <w:szCs w:val="16"/>
        </w:rPr>
      </w:pPr>
    </w:p>
    <w:p w:rsidR="008E6397" w:rsidRPr="000503C7" w:rsidRDefault="008E6397" w:rsidP="008E6397">
      <w:pPr>
        <w:jc w:val="center"/>
        <w:rPr>
          <w:sz w:val="16"/>
          <w:szCs w:val="16"/>
        </w:rPr>
      </w:pPr>
    </w:p>
    <w:p w:rsidR="008E6397" w:rsidRPr="00CB47CD" w:rsidRDefault="008E6397" w:rsidP="008E6397">
      <w:pPr>
        <w:jc w:val="center"/>
        <w:rPr>
          <w:sz w:val="36"/>
          <w:szCs w:val="36"/>
        </w:rPr>
      </w:pPr>
      <w:r w:rsidRPr="00CB47CD">
        <w:rPr>
          <w:sz w:val="36"/>
          <w:szCs w:val="36"/>
        </w:rPr>
        <w:t>АДМИНИСТРАЦИЯ</w:t>
      </w:r>
    </w:p>
    <w:p w:rsidR="008E6397" w:rsidRPr="00CB47CD" w:rsidRDefault="008E6397" w:rsidP="008E6397">
      <w:pPr>
        <w:jc w:val="center"/>
        <w:rPr>
          <w:sz w:val="36"/>
          <w:szCs w:val="36"/>
        </w:rPr>
      </w:pPr>
      <w:r w:rsidRPr="00CB47CD">
        <w:rPr>
          <w:sz w:val="36"/>
          <w:szCs w:val="36"/>
        </w:rPr>
        <w:t xml:space="preserve">     ВИЧУГСКОГО МУНИЦИПАЛЬНОГО РАЙОНА</w:t>
      </w:r>
    </w:p>
    <w:p w:rsidR="008E6397" w:rsidRPr="00CB47CD" w:rsidRDefault="008E6397" w:rsidP="008E6397">
      <w:pPr>
        <w:jc w:val="center"/>
        <w:rPr>
          <w:sz w:val="16"/>
          <w:szCs w:val="16"/>
        </w:rPr>
      </w:pPr>
      <w:r w:rsidRPr="00CB47CD">
        <w:rPr>
          <w:sz w:val="36"/>
          <w:szCs w:val="36"/>
        </w:rPr>
        <w:t>ИВАНОВСКОЙ ОБЛАСТИ</w:t>
      </w:r>
    </w:p>
    <w:p w:rsidR="008E6397" w:rsidRPr="00CB47CD" w:rsidRDefault="008E6397" w:rsidP="008E6397">
      <w:pPr>
        <w:jc w:val="center"/>
        <w:rPr>
          <w:sz w:val="36"/>
          <w:szCs w:val="36"/>
        </w:rPr>
      </w:pPr>
    </w:p>
    <w:p w:rsidR="008E6397" w:rsidRPr="00CB47CD" w:rsidRDefault="008E6397" w:rsidP="008E6397">
      <w:pPr>
        <w:pStyle w:val="a4"/>
        <w:rPr>
          <w:sz w:val="38"/>
          <w:szCs w:val="38"/>
        </w:rPr>
      </w:pPr>
      <w:r w:rsidRPr="00CB47CD">
        <w:rPr>
          <w:sz w:val="36"/>
          <w:szCs w:val="36"/>
        </w:rPr>
        <w:t xml:space="preserve"> </w:t>
      </w:r>
    </w:p>
    <w:p w:rsidR="008E6397" w:rsidRPr="00CB47CD" w:rsidRDefault="008E6397" w:rsidP="008E6397">
      <w:pPr>
        <w:jc w:val="center"/>
        <w:rPr>
          <w:sz w:val="40"/>
          <w:szCs w:val="40"/>
        </w:rPr>
      </w:pPr>
      <w:r w:rsidRPr="00CB47CD">
        <w:rPr>
          <w:sz w:val="40"/>
          <w:szCs w:val="40"/>
        </w:rPr>
        <w:t>П О С Т А Н О В Л Е Н И Е</w:t>
      </w:r>
    </w:p>
    <w:p w:rsidR="008E6397" w:rsidRDefault="008E6397" w:rsidP="008E6397">
      <w:pPr>
        <w:jc w:val="center"/>
        <w:rPr>
          <w:b w:val="0"/>
          <w:sz w:val="24"/>
          <w:szCs w:val="24"/>
        </w:rPr>
      </w:pPr>
    </w:p>
    <w:p w:rsidR="008E6397" w:rsidRDefault="008E6397" w:rsidP="008E6397">
      <w:pPr>
        <w:pStyle w:val="a4"/>
        <w:jc w:val="left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"/>
        <w:gridCol w:w="2138"/>
        <w:gridCol w:w="4813"/>
        <w:gridCol w:w="696"/>
        <w:gridCol w:w="1216"/>
      </w:tblGrid>
      <w:tr w:rsidR="008E6397" w:rsidTr="00B967BB">
        <w:tc>
          <w:tcPr>
            <w:tcW w:w="503" w:type="pct"/>
          </w:tcPr>
          <w:p w:rsidR="008E6397" w:rsidRDefault="008E6397" w:rsidP="00B967BB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397" w:rsidRDefault="00E24213" w:rsidP="00FD6FA7">
            <w:pPr>
              <w:pStyle w:val="a4"/>
              <w:jc w:val="left"/>
              <w:rPr>
                <w:sz w:val="28"/>
              </w:rPr>
            </w:pPr>
            <w:r>
              <w:rPr>
                <w:sz w:val="28"/>
              </w:rPr>
              <w:t>29.12.201</w:t>
            </w:r>
            <w:r w:rsidR="00FD6FA7">
              <w:rPr>
                <w:sz w:val="28"/>
              </w:rPr>
              <w:t>8</w:t>
            </w:r>
            <w:r>
              <w:rPr>
                <w:sz w:val="28"/>
              </w:rPr>
              <w:t>г.</w:t>
            </w:r>
          </w:p>
        </w:tc>
        <w:tc>
          <w:tcPr>
            <w:tcW w:w="2442" w:type="pct"/>
          </w:tcPr>
          <w:p w:rsidR="008E6397" w:rsidRDefault="008E6397" w:rsidP="00B967BB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353" w:type="pct"/>
          </w:tcPr>
          <w:p w:rsidR="008E6397" w:rsidRDefault="008E6397" w:rsidP="00B967BB">
            <w:pPr>
              <w:pStyle w:val="a4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397" w:rsidRDefault="00FD6FA7" w:rsidP="00B967BB">
            <w:pPr>
              <w:pStyle w:val="a4"/>
              <w:jc w:val="left"/>
              <w:rPr>
                <w:sz w:val="28"/>
              </w:rPr>
            </w:pPr>
            <w:r>
              <w:rPr>
                <w:sz w:val="28"/>
              </w:rPr>
              <w:t>797</w:t>
            </w:r>
            <w:r w:rsidR="00E24213">
              <w:rPr>
                <w:sz w:val="28"/>
              </w:rPr>
              <w:t>-п</w:t>
            </w:r>
          </w:p>
        </w:tc>
      </w:tr>
      <w:tr w:rsidR="008E6397" w:rsidTr="00B967BB">
        <w:tc>
          <w:tcPr>
            <w:tcW w:w="503" w:type="pct"/>
          </w:tcPr>
          <w:p w:rsidR="008E6397" w:rsidRDefault="008E6397" w:rsidP="00B967BB">
            <w:pPr>
              <w:pStyle w:val="a4"/>
              <w:rPr>
                <w:b w:val="0"/>
              </w:rPr>
            </w:pPr>
          </w:p>
        </w:tc>
        <w:tc>
          <w:tcPr>
            <w:tcW w:w="1085" w:type="pct"/>
          </w:tcPr>
          <w:p w:rsidR="008E6397" w:rsidRDefault="008E6397" w:rsidP="00B967BB">
            <w:pPr>
              <w:pStyle w:val="a4"/>
              <w:jc w:val="left"/>
            </w:pPr>
          </w:p>
        </w:tc>
        <w:tc>
          <w:tcPr>
            <w:tcW w:w="2442" w:type="pct"/>
          </w:tcPr>
          <w:p w:rsidR="008E6397" w:rsidRDefault="008E6397" w:rsidP="00B967BB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г.Вичуга</w:t>
            </w:r>
          </w:p>
        </w:tc>
        <w:tc>
          <w:tcPr>
            <w:tcW w:w="353" w:type="pct"/>
          </w:tcPr>
          <w:p w:rsidR="008E6397" w:rsidRDefault="008E6397" w:rsidP="00B967BB">
            <w:pPr>
              <w:pStyle w:val="a4"/>
              <w:jc w:val="left"/>
            </w:pPr>
          </w:p>
        </w:tc>
        <w:tc>
          <w:tcPr>
            <w:tcW w:w="618" w:type="pct"/>
          </w:tcPr>
          <w:p w:rsidR="008E6397" w:rsidRDefault="008E6397" w:rsidP="00B967BB">
            <w:pPr>
              <w:pStyle w:val="a4"/>
              <w:jc w:val="left"/>
            </w:pPr>
          </w:p>
        </w:tc>
      </w:tr>
    </w:tbl>
    <w:p w:rsidR="00FF67D7" w:rsidRDefault="00FF67D7" w:rsidP="008E6397">
      <w:pPr>
        <w:pStyle w:val="ConsPlusNormal"/>
        <w:ind w:firstLine="540"/>
        <w:jc w:val="center"/>
      </w:pPr>
    </w:p>
    <w:p w:rsidR="0065535E" w:rsidRDefault="00FF67D7" w:rsidP="00FF67D7">
      <w:pPr>
        <w:pStyle w:val="ConsPlusNormal"/>
        <w:ind w:firstLine="540"/>
        <w:jc w:val="right"/>
      </w:pPr>
      <w:bookmarkStart w:id="0" w:name="P73"/>
      <w:bookmarkEnd w:id="0"/>
      <w:r>
        <w:tab/>
      </w:r>
      <w:r>
        <w:tab/>
      </w:r>
      <w:r>
        <w:tab/>
      </w:r>
    </w:p>
    <w:p w:rsidR="0065535E" w:rsidRPr="00162C27" w:rsidRDefault="008E6397" w:rsidP="008E6397">
      <w:pPr>
        <w:pStyle w:val="ConsPlusNormal"/>
        <w:ind w:firstLine="540"/>
        <w:jc w:val="center"/>
        <w:rPr>
          <w:b/>
        </w:rPr>
      </w:pPr>
      <w:r w:rsidRPr="00162C27">
        <w:rPr>
          <w:b/>
        </w:rPr>
        <w:t xml:space="preserve">Об утверждении Положения и состава </w:t>
      </w:r>
      <w:r w:rsidR="00162C27" w:rsidRPr="00162C27">
        <w:rPr>
          <w:b/>
        </w:rPr>
        <w:t>комиссии</w:t>
      </w:r>
    </w:p>
    <w:p w:rsidR="00162C27" w:rsidRPr="00162C27" w:rsidRDefault="00162C27" w:rsidP="008E6397">
      <w:pPr>
        <w:pStyle w:val="ConsPlusNormal"/>
        <w:ind w:firstLine="540"/>
        <w:jc w:val="center"/>
        <w:rPr>
          <w:b/>
        </w:rPr>
      </w:pPr>
      <w:r w:rsidRPr="00162C27">
        <w:rPr>
          <w:b/>
        </w:rPr>
        <w:t xml:space="preserve">по соблюдению требований к служебному поведению </w:t>
      </w:r>
    </w:p>
    <w:p w:rsidR="00162C27" w:rsidRDefault="00162C27" w:rsidP="008E6397">
      <w:pPr>
        <w:pStyle w:val="ConsPlusNormal"/>
        <w:ind w:firstLine="540"/>
        <w:jc w:val="center"/>
        <w:rPr>
          <w:b/>
        </w:rPr>
      </w:pPr>
      <w:r w:rsidRPr="00162C27">
        <w:rPr>
          <w:b/>
        </w:rPr>
        <w:t>муниципальных служащих и урегулированию конфликта интересов</w:t>
      </w:r>
    </w:p>
    <w:p w:rsidR="008D1EC7" w:rsidRDefault="008D1EC7" w:rsidP="008E6397">
      <w:pPr>
        <w:pStyle w:val="ConsPlusNormal"/>
        <w:ind w:firstLine="540"/>
        <w:jc w:val="center"/>
        <w:rPr>
          <w:b/>
        </w:rPr>
      </w:pPr>
      <w:r>
        <w:rPr>
          <w:b/>
        </w:rPr>
        <w:t>(в ред. от 01.12.2022 № 567-п</w:t>
      </w:r>
      <w:r w:rsidR="00F311E2">
        <w:rPr>
          <w:b/>
        </w:rPr>
        <w:t>, от 10.01.2024 № 3-п</w:t>
      </w:r>
      <w:r w:rsidR="005447C3">
        <w:rPr>
          <w:b/>
        </w:rPr>
        <w:t>, от 17.06.2024 №261-п</w:t>
      </w:r>
      <w:r>
        <w:rPr>
          <w:b/>
        </w:rPr>
        <w:t>)</w:t>
      </w:r>
    </w:p>
    <w:p w:rsidR="00162C27" w:rsidRDefault="00162C27" w:rsidP="00162C27">
      <w:pPr>
        <w:pStyle w:val="ConsPlusNormal"/>
        <w:ind w:firstLine="540"/>
        <w:jc w:val="both"/>
        <w:rPr>
          <w:b/>
        </w:rPr>
      </w:pPr>
    </w:p>
    <w:p w:rsidR="00162C27" w:rsidRPr="00864520" w:rsidRDefault="000C6C15" w:rsidP="00864520">
      <w:pPr>
        <w:pStyle w:val="ConsPlusNormal"/>
        <w:ind w:firstLine="540"/>
        <w:jc w:val="both"/>
        <w:rPr>
          <w:bCs/>
          <w:color w:val="000000"/>
          <w:szCs w:val="24"/>
        </w:rPr>
      </w:pPr>
      <w:r w:rsidRPr="00162C27">
        <w:t>В со</w:t>
      </w:r>
      <w:r>
        <w:t>о</w:t>
      </w:r>
      <w:r w:rsidRPr="00162C27">
        <w:t>т</w:t>
      </w:r>
      <w:r>
        <w:t xml:space="preserve">ветствии с статьей 14.1 Федерального закона </w:t>
      </w:r>
      <w:r w:rsidRPr="00162C27">
        <w:rPr>
          <w:bCs/>
          <w:color w:val="000000"/>
          <w:szCs w:val="24"/>
        </w:rPr>
        <w:t>от 2 марта 2007 № 25-ФЗ «О муниципальной службе в Российской Федерации», от 25 декабря 2008 № 273-ФЗ «О противодействии коррупции»</w:t>
      </w:r>
      <w:r>
        <w:rPr>
          <w:bCs/>
          <w:color w:val="000000"/>
          <w:szCs w:val="24"/>
        </w:rPr>
        <w:t xml:space="preserve">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E24213">
        <w:rPr>
          <w:bCs/>
          <w:color w:val="000000"/>
          <w:szCs w:val="24"/>
        </w:rPr>
        <w:t>Указом Губернатора Ивановской области от 01.10.2013 №158-уг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</w:t>
      </w:r>
      <w:r>
        <w:rPr>
          <w:bCs/>
          <w:color w:val="000000"/>
          <w:szCs w:val="24"/>
        </w:rPr>
        <w:t>»</w:t>
      </w:r>
      <w:r w:rsidR="00162C27">
        <w:rPr>
          <w:bCs/>
          <w:color w:val="000000"/>
          <w:szCs w:val="24"/>
        </w:rPr>
        <w:t xml:space="preserve">, администрация Вичугского муниципального района Ивановской области </w:t>
      </w:r>
      <w:r w:rsidR="00162C27" w:rsidRPr="00162C27">
        <w:rPr>
          <w:b/>
          <w:bCs/>
          <w:color w:val="000000"/>
          <w:szCs w:val="24"/>
        </w:rPr>
        <w:t>п о с т а н о в л я е т:</w:t>
      </w:r>
    </w:p>
    <w:p w:rsidR="000A53C2" w:rsidRDefault="000A53C2" w:rsidP="000A53C2">
      <w:pPr>
        <w:pStyle w:val="ConsPlusNormal"/>
        <w:numPr>
          <w:ilvl w:val="0"/>
          <w:numId w:val="1"/>
        </w:numPr>
        <w:ind w:left="0" w:firstLine="705"/>
        <w:jc w:val="both"/>
        <w:rPr>
          <w:bCs/>
          <w:color w:val="000000"/>
          <w:szCs w:val="24"/>
        </w:rPr>
      </w:pPr>
      <w:r w:rsidRPr="00162C27">
        <w:rPr>
          <w:bCs/>
          <w:color w:val="000000"/>
          <w:szCs w:val="24"/>
        </w:rPr>
        <w:t xml:space="preserve">Утвердить Положение </w:t>
      </w:r>
      <w:r>
        <w:rPr>
          <w:bCs/>
          <w:color w:val="000000"/>
          <w:szCs w:val="24"/>
        </w:rPr>
        <w:t xml:space="preserve">о </w:t>
      </w:r>
      <w:r w:rsidRPr="00162C27">
        <w:rPr>
          <w:bCs/>
          <w:color w:val="000000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color w:val="000000"/>
          <w:szCs w:val="24"/>
        </w:rPr>
        <w:t xml:space="preserve"> (приложение 1).</w:t>
      </w:r>
    </w:p>
    <w:p w:rsidR="000A53C2" w:rsidRDefault="000A53C2" w:rsidP="000A53C2">
      <w:pPr>
        <w:pStyle w:val="ConsPlusNormal"/>
        <w:numPr>
          <w:ilvl w:val="0"/>
          <w:numId w:val="1"/>
        </w:numPr>
        <w:ind w:left="0" w:firstLine="705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Утвердить состав</w:t>
      </w:r>
      <w:r w:rsidRPr="00162C27">
        <w:rPr>
          <w:bCs/>
          <w:color w:val="000000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color w:val="000000"/>
          <w:szCs w:val="24"/>
        </w:rPr>
        <w:t xml:space="preserve"> (приложение 2).</w:t>
      </w:r>
    </w:p>
    <w:p w:rsidR="00162C27" w:rsidRDefault="00162C27" w:rsidP="00162C27">
      <w:pPr>
        <w:pStyle w:val="ConsPlusNormal"/>
        <w:numPr>
          <w:ilvl w:val="0"/>
          <w:numId w:val="1"/>
        </w:numPr>
        <w:ind w:left="0" w:firstLine="705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Настоящее постановление опубликовать в Вестнике органов местного самоуправления.</w:t>
      </w:r>
    </w:p>
    <w:p w:rsidR="00162C27" w:rsidRDefault="00162C27" w:rsidP="00162C27">
      <w:pPr>
        <w:pStyle w:val="ConsPlusNormal"/>
        <w:numPr>
          <w:ilvl w:val="0"/>
          <w:numId w:val="1"/>
        </w:numPr>
        <w:ind w:left="0" w:firstLine="705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Настоящее постановление вступает в силу с момента опубликования.</w:t>
      </w:r>
    </w:p>
    <w:p w:rsidR="008B4056" w:rsidRDefault="00162C27" w:rsidP="008B4056">
      <w:pPr>
        <w:pStyle w:val="ConsPlusNormal"/>
        <w:numPr>
          <w:ilvl w:val="0"/>
          <w:numId w:val="1"/>
        </w:numPr>
        <w:ind w:left="0" w:firstLine="705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Контроль за исполнением настоящего</w:t>
      </w:r>
      <w:r w:rsidR="00727A0E">
        <w:rPr>
          <w:bCs/>
          <w:color w:val="000000"/>
          <w:szCs w:val="24"/>
        </w:rPr>
        <w:t xml:space="preserve"> </w:t>
      </w:r>
      <w:r w:rsidR="00ED3005">
        <w:rPr>
          <w:bCs/>
          <w:color w:val="000000"/>
          <w:szCs w:val="24"/>
        </w:rPr>
        <w:t>постановления возложить на заместителя главы администрации, руководителя аппарата Горохова Р.В.</w:t>
      </w:r>
      <w:r>
        <w:rPr>
          <w:bCs/>
          <w:color w:val="000000"/>
          <w:szCs w:val="24"/>
        </w:rPr>
        <w:t xml:space="preserve"> </w:t>
      </w:r>
    </w:p>
    <w:p w:rsidR="008B4056" w:rsidRDefault="008B4056" w:rsidP="008B4056">
      <w:pPr>
        <w:pStyle w:val="ConsPlusNormal"/>
        <w:jc w:val="both"/>
        <w:rPr>
          <w:bCs/>
          <w:color w:val="000000"/>
          <w:szCs w:val="24"/>
        </w:rPr>
      </w:pPr>
    </w:p>
    <w:p w:rsidR="008B4056" w:rsidRPr="008B4056" w:rsidRDefault="008B4056" w:rsidP="008B4056">
      <w:pPr>
        <w:pStyle w:val="ConsPlusNormal"/>
        <w:jc w:val="both"/>
        <w:rPr>
          <w:b/>
          <w:bCs/>
          <w:color w:val="000000"/>
          <w:szCs w:val="24"/>
        </w:rPr>
      </w:pPr>
      <w:r w:rsidRPr="008B4056">
        <w:rPr>
          <w:b/>
          <w:bCs/>
          <w:color w:val="000000"/>
          <w:szCs w:val="24"/>
        </w:rPr>
        <w:t>Глава</w:t>
      </w:r>
    </w:p>
    <w:p w:rsidR="00FF67D7" w:rsidRPr="007935D0" w:rsidRDefault="008B4056" w:rsidP="007935D0">
      <w:pPr>
        <w:pStyle w:val="ConsPlusNormal"/>
        <w:jc w:val="both"/>
        <w:rPr>
          <w:b/>
          <w:bCs/>
          <w:color w:val="000000"/>
          <w:szCs w:val="24"/>
        </w:rPr>
      </w:pPr>
      <w:r w:rsidRPr="008B4056">
        <w:rPr>
          <w:b/>
          <w:bCs/>
          <w:color w:val="000000"/>
          <w:szCs w:val="24"/>
        </w:rPr>
        <w:t>Вичугского муниципального района</w:t>
      </w:r>
      <w:r w:rsidRPr="008B4056">
        <w:rPr>
          <w:b/>
          <w:bCs/>
          <w:color w:val="000000"/>
          <w:szCs w:val="24"/>
        </w:rPr>
        <w:tab/>
      </w:r>
      <w:r w:rsidRPr="008B4056">
        <w:rPr>
          <w:b/>
          <w:bCs/>
          <w:color w:val="000000"/>
          <w:szCs w:val="24"/>
        </w:rPr>
        <w:tab/>
      </w:r>
      <w:r w:rsidRPr="008B4056">
        <w:rPr>
          <w:b/>
          <w:bCs/>
          <w:color w:val="000000"/>
          <w:szCs w:val="24"/>
        </w:rPr>
        <w:tab/>
      </w:r>
      <w:r w:rsidRPr="008B4056">
        <w:rPr>
          <w:b/>
          <w:bCs/>
          <w:color w:val="000000"/>
          <w:szCs w:val="24"/>
        </w:rPr>
        <w:tab/>
      </w:r>
      <w:r w:rsidR="00E57214">
        <w:rPr>
          <w:b/>
          <w:bCs/>
          <w:color w:val="000000"/>
          <w:szCs w:val="24"/>
        </w:rPr>
        <w:t xml:space="preserve">                         </w:t>
      </w:r>
      <w:r w:rsidRPr="008B4056">
        <w:rPr>
          <w:b/>
          <w:bCs/>
          <w:color w:val="000000"/>
          <w:szCs w:val="24"/>
        </w:rPr>
        <w:t>М.Ю. Новиков</w:t>
      </w:r>
      <w:r w:rsidR="007935D0">
        <w:rPr>
          <w:b/>
          <w:bCs/>
          <w:color w:val="000000"/>
          <w:szCs w:val="24"/>
        </w:rPr>
        <w:t xml:space="preserve"> </w:t>
      </w:r>
    </w:p>
    <w:p w:rsidR="000C6FDC" w:rsidRDefault="000C6FDC" w:rsidP="000C6FDC">
      <w:pPr>
        <w:pStyle w:val="ConsPlusNormal"/>
        <w:ind w:firstLine="540"/>
        <w:jc w:val="right"/>
      </w:pPr>
    </w:p>
    <w:p w:rsidR="00F7750C" w:rsidRDefault="00F7750C" w:rsidP="000C6FDC">
      <w:pPr>
        <w:pStyle w:val="ConsPlusNormal"/>
        <w:ind w:firstLine="540"/>
        <w:jc w:val="right"/>
      </w:pPr>
    </w:p>
    <w:p w:rsidR="000C6FDC" w:rsidRDefault="000C6FDC" w:rsidP="000C6FDC">
      <w:pPr>
        <w:pStyle w:val="ConsPlusNormal"/>
        <w:ind w:firstLine="540"/>
        <w:jc w:val="right"/>
      </w:pPr>
      <w:r>
        <w:lastRenderedPageBreak/>
        <w:t>Приложение 1</w:t>
      </w:r>
    </w:p>
    <w:p w:rsidR="000C6FDC" w:rsidRDefault="000C6FDC" w:rsidP="000C6FDC">
      <w:pPr>
        <w:pStyle w:val="ConsPlusNormal"/>
        <w:ind w:firstLine="540"/>
        <w:jc w:val="right"/>
      </w:pPr>
      <w:r>
        <w:t>к постановлению администрации</w:t>
      </w:r>
    </w:p>
    <w:p w:rsidR="000C6FDC" w:rsidRDefault="000C6FDC" w:rsidP="000C6FDC">
      <w:pPr>
        <w:pStyle w:val="ConsPlusNormal"/>
        <w:ind w:firstLine="540"/>
        <w:jc w:val="right"/>
      </w:pPr>
      <w:r>
        <w:t>Вичугского муниципального района</w:t>
      </w:r>
    </w:p>
    <w:p w:rsidR="000C6FDC" w:rsidRDefault="000C6FDC" w:rsidP="000C6FDC">
      <w:pPr>
        <w:pStyle w:val="ConsPlusNormal"/>
        <w:ind w:firstLine="540"/>
        <w:jc w:val="right"/>
      </w:pPr>
      <w:r>
        <w:t>от 2</w:t>
      </w:r>
      <w:r w:rsidR="004428A3">
        <w:t>9</w:t>
      </w:r>
      <w:r>
        <w:t>.12.2018г. №797-п</w:t>
      </w:r>
    </w:p>
    <w:p w:rsidR="00FF67D7" w:rsidRDefault="00FF67D7" w:rsidP="00FF67D7">
      <w:pPr>
        <w:pStyle w:val="ConsPlusNormal"/>
        <w:ind w:firstLine="540"/>
        <w:jc w:val="right"/>
      </w:pPr>
    </w:p>
    <w:p w:rsidR="005447C3" w:rsidRPr="00250377" w:rsidRDefault="005447C3" w:rsidP="005447C3">
      <w:pPr>
        <w:pStyle w:val="ConsPlusNormal"/>
        <w:ind w:firstLine="540"/>
        <w:jc w:val="center"/>
        <w:rPr>
          <w:b/>
        </w:rPr>
      </w:pPr>
      <w:r w:rsidRPr="00250377">
        <w:rPr>
          <w:b/>
        </w:rPr>
        <w:t>ПОЛОЖЕНИЕ</w:t>
      </w:r>
    </w:p>
    <w:p w:rsidR="005447C3" w:rsidRPr="00250377" w:rsidRDefault="005447C3" w:rsidP="005447C3">
      <w:pPr>
        <w:pStyle w:val="ConsPlusNormal"/>
        <w:ind w:firstLine="540"/>
        <w:jc w:val="center"/>
        <w:rPr>
          <w:b/>
        </w:rPr>
      </w:pPr>
      <w:r w:rsidRPr="00250377">
        <w:rPr>
          <w:b/>
        </w:rPr>
        <w:t xml:space="preserve">о комиссии по соблюдению требований к служебному поведению </w:t>
      </w:r>
    </w:p>
    <w:p w:rsidR="005447C3" w:rsidRPr="00250377" w:rsidRDefault="005447C3" w:rsidP="005447C3">
      <w:pPr>
        <w:pStyle w:val="ConsPlusNormal"/>
        <w:ind w:firstLine="540"/>
        <w:jc w:val="center"/>
        <w:rPr>
          <w:b/>
        </w:rPr>
      </w:pPr>
      <w:r w:rsidRPr="00250377">
        <w:rPr>
          <w:b/>
        </w:rPr>
        <w:t>муниципальных служащих и урегулированию конфликта интересов</w:t>
      </w:r>
      <w:r>
        <w:rPr>
          <w:b/>
        </w:rPr>
        <w:t xml:space="preserve"> </w:t>
      </w:r>
    </w:p>
    <w:p w:rsidR="005447C3" w:rsidRDefault="005447C3" w:rsidP="005447C3">
      <w:pPr>
        <w:pStyle w:val="ConsPlusNormal"/>
        <w:ind w:firstLine="540"/>
        <w:jc w:val="center"/>
      </w:pPr>
    </w:p>
    <w:p w:rsidR="005447C3" w:rsidRPr="00A550CE" w:rsidRDefault="005447C3" w:rsidP="005447C3">
      <w:pPr>
        <w:numPr>
          <w:ilvl w:val="0"/>
          <w:numId w:val="4"/>
        </w:numPr>
        <w:ind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b w:val="0"/>
          <w:sz w:val="24"/>
          <w:szCs w:val="24"/>
        </w:rPr>
        <w:t xml:space="preserve">Вичугского муниципального района </w:t>
      </w:r>
      <w:r>
        <w:rPr>
          <w:rFonts w:eastAsia="Times New Roman"/>
          <w:b w:val="0"/>
          <w:bCs/>
          <w:color w:val="000000"/>
          <w:sz w:val="24"/>
          <w:szCs w:val="24"/>
        </w:rPr>
        <w:t>(</w:t>
      </w:r>
      <w:r w:rsidRPr="00296884">
        <w:rPr>
          <w:rFonts w:eastAsia="Times New Roman"/>
          <w:b w:val="0"/>
          <w:bCs/>
          <w:sz w:val="24"/>
          <w:szCs w:val="24"/>
        </w:rPr>
        <w:t>в том числе отраслевых (функциональных) органах, наделенных правами юридического лица</w:t>
      </w:r>
      <w:r>
        <w:rPr>
          <w:rFonts w:eastAsia="Times New Roman"/>
          <w:b w:val="0"/>
          <w:bCs/>
          <w:color w:val="000000"/>
          <w:sz w:val="24"/>
          <w:szCs w:val="24"/>
        </w:rPr>
        <w:t>) и администрациях сельских поселений Вичугского муниципального района</w:t>
      </w:r>
      <w:r w:rsidRPr="00A550CE">
        <w:rPr>
          <w:b w:val="0"/>
          <w:sz w:val="24"/>
          <w:szCs w:val="24"/>
        </w:rPr>
        <w:t xml:space="preserve"> (далее – комиссия). </w:t>
      </w:r>
    </w:p>
    <w:p w:rsidR="005447C3" w:rsidRPr="00A550CE" w:rsidRDefault="005447C3" w:rsidP="005447C3">
      <w:pPr>
        <w:numPr>
          <w:ilvl w:val="0"/>
          <w:numId w:val="4"/>
        </w:numPr>
        <w:ind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муниципальными правовыми актами, а также настоящим Положением. </w:t>
      </w:r>
    </w:p>
    <w:p w:rsidR="005447C3" w:rsidRPr="00A550CE" w:rsidRDefault="005447C3" w:rsidP="005447C3">
      <w:pPr>
        <w:numPr>
          <w:ilvl w:val="0"/>
          <w:numId w:val="4"/>
        </w:numPr>
        <w:ind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Основной задачей комиссии является: </w:t>
      </w:r>
    </w:p>
    <w:p w:rsidR="005447C3" w:rsidRPr="00A550CE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а)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</w:t>
      </w:r>
      <w:proofErr w:type="gramStart"/>
      <w:r w:rsidRPr="00A550CE">
        <w:rPr>
          <w:b w:val="0"/>
          <w:sz w:val="24"/>
          <w:szCs w:val="24"/>
        </w:rPr>
        <w:t>25.12.2008  №</w:t>
      </w:r>
      <w:proofErr w:type="gramEnd"/>
      <w:r w:rsidRPr="00A550CE">
        <w:rPr>
          <w:b w:val="0"/>
          <w:sz w:val="24"/>
          <w:szCs w:val="24"/>
        </w:rPr>
        <w:t xml:space="preserve"> 273-ФЗ «О противодействии коррупции», другими федеральными законами в целях противодействия коррупции; </w:t>
      </w:r>
    </w:p>
    <w:p w:rsidR="005447C3" w:rsidRPr="00A550CE" w:rsidRDefault="005447C3" w:rsidP="005447C3">
      <w:pPr>
        <w:ind w:left="-15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б) в осуществлении в администрации </w:t>
      </w:r>
      <w:r>
        <w:rPr>
          <w:b w:val="0"/>
          <w:sz w:val="24"/>
          <w:szCs w:val="24"/>
        </w:rPr>
        <w:t xml:space="preserve">Вичугского муниципального района </w:t>
      </w:r>
      <w:r>
        <w:rPr>
          <w:rFonts w:eastAsia="Times New Roman"/>
          <w:b w:val="0"/>
          <w:bCs/>
          <w:color w:val="000000"/>
          <w:sz w:val="24"/>
          <w:szCs w:val="24"/>
        </w:rPr>
        <w:t>и администрациях сельских поселений Вичугского муниципального района</w:t>
      </w:r>
      <w:r w:rsidRPr="00A550CE">
        <w:rPr>
          <w:b w:val="0"/>
          <w:sz w:val="24"/>
          <w:szCs w:val="24"/>
        </w:rPr>
        <w:t xml:space="preserve"> мер по предупреждению коррупции. </w:t>
      </w:r>
    </w:p>
    <w:p w:rsidR="005447C3" w:rsidRPr="00A550CE" w:rsidRDefault="005447C3" w:rsidP="005447C3">
      <w:pPr>
        <w:numPr>
          <w:ilvl w:val="0"/>
          <w:numId w:val="4"/>
        </w:numPr>
        <w:ind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b w:val="0"/>
          <w:sz w:val="24"/>
          <w:szCs w:val="24"/>
        </w:rPr>
        <w:t xml:space="preserve"> </w:t>
      </w:r>
      <w:r w:rsidRPr="00A550CE">
        <w:rPr>
          <w:b w:val="0"/>
          <w:sz w:val="24"/>
          <w:szCs w:val="24"/>
        </w:rPr>
        <w:t xml:space="preserve">в администрации </w:t>
      </w:r>
      <w:r>
        <w:rPr>
          <w:b w:val="0"/>
          <w:sz w:val="24"/>
          <w:szCs w:val="24"/>
        </w:rPr>
        <w:t xml:space="preserve">Вичугского муниципального района </w:t>
      </w:r>
      <w:r>
        <w:rPr>
          <w:rFonts w:eastAsia="Times New Roman"/>
          <w:b w:val="0"/>
          <w:bCs/>
          <w:color w:val="000000"/>
          <w:sz w:val="24"/>
          <w:szCs w:val="24"/>
        </w:rPr>
        <w:t>и администрациях сельских поселений Вичугского муниципального района</w:t>
      </w:r>
      <w:r w:rsidRPr="00A550CE">
        <w:rPr>
          <w:b w:val="0"/>
          <w:sz w:val="24"/>
          <w:szCs w:val="24"/>
        </w:rPr>
        <w:t xml:space="preserve">. </w:t>
      </w:r>
    </w:p>
    <w:p w:rsidR="005447C3" w:rsidRPr="00A550CE" w:rsidRDefault="005447C3" w:rsidP="005447C3">
      <w:pPr>
        <w:numPr>
          <w:ilvl w:val="0"/>
          <w:numId w:val="4"/>
        </w:numPr>
        <w:ind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Комиссия образуется постановлением администрации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A550CE">
        <w:rPr>
          <w:b w:val="0"/>
          <w:sz w:val="24"/>
          <w:szCs w:val="24"/>
        </w:rPr>
        <w:t xml:space="preserve">. Указанным актом утверждается состав комиссии. </w:t>
      </w:r>
    </w:p>
    <w:p w:rsidR="005447C3" w:rsidRPr="00A550CE" w:rsidRDefault="005447C3" w:rsidP="005447C3">
      <w:pPr>
        <w:ind w:left="7" w:right="11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447C3" w:rsidRPr="00A550CE" w:rsidRDefault="005447C3" w:rsidP="005447C3">
      <w:pPr>
        <w:numPr>
          <w:ilvl w:val="0"/>
          <w:numId w:val="4"/>
        </w:numPr>
        <w:ind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В состав комиссии входят: </w:t>
      </w:r>
    </w:p>
    <w:p w:rsidR="005447C3" w:rsidRPr="00A550CE" w:rsidRDefault="005447C3" w:rsidP="005447C3">
      <w:pPr>
        <w:tabs>
          <w:tab w:val="center" w:pos="817"/>
          <w:tab w:val="center" w:pos="1947"/>
          <w:tab w:val="center" w:pos="3340"/>
          <w:tab w:val="center" w:pos="4969"/>
          <w:tab w:val="center" w:pos="6966"/>
          <w:tab w:val="right" w:pos="9078"/>
        </w:tabs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а) </w:t>
      </w:r>
      <w:r>
        <w:rPr>
          <w:b w:val="0"/>
          <w:sz w:val="24"/>
          <w:szCs w:val="24"/>
        </w:rPr>
        <w:tab/>
        <w:t>заместитель</w:t>
      </w:r>
      <w:r w:rsidRPr="004A60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главы </w:t>
      </w:r>
      <w:r w:rsidRPr="004A6057">
        <w:rPr>
          <w:rFonts w:eastAsiaTheme="minorHAnsi"/>
          <w:b w:val="0"/>
          <w:sz w:val="24"/>
          <w:szCs w:val="24"/>
          <w:lang w:eastAsia="en-US"/>
        </w:rPr>
        <w:t>администрации</w:t>
      </w:r>
      <w:r>
        <w:rPr>
          <w:rFonts w:eastAsiaTheme="minorHAnsi"/>
          <w:b w:val="0"/>
          <w:sz w:val="24"/>
          <w:szCs w:val="24"/>
          <w:lang w:eastAsia="en-US"/>
        </w:rPr>
        <w:t xml:space="preserve"> Вичугского муниципального района</w:t>
      </w:r>
      <w:r w:rsidRPr="004A6057">
        <w:rPr>
          <w:rFonts w:eastAsiaTheme="minorHAnsi"/>
          <w:b w:val="0"/>
          <w:sz w:val="24"/>
          <w:szCs w:val="24"/>
          <w:lang w:eastAsia="en-US"/>
        </w:rPr>
        <w:t>, руководитель аппарата</w:t>
      </w:r>
      <w:r>
        <w:rPr>
          <w:b w:val="0"/>
          <w:sz w:val="24"/>
          <w:szCs w:val="24"/>
        </w:rPr>
        <w:t xml:space="preserve"> </w:t>
      </w:r>
      <w:r w:rsidRPr="00A550CE">
        <w:rPr>
          <w:b w:val="0"/>
          <w:sz w:val="24"/>
          <w:szCs w:val="24"/>
        </w:rPr>
        <w:t xml:space="preserve">(председатель комиссии); </w:t>
      </w:r>
    </w:p>
    <w:p w:rsidR="005447C3" w:rsidRPr="00A550CE" w:rsidRDefault="005447C3" w:rsidP="005447C3">
      <w:pPr>
        <w:ind w:left="7" w:right="2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б) </w:t>
      </w:r>
      <w:r w:rsidRPr="004E4623">
        <w:rPr>
          <w:rFonts w:eastAsiaTheme="minorHAnsi"/>
          <w:b w:val="0"/>
          <w:sz w:val="24"/>
          <w:szCs w:val="24"/>
          <w:lang w:eastAsia="en-US"/>
        </w:rPr>
        <w:t xml:space="preserve">заместитель главы администрации </w:t>
      </w:r>
      <w:r>
        <w:rPr>
          <w:rFonts w:eastAsiaTheme="minorHAnsi"/>
          <w:b w:val="0"/>
          <w:sz w:val="24"/>
          <w:szCs w:val="24"/>
          <w:lang w:eastAsia="en-US"/>
        </w:rPr>
        <w:t>Вичугского муниципального района</w:t>
      </w:r>
      <w:r w:rsidRPr="004E4623">
        <w:rPr>
          <w:rFonts w:eastAsiaTheme="minorHAnsi"/>
          <w:b w:val="0"/>
          <w:sz w:val="24"/>
          <w:szCs w:val="24"/>
          <w:lang w:eastAsia="en-US"/>
        </w:rPr>
        <w:t xml:space="preserve"> по координации социальной сферы</w:t>
      </w:r>
      <w:r w:rsidRPr="005C5267">
        <w:rPr>
          <w:rFonts w:eastAsiaTheme="minorHAnsi"/>
          <w:szCs w:val="24"/>
          <w:lang w:eastAsia="en-US"/>
        </w:rPr>
        <w:t xml:space="preserve"> </w:t>
      </w:r>
      <w:r w:rsidRPr="00A550CE">
        <w:rPr>
          <w:b w:val="0"/>
          <w:sz w:val="24"/>
          <w:szCs w:val="24"/>
        </w:rPr>
        <w:t xml:space="preserve">(заместитель председателя комиссии); </w:t>
      </w:r>
    </w:p>
    <w:p w:rsidR="005447C3" w:rsidRPr="00A550CE" w:rsidRDefault="005447C3" w:rsidP="005447C3">
      <w:pPr>
        <w:ind w:left="7" w:right="2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в) </w:t>
      </w:r>
      <w:r w:rsidRPr="001C642F">
        <w:rPr>
          <w:rFonts w:eastAsiaTheme="minorHAnsi"/>
          <w:b w:val="0"/>
          <w:sz w:val="24"/>
          <w:szCs w:val="24"/>
          <w:lang w:eastAsia="en-US"/>
        </w:rPr>
        <w:t>ведущий специалист по кадровой работе и противодействию коррупции организационного отдела</w:t>
      </w:r>
      <w:r w:rsidRPr="005C5267">
        <w:rPr>
          <w:rFonts w:eastAsiaTheme="minorHAnsi"/>
          <w:szCs w:val="24"/>
          <w:lang w:eastAsia="en-US"/>
        </w:rPr>
        <w:t xml:space="preserve"> </w:t>
      </w:r>
      <w:r w:rsidRPr="00EE2D92">
        <w:rPr>
          <w:rFonts w:eastAsiaTheme="minorHAnsi"/>
          <w:b w:val="0"/>
          <w:sz w:val="24"/>
          <w:szCs w:val="24"/>
          <w:lang w:eastAsia="en-US"/>
        </w:rPr>
        <w:t>администрации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 xml:space="preserve"> (секретарь комиссии); </w:t>
      </w:r>
    </w:p>
    <w:p w:rsidR="005447C3" w:rsidRPr="00A550CE" w:rsidRDefault="005447C3" w:rsidP="005447C3">
      <w:pPr>
        <w:ind w:left="7" w:right="4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г)</w:t>
      </w:r>
      <w:r>
        <w:rPr>
          <w:b w:val="0"/>
          <w:sz w:val="24"/>
          <w:szCs w:val="24"/>
        </w:rPr>
        <w:t xml:space="preserve"> </w:t>
      </w:r>
      <w:r w:rsidRPr="001C642F">
        <w:rPr>
          <w:rFonts w:eastAsiaTheme="minorHAnsi"/>
          <w:b w:val="0"/>
          <w:sz w:val="24"/>
          <w:szCs w:val="24"/>
          <w:lang w:eastAsia="en-US"/>
        </w:rPr>
        <w:t>начальник организационного отдела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EE2D92">
        <w:rPr>
          <w:rFonts w:eastAsiaTheme="minorHAnsi"/>
          <w:b w:val="0"/>
          <w:sz w:val="24"/>
          <w:szCs w:val="24"/>
          <w:lang w:eastAsia="en-US"/>
        </w:rPr>
        <w:t>администрации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 xml:space="preserve">; </w:t>
      </w:r>
    </w:p>
    <w:p w:rsidR="005447C3" w:rsidRPr="00A550CE" w:rsidRDefault="005447C3" w:rsidP="005447C3">
      <w:pPr>
        <w:ind w:left="7" w:right="8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д)</w:t>
      </w:r>
      <w:r>
        <w:rPr>
          <w:b w:val="0"/>
          <w:sz w:val="24"/>
          <w:szCs w:val="24"/>
        </w:rPr>
        <w:t xml:space="preserve"> </w:t>
      </w:r>
      <w:r w:rsidRPr="001C642F">
        <w:rPr>
          <w:rFonts w:eastAsiaTheme="minorHAnsi"/>
          <w:b w:val="0"/>
          <w:sz w:val="24"/>
          <w:szCs w:val="24"/>
          <w:lang w:eastAsia="en-US"/>
        </w:rPr>
        <w:t>начальник отдела правового и информационного обеспечения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EE2D92">
        <w:rPr>
          <w:rFonts w:eastAsiaTheme="minorHAnsi"/>
          <w:b w:val="0"/>
          <w:sz w:val="24"/>
          <w:szCs w:val="24"/>
          <w:lang w:eastAsia="en-US"/>
        </w:rPr>
        <w:t>администрации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 xml:space="preserve">; </w:t>
      </w:r>
    </w:p>
    <w:p w:rsidR="005447C3" w:rsidRPr="00A550CE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lastRenderedPageBreak/>
        <w:t>е)</w:t>
      </w:r>
      <w:r>
        <w:rPr>
          <w:b w:val="0"/>
          <w:sz w:val="24"/>
          <w:szCs w:val="24"/>
        </w:rPr>
        <w:t xml:space="preserve"> </w:t>
      </w:r>
      <w:r w:rsidRPr="00132E00">
        <w:rPr>
          <w:rFonts w:eastAsiaTheme="minorHAnsi"/>
          <w:b w:val="0"/>
          <w:sz w:val="24"/>
          <w:szCs w:val="24"/>
          <w:lang w:eastAsia="en-US"/>
        </w:rPr>
        <w:t>муниципальные служащие и лица, не замещающие должности муниципальной службы, иных структурных подразделений администрации, определяемые главой Вичугского муниципального района (далее – глава района)</w:t>
      </w:r>
      <w:r w:rsidRPr="00A550CE">
        <w:rPr>
          <w:b w:val="0"/>
          <w:sz w:val="24"/>
          <w:szCs w:val="24"/>
        </w:rPr>
        <w:t xml:space="preserve">; </w:t>
      </w:r>
    </w:p>
    <w:p w:rsidR="005447C3" w:rsidRPr="00A550CE" w:rsidRDefault="005447C3" w:rsidP="005447C3">
      <w:pPr>
        <w:ind w:lef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ж) гражданский служащий (гражданские служащие) управления Правительства Ивановской области по противодействию коррупции; </w:t>
      </w:r>
    </w:p>
    <w:p w:rsidR="005447C3" w:rsidRPr="00A550CE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з)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и (или) муниципальной службой.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В состав комиссию могут включаться: </w:t>
      </w:r>
    </w:p>
    <w:p w:rsidR="005447C3" w:rsidRPr="00A550CE" w:rsidRDefault="005447C3" w:rsidP="005447C3">
      <w:pPr>
        <w:ind w:lef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а) представитель (представители) общественного совета, сформированного при администрации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A550CE">
        <w:rPr>
          <w:b w:val="0"/>
          <w:sz w:val="24"/>
          <w:szCs w:val="24"/>
        </w:rPr>
        <w:t xml:space="preserve">; </w:t>
      </w:r>
    </w:p>
    <w:p w:rsidR="005447C3" w:rsidRPr="00A550CE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б) представитель общественной организации ветеранов, созданной в администрации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A550CE">
        <w:rPr>
          <w:b w:val="0"/>
          <w:sz w:val="24"/>
          <w:szCs w:val="24"/>
        </w:rPr>
        <w:t xml:space="preserve">; </w:t>
      </w:r>
    </w:p>
    <w:p w:rsidR="005447C3" w:rsidRPr="00A550CE" w:rsidRDefault="005447C3" w:rsidP="005447C3">
      <w:pPr>
        <w:ind w:left="-15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в) представитель профсоюзной организации, действующей в администрации</w:t>
      </w:r>
      <w:r w:rsidRPr="00B267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 xml:space="preserve">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Лица, указанные в подпунктах «ж» и «з» пункта 6 и пункте 7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администрации</w:t>
      </w:r>
      <w:r w:rsidRPr="003142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>, общественной организацией ветеранов, профсоюзной организацией, действующей в администрации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A550CE">
        <w:rPr>
          <w:b w:val="0"/>
          <w:sz w:val="24"/>
          <w:szCs w:val="24"/>
        </w:rPr>
        <w:t>. Согласование осуще</w:t>
      </w:r>
      <w:r>
        <w:rPr>
          <w:b w:val="0"/>
          <w:sz w:val="24"/>
          <w:szCs w:val="24"/>
        </w:rPr>
        <w:t>ствляется на основании запроса г</w:t>
      </w:r>
      <w:r w:rsidRPr="00A550CE">
        <w:rPr>
          <w:b w:val="0"/>
          <w:sz w:val="24"/>
          <w:szCs w:val="24"/>
        </w:rPr>
        <w:t>лавы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A550CE">
        <w:rPr>
          <w:b w:val="0"/>
          <w:sz w:val="24"/>
          <w:szCs w:val="24"/>
        </w:rPr>
        <w:t xml:space="preserve">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Число членов комиссии, не замещающих должности муниципальной службы в администрации</w:t>
      </w:r>
      <w:r w:rsidRPr="008C6A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 xml:space="preserve">, должно составлять не менее одной четверти от общего числа членов комиссии.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В заседаниях комиссии с правом совещательного голоса участвуют: </w:t>
      </w:r>
    </w:p>
    <w:p w:rsidR="005447C3" w:rsidRPr="00A550CE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b w:val="0"/>
          <w:sz w:val="24"/>
          <w:szCs w:val="24"/>
        </w:rPr>
        <w:t xml:space="preserve">Вичугского муниципального района </w:t>
      </w:r>
      <w:r w:rsidRPr="00A550CE">
        <w:rPr>
          <w:b w:val="0"/>
          <w:sz w:val="24"/>
          <w:szCs w:val="24"/>
        </w:rPr>
        <w:t xml:space="preserve"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</w:p>
    <w:p w:rsidR="005447C3" w:rsidRPr="00A550CE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Pr="005428A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Вичугского муниципального района</w:t>
      </w:r>
      <w:r w:rsidRPr="00A550CE">
        <w:rPr>
          <w:b w:val="0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</w:t>
      </w:r>
      <w:r w:rsidRPr="00A550CE">
        <w:rPr>
          <w:b w:val="0"/>
          <w:sz w:val="24"/>
          <w:szCs w:val="24"/>
        </w:rPr>
        <w:lastRenderedPageBreak/>
        <w:t>только членов комиссии, замещающих должности муниципальной службы в администрации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A550CE">
        <w:rPr>
          <w:b w:val="0"/>
          <w:sz w:val="24"/>
          <w:szCs w:val="24"/>
        </w:rPr>
        <w:t xml:space="preserve">, недопустимо. </w:t>
      </w:r>
    </w:p>
    <w:p w:rsidR="005447C3" w:rsidRPr="00A550CE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A550CE">
        <w:rPr>
          <w:b w:val="0"/>
          <w:sz w:val="24"/>
          <w:szCs w:val="24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447C3" w:rsidRPr="00BB723A" w:rsidRDefault="005447C3" w:rsidP="005447C3">
      <w:pPr>
        <w:numPr>
          <w:ilvl w:val="0"/>
          <w:numId w:val="5"/>
        </w:numPr>
        <w:ind w:righ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Основаниями для проведения заседания комиссии являются: </w:t>
      </w:r>
    </w:p>
    <w:p w:rsidR="005447C3" w:rsidRPr="00BB723A" w:rsidRDefault="005447C3" w:rsidP="005447C3">
      <w:pPr>
        <w:ind w:left="7" w:right="2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представление представителем нанимателя (работодателем) материалов проверки, проведенной в соответствии с указом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свидетельствующих: </w:t>
      </w:r>
    </w:p>
    <w:p w:rsidR="005447C3" w:rsidRPr="00BB723A" w:rsidRDefault="005447C3" w:rsidP="005447C3">
      <w:pPr>
        <w:ind w:left="7" w:right="8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характера; </w:t>
      </w:r>
    </w:p>
    <w:p w:rsidR="005447C3" w:rsidRPr="00BB723A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о несоблюдении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 </w:t>
      </w:r>
    </w:p>
    <w:p w:rsidR="005447C3" w:rsidRPr="00BB723A" w:rsidRDefault="005447C3" w:rsidP="005447C3">
      <w:pPr>
        <w:ind w:left="7" w:right="2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>б) поступившее в структурное подразделение администрации</w:t>
      </w:r>
      <w:r>
        <w:rPr>
          <w:b w:val="0"/>
          <w:sz w:val="24"/>
          <w:szCs w:val="24"/>
        </w:rPr>
        <w:t xml:space="preserve"> Вичугского муниципального района и администрации сельского поселения Вичугского муниципального района</w:t>
      </w:r>
      <w:r w:rsidRPr="00BB723A">
        <w:rPr>
          <w:b w:val="0"/>
          <w:sz w:val="24"/>
          <w:szCs w:val="24"/>
        </w:rPr>
        <w:t xml:space="preserve">, осуществляющее кадровую работу (структурное подразделение администрации </w:t>
      </w:r>
      <w:r>
        <w:rPr>
          <w:b w:val="0"/>
          <w:sz w:val="24"/>
          <w:szCs w:val="24"/>
        </w:rPr>
        <w:t>Вичугского муниципального района и администрации сельского поселения Вичугского муниципального района</w:t>
      </w:r>
      <w:r w:rsidRPr="00BB723A">
        <w:rPr>
          <w:b w:val="0"/>
          <w:sz w:val="24"/>
          <w:szCs w:val="24"/>
        </w:rPr>
        <w:t xml:space="preserve"> по профилактике коррупционных и иных правонарушений), либо муниципальному служащему, осуществляющему кадровую работу (муниципальному служащему, ответственному за работу по профилактике коррупционных и иных правонарушений) в соответствующей администрации муниципального образования</w:t>
      </w:r>
      <w:r w:rsidRPr="00BB723A">
        <w:rPr>
          <w:b w:val="0"/>
          <w:i/>
          <w:sz w:val="24"/>
          <w:szCs w:val="24"/>
        </w:rPr>
        <w:t xml:space="preserve"> </w:t>
      </w:r>
      <w:r w:rsidRPr="00BB723A">
        <w:rPr>
          <w:b w:val="0"/>
          <w:sz w:val="24"/>
          <w:szCs w:val="24"/>
        </w:rPr>
        <w:t xml:space="preserve">(далее вместе - кадровая служба), в порядке, установленном правовым актом администрации муниципального образования: </w:t>
      </w:r>
    </w:p>
    <w:p w:rsidR="005447C3" w:rsidRPr="00BB723A" w:rsidRDefault="005447C3" w:rsidP="005447C3">
      <w:pPr>
        <w:ind w:left="7" w:right="4" w:firstLine="540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>письменное обращение гражданина Российской Федерации, замещавшего в администрации муниципального образования должность, предусмотренную перечнем должностей муниципальной службы,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перечень),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</w:t>
      </w:r>
      <w:r>
        <w:rPr>
          <w:b w:val="0"/>
          <w:sz w:val="24"/>
          <w:szCs w:val="24"/>
        </w:rPr>
        <w:t>-</w:t>
      </w:r>
      <w:r w:rsidRPr="00BB723A">
        <w:rPr>
          <w:b w:val="0"/>
          <w:sz w:val="24"/>
          <w:szCs w:val="24"/>
        </w:rPr>
        <w:t xml:space="preserve">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5447C3" w:rsidRPr="00BB723A" w:rsidRDefault="005447C3" w:rsidP="005447C3">
      <w:pPr>
        <w:ind w:left="7" w:right="8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5447C3" w:rsidRPr="00BB723A" w:rsidRDefault="005447C3" w:rsidP="005447C3">
      <w:pPr>
        <w:ind w:left="7" w:right="8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lastRenderedPageBreak/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администрации муниципального образования мер по предупреждению коррупции;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г) представление центральным исполнительным органом государственной власти Ивановской области, уполномоченным на осуществление контроля за расходами в отношении лиц, замещающих должности муниципальной службы,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муниципального образования уведомление организации о заключении с гражданином, замещавшим должность в администрации муниципального образования,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 </w:t>
      </w:r>
    </w:p>
    <w:p w:rsidR="005447C3" w:rsidRPr="00C31233" w:rsidRDefault="005447C3" w:rsidP="005447C3">
      <w:pPr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ab/>
      </w:r>
      <w:r w:rsidRPr="00BB723A">
        <w:rPr>
          <w:b w:val="0"/>
          <w:sz w:val="24"/>
          <w:szCs w:val="24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  <w:hyperlink r:id="rId7" w:history="1">
        <w:r w:rsidRPr="00C31233">
          <w:rPr>
            <w:rFonts w:eastAsiaTheme="minorHAnsi"/>
            <w:b w:val="0"/>
            <w:sz w:val="24"/>
            <w:szCs w:val="24"/>
            <w:lang w:eastAsia="en-US"/>
          </w:rPr>
          <w:t>Уведомление</w:t>
        </w:r>
      </w:hyperlink>
      <w:r w:rsidRPr="00C31233">
        <w:rPr>
          <w:rFonts w:eastAsiaTheme="minorHAnsi"/>
          <w:b w:val="0"/>
          <w:sz w:val="24"/>
          <w:szCs w:val="24"/>
          <w:lang w:eastAsia="en-US"/>
        </w:rPr>
        <w:t xml:space="preserve">, предусмотренное настоящим подпунктом, подается муниципальным служащим в комиссию по форме согласно приложению к настоящему Положению. </w:t>
      </w:r>
    </w:p>
    <w:p w:rsidR="005447C3" w:rsidRPr="00BB723A" w:rsidRDefault="005447C3" w:rsidP="005447C3">
      <w:pPr>
        <w:ind w:lef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>14.1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муниципального образования, в кадровую службу.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</w:t>
      </w:r>
      <w:r>
        <w:rPr>
          <w:b w:val="0"/>
          <w:sz w:val="24"/>
          <w:szCs w:val="24"/>
        </w:rPr>
        <w:t>-</w:t>
      </w:r>
      <w:r w:rsidRPr="00BB723A">
        <w:rPr>
          <w:b w:val="0"/>
          <w:sz w:val="24"/>
          <w:szCs w:val="24"/>
        </w:rPr>
        <w:t xml:space="preserve">правовой), 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14.2.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5447C3" w:rsidRPr="00BB723A" w:rsidRDefault="005447C3" w:rsidP="005447C3">
      <w:pPr>
        <w:ind w:left="7"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lastRenderedPageBreak/>
        <w:t xml:space="preserve">14.3. Уведомление, указанное в подпункте «д» пункта 14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статьи 12 Федерального закона от 25.12.2008 № 273-ФЗ «О противодействии коррупции». </w:t>
      </w:r>
    </w:p>
    <w:p w:rsidR="005447C3" w:rsidRPr="00BB723A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14.3.1. Уведомление, указанное в абзаце четвертом подпункта «б» и подпункте «е» пункта 14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14.3.2.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подпунктах «д» и «е» пункта 14 настоящего Положения, </w:t>
      </w:r>
      <w:r>
        <w:rPr>
          <w:b w:val="0"/>
          <w:sz w:val="24"/>
          <w:szCs w:val="24"/>
        </w:rPr>
        <w:t xml:space="preserve">специалисты </w:t>
      </w:r>
      <w:r w:rsidRPr="00BB723A">
        <w:rPr>
          <w:b w:val="0"/>
          <w:sz w:val="24"/>
          <w:szCs w:val="24"/>
        </w:rPr>
        <w:t>кадровой службы имеют право проводить собеседование с муниципальным служащим, представившим обращение или уведомление, получать о</w:t>
      </w:r>
      <w:r>
        <w:rPr>
          <w:b w:val="0"/>
          <w:sz w:val="24"/>
          <w:szCs w:val="24"/>
        </w:rPr>
        <w:t>т него письменные пояснения, а г</w:t>
      </w:r>
      <w:r w:rsidRPr="00BB723A">
        <w:rPr>
          <w:b w:val="0"/>
          <w:sz w:val="24"/>
          <w:szCs w:val="24"/>
        </w:rPr>
        <w:t xml:space="preserve">лава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 </w:t>
      </w:r>
    </w:p>
    <w:p w:rsidR="005447C3" w:rsidRPr="00BB723A" w:rsidRDefault="005447C3" w:rsidP="005447C3">
      <w:pPr>
        <w:ind w:right="4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14.3.3. Мотивированные заключения, предусмотренные пунктами 14.1, 14.3 и 14.3.1 настоящего Положения, должны содержать: </w:t>
      </w:r>
    </w:p>
    <w:p w:rsidR="005447C3" w:rsidRPr="00BB723A" w:rsidRDefault="005447C3" w:rsidP="005447C3">
      <w:pPr>
        <w:ind w:left="7" w:right="1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информацию, изложенную в обращениях или уведомлениях, указанных в абзацах втором </w:t>
      </w:r>
      <w:proofErr w:type="gramStart"/>
      <w:r w:rsidRPr="00BB723A">
        <w:rPr>
          <w:b w:val="0"/>
          <w:sz w:val="24"/>
          <w:szCs w:val="24"/>
        </w:rPr>
        <w:t>и  четвертом</w:t>
      </w:r>
      <w:proofErr w:type="gramEnd"/>
      <w:r w:rsidRPr="00BB723A">
        <w:rPr>
          <w:b w:val="0"/>
          <w:sz w:val="24"/>
          <w:szCs w:val="24"/>
        </w:rPr>
        <w:t xml:space="preserve"> подпункта «б» и подпунктах «д» и «е» пункта 14 настоящего Положения; </w:t>
      </w:r>
    </w:p>
    <w:p w:rsidR="005447C3" w:rsidRPr="00BB723A" w:rsidRDefault="005447C3" w:rsidP="005447C3">
      <w:pPr>
        <w:ind w:left="7" w:righ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5447C3" w:rsidRPr="00BB723A" w:rsidRDefault="005447C3" w:rsidP="005447C3">
      <w:pPr>
        <w:tabs>
          <w:tab w:val="center" w:pos="821"/>
          <w:tab w:val="center" w:pos="2246"/>
          <w:tab w:val="center" w:pos="3927"/>
          <w:tab w:val="center" w:pos="4728"/>
          <w:tab w:val="center" w:pos="5890"/>
          <w:tab w:val="right" w:pos="9078"/>
        </w:tabs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ab/>
        <w:t xml:space="preserve">в) </w:t>
      </w:r>
      <w:r w:rsidRPr="00BB723A">
        <w:rPr>
          <w:b w:val="0"/>
          <w:sz w:val="24"/>
          <w:szCs w:val="24"/>
        </w:rPr>
        <w:tab/>
        <w:t>мотивированный</w:t>
      </w:r>
      <w:r>
        <w:rPr>
          <w:b w:val="0"/>
          <w:sz w:val="24"/>
          <w:szCs w:val="24"/>
        </w:rPr>
        <w:t xml:space="preserve"> в</w:t>
      </w:r>
      <w:r w:rsidRPr="00BB723A">
        <w:rPr>
          <w:b w:val="0"/>
          <w:sz w:val="24"/>
          <w:szCs w:val="24"/>
        </w:rPr>
        <w:t>ывод</w:t>
      </w:r>
      <w:r>
        <w:rPr>
          <w:b w:val="0"/>
          <w:sz w:val="24"/>
          <w:szCs w:val="24"/>
        </w:rPr>
        <w:t xml:space="preserve"> п</w:t>
      </w:r>
      <w:r w:rsidRPr="00BB723A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результатам предварительного </w:t>
      </w:r>
      <w:r w:rsidRPr="00BB723A">
        <w:rPr>
          <w:b w:val="0"/>
          <w:sz w:val="24"/>
          <w:szCs w:val="24"/>
        </w:rPr>
        <w:t xml:space="preserve">рассмотрения обращений и уведомлений, указанных в абзацах втором </w:t>
      </w:r>
      <w:proofErr w:type="gramStart"/>
      <w:r w:rsidRPr="00BB723A">
        <w:rPr>
          <w:b w:val="0"/>
          <w:sz w:val="24"/>
          <w:szCs w:val="24"/>
        </w:rPr>
        <w:t>и  четвертом</w:t>
      </w:r>
      <w:proofErr w:type="gramEnd"/>
      <w:r w:rsidRPr="00BB723A">
        <w:rPr>
          <w:b w:val="0"/>
          <w:sz w:val="24"/>
          <w:szCs w:val="24"/>
        </w:rPr>
        <w:t xml:space="preserve"> подпункта «б» и подпунктах «д» и «е» пункта 14 настоящего Положения, а также рекомендации для принятия одного из решений в соответствии с пунктами 22, 23.1, 25.1, 25.2 настоящего Положения или иного решения.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Председатель комиссии при поступлении к нему информации, указанной в пункте 14 настоящего Положения, являющейся основанием для проведения заседания комиссии: </w:t>
      </w:r>
    </w:p>
    <w:p w:rsidR="005447C3" w:rsidRPr="00BB723A" w:rsidRDefault="005447C3" w:rsidP="005447C3">
      <w:pPr>
        <w:ind w:left="7" w:righ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пункте 14 настоящего Положения, за исключением случаев, предусмотренных пунктами 16.1 и 16.2 настоящего Положения;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вопрос, связанный с соблюдением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 результатами ее проверки;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</w:t>
      </w:r>
      <w:r w:rsidRPr="00BB723A">
        <w:rPr>
          <w:b w:val="0"/>
          <w:sz w:val="24"/>
          <w:szCs w:val="24"/>
        </w:rPr>
        <w:lastRenderedPageBreak/>
        <w:t xml:space="preserve">(об отказе в удовлетворении), а также о рассмотрении (об отказе в рассмотрении) в ходе заседания комиссии дополнительных материалов. </w:t>
      </w:r>
    </w:p>
    <w:p w:rsidR="005447C3" w:rsidRPr="00BB723A" w:rsidRDefault="005447C3" w:rsidP="005447C3">
      <w:pPr>
        <w:numPr>
          <w:ilvl w:val="1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5447C3" w:rsidRPr="00BB723A" w:rsidRDefault="005447C3" w:rsidP="005447C3">
      <w:pPr>
        <w:numPr>
          <w:ilvl w:val="1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Уведомление, указанное в подпунктах «д» и «е» пункта 14 настоящего Положения, как правило, рассматривается на очередном (плановом) заседании комиссии.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 </w:t>
      </w:r>
    </w:p>
    <w:p w:rsidR="005447C3" w:rsidRPr="00BB723A" w:rsidRDefault="005447C3" w:rsidP="005447C3">
      <w:pPr>
        <w:numPr>
          <w:ilvl w:val="1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Заседания комиссии могут проводиться в отсутствие муниципального служащего или гражданина в случае: </w:t>
      </w:r>
    </w:p>
    <w:p w:rsidR="005447C3" w:rsidRPr="00BB723A" w:rsidRDefault="005447C3" w:rsidP="005447C3">
      <w:pPr>
        <w:ind w:left="7" w:righ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5447C3" w:rsidRPr="00BB723A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абзаце втором подпункта «а»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left="7" w:right="11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(работодателю) применить </w:t>
      </w:r>
      <w:r w:rsidRPr="00BB723A">
        <w:rPr>
          <w:b w:val="0"/>
          <w:sz w:val="24"/>
          <w:szCs w:val="24"/>
        </w:rPr>
        <w:tab/>
        <w:t xml:space="preserve">к </w:t>
      </w:r>
      <w:r w:rsidRPr="00BB723A">
        <w:rPr>
          <w:b w:val="0"/>
          <w:sz w:val="24"/>
          <w:szCs w:val="24"/>
        </w:rPr>
        <w:tab/>
        <w:t xml:space="preserve">муниципальному </w:t>
      </w:r>
      <w:r w:rsidRPr="00BB723A">
        <w:rPr>
          <w:b w:val="0"/>
          <w:sz w:val="24"/>
          <w:szCs w:val="24"/>
        </w:rPr>
        <w:tab/>
        <w:t xml:space="preserve">служащему </w:t>
      </w:r>
      <w:r w:rsidRPr="00BB723A">
        <w:rPr>
          <w:b w:val="0"/>
          <w:sz w:val="24"/>
          <w:szCs w:val="24"/>
        </w:rPr>
        <w:tab/>
        <w:t xml:space="preserve">конкретную </w:t>
      </w:r>
      <w:r w:rsidRPr="00BB723A">
        <w:rPr>
          <w:b w:val="0"/>
          <w:sz w:val="24"/>
          <w:szCs w:val="24"/>
        </w:rPr>
        <w:tab/>
        <w:t xml:space="preserve">меру ответственности.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абзаце третьем подпункта «а»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установить, что муниципальный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 </w:t>
      </w:r>
    </w:p>
    <w:p w:rsidR="005447C3" w:rsidRPr="00BB723A" w:rsidRDefault="005447C3" w:rsidP="005447C3">
      <w:pPr>
        <w:ind w:left="7" w:right="8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установить, что муниципальный служащий не соблюдал требования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(работодателю) указать муниципальному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</w:t>
      </w:r>
      <w:r w:rsidRPr="00BB723A">
        <w:rPr>
          <w:b w:val="0"/>
          <w:sz w:val="24"/>
          <w:szCs w:val="24"/>
        </w:rPr>
        <w:lastRenderedPageBreak/>
        <w:t xml:space="preserve">неисполнения обязанностей, установленных федеральными законами, либо применить к муниципальному служащему конкретную меру ответственности.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абзаце втором подпункта «б»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left="7"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обязанности; </w:t>
      </w:r>
    </w:p>
    <w:p w:rsidR="005447C3" w:rsidRPr="00BB723A" w:rsidRDefault="005447C3" w:rsidP="005447C3">
      <w:pPr>
        <w:ind w:left="7"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обязанности, и мотивировать свой отказ. </w:t>
      </w:r>
    </w:p>
    <w:p w:rsidR="005447C3" w:rsidRPr="00BB723A" w:rsidRDefault="005447C3" w:rsidP="005447C3">
      <w:pPr>
        <w:numPr>
          <w:ilvl w:val="0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абзаце третьем подпункта «б»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муниципальному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(работодателя) применить к муниципальному служащему конкретную меру ответственности. </w:t>
      </w:r>
    </w:p>
    <w:p w:rsidR="005447C3" w:rsidRPr="00BB723A" w:rsidRDefault="005447C3" w:rsidP="005447C3">
      <w:pPr>
        <w:numPr>
          <w:ilvl w:val="1"/>
          <w:numId w:val="6"/>
        </w:numPr>
        <w:ind w:right="4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right="5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недопущению его возникновения; </w:t>
      </w:r>
    </w:p>
    <w:p w:rsidR="005447C3" w:rsidRPr="00BB723A" w:rsidRDefault="005447C3" w:rsidP="005447C3">
      <w:pPr>
        <w:ind w:lef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 </w:t>
      </w:r>
    </w:p>
    <w:p w:rsidR="005447C3" w:rsidRPr="00BB723A" w:rsidRDefault="005447C3" w:rsidP="005447C3">
      <w:pPr>
        <w:numPr>
          <w:ilvl w:val="0"/>
          <w:numId w:val="7"/>
        </w:numPr>
        <w:ind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подпункте «г»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left="7" w:right="1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 </w:t>
      </w:r>
    </w:p>
    <w:p w:rsidR="005447C3" w:rsidRPr="00BB723A" w:rsidRDefault="005447C3" w:rsidP="005447C3">
      <w:pPr>
        <w:ind w:left="7" w:right="1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lastRenderedPageBreak/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5447C3" w:rsidRPr="00BB723A" w:rsidRDefault="005447C3" w:rsidP="005447C3">
      <w:pPr>
        <w:numPr>
          <w:ilvl w:val="0"/>
          <w:numId w:val="7"/>
        </w:numPr>
        <w:ind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вопросов, предусмотренных подпунктами «а», «б», «г», «д» и «е» пункта 14 настоящего Положения, и при наличии к тому оснований комиссия может принять иное, чем предусмотрено пунктами 20 - 24, 25.1, 25.2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5447C3" w:rsidRPr="00BB723A" w:rsidRDefault="005447C3" w:rsidP="005447C3">
      <w:pPr>
        <w:numPr>
          <w:ilvl w:val="1"/>
          <w:numId w:val="7"/>
        </w:numPr>
        <w:ind w:right="9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</w:t>
      </w:r>
      <w:proofErr w:type="gramStart"/>
      <w:r w:rsidRPr="00BB723A">
        <w:rPr>
          <w:b w:val="0"/>
          <w:sz w:val="24"/>
          <w:szCs w:val="24"/>
        </w:rPr>
        <w:t>по муниципального управлению</w:t>
      </w:r>
      <w:proofErr w:type="gramEnd"/>
      <w:r w:rsidRPr="00BB723A">
        <w:rPr>
          <w:b w:val="0"/>
          <w:sz w:val="24"/>
          <w:szCs w:val="24"/>
        </w:rPr>
        <w:t xml:space="preserve"> этой организацией входили в его должностные (служебные) обязанности; </w:t>
      </w:r>
    </w:p>
    <w:p w:rsidR="005447C3" w:rsidRPr="00BB723A" w:rsidRDefault="005447C3" w:rsidP="005447C3">
      <w:pPr>
        <w:ind w:lef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</w:t>
      </w:r>
      <w:r>
        <w:rPr>
          <w:b w:val="0"/>
          <w:sz w:val="24"/>
          <w:szCs w:val="24"/>
        </w:rPr>
        <w:t>-</w:t>
      </w:r>
      <w:r w:rsidRPr="00BB723A">
        <w:rPr>
          <w:b w:val="0"/>
          <w:sz w:val="24"/>
          <w:szCs w:val="24"/>
        </w:rPr>
        <w:t xml:space="preserve">правовых договоров) стоимостью более ста тысяч рублей нарушают требования статьи 12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 </w:t>
      </w:r>
    </w:p>
    <w:p w:rsidR="005447C3" w:rsidRPr="00BB723A" w:rsidRDefault="005447C3" w:rsidP="005447C3">
      <w:pPr>
        <w:numPr>
          <w:ilvl w:val="1"/>
          <w:numId w:val="7"/>
        </w:numPr>
        <w:ind w:right="9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указанного в подпункте «е» пункта 14 настоящего Положения, комиссия принимает одно из следующих решений: </w:t>
      </w:r>
    </w:p>
    <w:p w:rsidR="005447C3" w:rsidRPr="00BB723A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5447C3" w:rsidRPr="00BB723A" w:rsidRDefault="005447C3" w:rsidP="005447C3">
      <w:pPr>
        <w:ind w:left="7"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5447C3" w:rsidRPr="00BB723A" w:rsidRDefault="005447C3" w:rsidP="005447C3">
      <w:pPr>
        <w:numPr>
          <w:ilvl w:val="0"/>
          <w:numId w:val="7"/>
        </w:numPr>
        <w:ind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По итогам рассмотрения вопроса, предусмотренного подпунктом «в» пункта 14 настоящего Положения, комиссия принимает соответствующее решение. </w:t>
      </w:r>
    </w:p>
    <w:p w:rsidR="005447C3" w:rsidRPr="00BB723A" w:rsidRDefault="005447C3" w:rsidP="005447C3">
      <w:pPr>
        <w:numPr>
          <w:ilvl w:val="0"/>
          <w:numId w:val="7"/>
        </w:numPr>
        <w:ind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Решения комиссии по вопросам, указанным в пункте 14 настоящего Положения, принимаются тайным голосованием (если комиссия не примет решение о проведении открытого голосования по вопросам, указанным в пункте 14 настоящего Положения). </w:t>
      </w:r>
    </w:p>
    <w:p w:rsidR="005447C3" w:rsidRPr="00BB723A" w:rsidRDefault="005447C3" w:rsidP="005447C3">
      <w:pPr>
        <w:ind w:left="7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Решения комиссии принимаются простым большинством голосов присутствующих на заседании членов комиссии. </w:t>
      </w:r>
    </w:p>
    <w:p w:rsidR="005447C3" w:rsidRPr="00BB723A" w:rsidRDefault="005447C3" w:rsidP="005447C3">
      <w:pPr>
        <w:ind w:left="7"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>В случае</w:t>
      </w:r>
      <w:r>
        <w:rPr>
          <w:b w:val="0"/>
          <w:sz w:val="24"/>
          <w:szCs w:val="24"/>
        </w:rPr>
        <w:t>,</w:t>
      </w:r>
      <w:r w:rsidRPr="00BB723A">
        <w:rPr>
          <w:b w:val="0"/>
          <w:sz w:val="24"/>
          <w:szCs w:val="24"/>
        </w:rPr>
        <w:t xml:space="preserve"> если при принятии решения комиссии голоса членов комиссии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 </w:t>
      </w:r>
    </w:p>
    <w:p w:rsidR="005447C3" w:rsidRPr="00BB723A" w:rsidRDefault="005447C3" w:rsidP="005447C3">
      <w:pPr>
        <w:numPr>
          <w:ilvl w:val="0"/>
          <w:numId w:val="7"/>
        </w:numPr>
        <w:ind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Pr="00BB723A">
        <w:rPr>
          <w:b w:val="0"/>
          <w:sz w:val="24"/>
          <w:szCs w:val="24"/>
        </w:rPr>
        <w:lastRenderedPageBreak/>
        <w:t xml:space="preserve">подпункта «б» пункта 14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 </w:t>
      </w:r>
    </w:p>
    <w:p w:rsidR="005447C3" w:rsidRPr="00BB723A" w:rsidRDefault="005447C3" w:rsidP="005447C3">
      <w:pPr>
        <w:numPr>
          <w:ilvl w:val="0"/>
          <w:numId w:val="7"/>
        </w:numPr>
        <w:ind w:right="6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 протоколе заседания комиссии указываются: </w:t>
      </w:r>
    </w:p>
    <w:p w:rsidR="005447C3" w:rsidRPr="00BB723A" w:rsidRDefault="005447C3" w:rsidP="005447C3">
      <w:pPr>
        <w:ind w:firstLine="71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присутствующих на заседании комиссии; </w:t>
      </w:r>
    </w:p>
    <w:p w:rsidR="005447C3" w:rsidRPr="00BB723A" w:rsidRDefault="005447C3" w:rsidP="005447C3">
      <w:pPr>
        <w:ind w:left="7" w:right="11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на заседании комиссии; </w:t>
      </w:r>
    </w:p>
    <w:p w:rsidR="005447C3" w:rsidRPr="00BB723A" w:rsidRDefault="005447C3" w:rsidP="005447C3">
      <w:pPr>
        <w:ind w:firstLine="71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в) фамилии, имена, отчества выступивших на заседании комиссии лиц и краткое изложение их выступлений; </w:t>
      </w:r>
    </w:p>
    <w:p w:rsidR="005447C3" w:rsidRPr="00BB723A" w:rsidRDefault="005447C3" w:rsidP="005447C3">
      <w:pPr>
        <w:tabs>
          <w:tab w:val="center" w:pos="812"/>
          <w:tab w:val="center" w:pos="2127"/>
          <w:tab w:val="center" w:pos="3403"/>
          <w:tab w:val="center" w:pos="4791"/>
          <w:tab w:val="center" w:pos="6802"/>
          <w:tab w:val="right" w:pos="9078"/>
        </w:tabs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ab/>
        <w:t xml:space="preserve">г) </w:t>
      </w:r>
      <w:r w:rsidRPr="00BB723A">
        <w:rPr>
          <w:b w:val="0"/>
          <w:sz w:val="24"/>
          <w:szCs w:val="24"/>
        </w:rPr>
        <w:tab/>
        <w:t>предъявляемые</w:t>
      </w:r>
      <w:r>
        <w:rPr>
          <w:b w:val="0"/>
          <w:sz w:val="24"/>
          <w:szCs w:val="24"/>
        </w:rPr>
        <w:t xml:space="preserve"> </w:t>
      </w:r>
      <w:r w:rsidRPr="00BB723A">
        <w:rPr>
          <w:b w:val="0"/>
          <w:sz w:val="24"/>
          <w:szCs w:val="24"/>
        </w:rPr>
        <w:t xml:space="preserve">к </w:t>
      </w:r>
      <w:r w:rsidRPr="00BB723A">
        <w:rPr>
          <w:b w:val="0"/>
          <w:sz w:val="24"/>
          <w:szCs w:val="24"/>
        </w:rPr>
        <w:tab/>
        <w:t>муници</w:t>
      </w:r>
      <w:r>
        <w:rPr>
          <w:b w:val="0"/>
          <w:sz w:val="24"/>
          <w:szCs w:val="24"/>
        </w:rPr>
        <w:t xml:space="preserve">пальному служащему </w:t>
      </w:r>
      <w:r>
        <w:rPr>
          <w:b w:val="0"/>
          <w:sz w:val="24"/>
          <w:szCs w:val="24"/>
        </w:rPr>
        <w:tab/>
        <w:t xml:space="preserve">претензии, </w:t>
      </w:r>
      <w:r w:rsidRPr="00BB723A">
        <w:rPr>
          <w:b w:val="0"/>
          <w:sz w:val="24"/>
          <w:szCs w:val="24"/>
        </w:rPr>
        <w:t xml:space="preserve">материалы, на которых они основываются; </w:t>
      </w:r>
    </w:p>
    <w:p w:rsidR="005447C3" w:rsidRPr="00BB723A" w:rsidRDefault="005447C3" w:rsidP="005447C3">
      <w:pPr>
        <w:ind w:firstLine="71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д) содержание пояснений муниципального служащего и других лиц по существу рассматриваемого вопроса; </w:t>
      </w:r>
    </w:p>
    <w:p w:rsidR="005447C3" w:rsidRPr="00BB723A" w:rsidRDefault="005447C3" w:rsidP="005447C3">
      <w:pPr>
        <w:ind w:left="7" w:right="3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 </w:t>
      </w:r>
    </w:p>
    <w:p w:rsidR="005447C3" w:rsidRPr="00BB723A" w:rsidRDefault="005447C3" w:rsidP="005447C3">
      <w:pPr>
        <w:ind w:left="718" w:right="106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ж) другие сведения; </w:t>
      </w:r>
    </w:p>
    <w:p w:rsidR="005447C3" w:rsidRPr="00BB723A" w:rsidRDefault="005447C3" w:rsidP="005447C3">
      <w:pPr>
        <w:ind w:left="718" w:right="106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з) результаты голосования; </w:t>
      </w:r>
    </w:p>
    <w:p w:rsidR="005447C3" w:rsidRPr="00BB723A" w:rsidRDefault="005447C3" w:rsidP="005447C3">
      <w:pPr>
        <w:ind w:left="718" w:right="106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и) решение и обоснование его принятия. </w:t>
      </w:r>
    </w:p>
    <w:p w:rsidR="005447C3" w:rsidRPr="00BB723A" w:rsidRDefault="005447C3" w:rsidP="005447C3">
      <w:pPr>
        <w:numPr>
          <w:ilvl w:val="0"/>
          <w:numId w:val="8"/>
        </w:numPr>
        <w:ind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5447C3" w:rsidRPr="00BB723A" w:rsidRDefault="005447C3" w:rsidP="005447C3">
      <w:pPr>
        <w:numPr>
          <w:ilvl w:val="0"/>
          <w:numId w:val="8"/>
        </w:numPr>
        <w:ind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Копии протокола заседания комиссии в 7-дневный срок со дня заседания комиссии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 </w:t>
      </w:r>
    </w:p>
    <w:p w:rsidR="005447C3" w:rsidRPr="00BB723A" w:rsidRDefault="005447C3" w:rsidP="005447C3">
      <w:pPr>
        <w:numPr>
          <w:ilvl w:val="0"/>
          <w:numId w:val="8"/>
        </w:numPr>
        <w:ind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5447C3" w:rsidRPr="00BB723A" w:rsidRDefault="005447C3" w:rsidP="005447C3">
      <w:pPr>
        <w:numPr>
          <w:ilvl w:val="0"/>
          <w:numId w:val="8"/>
        </w:numPr>
        <w:ind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5447C3" w:rsidRPr="00BB723A" w:rsidRDefault="005447C3" w:rsidP="005447C3">
      <w:pPr>
        <w:numPr>
          <w:ilvl w:val="0"/>
          <w:numId w:val="8"/>
        </w:numPr>
        <w:ind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В случае рассмотрения комиссией информации, указывающей на возможность совершения муниципальным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 </w:t>
      </w:r>
    </w:p>
    <w:p w:rsidR="005447C3" w:rsidRPr="00BB723A" w:rsidRDefault="005447C3" w:rsidP="005447C3">
      <w:pPr>
        <w:ind w:left="7" w:right="2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34.1. 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абзаце втором подпункта «б»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5447C3" w:rsidRPr="00BB723A" w:rsidRDefault="005447C3" w:rsidP="005447C3">
      <w:pPr>
        <w:numPr>
          <w:ilvl w:val="0"/>
          <w:numId w:val="8"/>
        </w:numPr>
        <w:ind w:right="5" w:firstLine="708"/>
        <w:jc w:val="both"/>
        <w:rPr>
          <w:b w:val="0"/>
          <w:sz w:val="24"/>
          <w:szCs w:val="24"/>
        </w:rPr>
      </w:pPr>
      <w:r w:rsidRPr="00BB723A">
        <w:rPr>
          <w:b w:val="0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Pr="00BB723A">
        <w:rPr>
          <w:b w:val="0"/>
          <w:sz w:val="24"/>
          <w:szCs w:val="24"/>
        </w:rPr>
        <w:lastRenderedPageBreak/>
        <w:t>материалами, представляемыми для обсуждения на заседании комиссии, осуществляются кадровой службой администрации</w:t>
      </w:r>
      <w:r>
        <w:rPr>
          <w:b w:val="0"/>
          <w:sz w:val="24"/>
          <w:szCs w:val="24"/>
        </w:rPr>
        <w:t xml:space="preserve"> Вичугского муниципального района</w:t>
      </w:r>
      <w:r w:rsidRPr="00BB723A">
        <w:rPr>
          <w:b w:val="0"/>
          <w:sz w:val="24"/>
          <w:szCs w:val="24"/>
        </w:rPr>
        <w:t xml:space="preserve">. </w:t>
      </w:r>
    </w:p>
    <w:p w:rsidR="005447C3" w:rsidRDefault="005447C3" w:rsidP="005447C3">
      <w:pPr>
        <w:jc w:val="both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p w:rsidR="005447C3" w:rsidRPr="00C3123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  <w:r w:rsidRPr="00C31233">
        <w:rPr>
          <w:rFonts w:eastAsia="Times New Roman"/>
          <w:b w:val="0"/>
          <w:bCs/>
          <w:sz w:val="24"/>
          <w:szCs w:val="24"/>
        </w:rPr>
        <w:lastRenderedPageBreak/>
        <w:t xml:space="preserve">Приложение к </w:t>
      </w:r>
    </w:p>
    <w:p w:rsidR="005447C3" w:rsidRPr="00C31233" w:rsidRDefault="005447C3" w:rsidP="005447C3">
      <w:pPr>
        <w:jc w:val="right"/>
        <w:rPr>
          <w:b w:val="0"/>
          <w:bCs/>
          <w:sz w:val="24"/>
          <w:szCs w:val="24"/>
        </w:rPr>
      </w:pPr>
      <w:r w:rsidRPr="00C31233">
        <w:rPr>
          <w:rFonts w:eastAsia="Times New Roman"/>
          <w:b w:val="0"/>
          <w:bCs/>
          <w:sz w:val="24"/>
          <w:szCs w:val="24"/>
        </w:rPr>
        <w:t xml:space="preserve">Положению </w:t>
      </w:r>
      <w:r w:rsidRPr="00C31233">
        <w:rPr>
          <w:b w:val="0"/>
          <w:bCs/>
          <w:sz w:val="24"/>
          <w:szCs w:val="24"/>
        </w:rPr>
        <w:t xml:space="preserve">о комиссии по соблюдению требований </w:t>
      </w:r>
    </w:p>
    <w:p w:rsidR="005447C3" w:rsidRPr="00C31233" w:rsidRDefault="005447C3" w:rsidP="005447C3">
      <w:pPr>
        <w:jc w:val="right"/>
        <w:rPr>
          <w:b w:val="0"/>
          <w:bCs/>
          <w:sz w:val="24"/>
          <w:szCs w:val="24"/>
        </w:rPr>
      </w:pPr>
      <w:r w:rsidRPr="00C31233">
        <w:rPr>
          <w:b w:val="0"/>
          <w:bCs/>
          <w:sz w:val="24"/>
          <w:szCs w:val="24"/>
        </w:rPr>
        <w:t>к служебному поведению муниципальных служащих</w:t>
      </w:r>
    </w:p>
    <w:p w:rsidR="005447C3" w:rsidRPr="00C3123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  <w:r w:rsidRPr="00C31233">
        <w:rPr>
          <w:b w:val="0"/>
          <w:bCs/>
          <w:sz w:val="24"/>
          <w:szCs w:val="24"/>
        </w:rPr>
        <w:t xml:space="preserve"> и урегулированию конфликта интересов</w:t>
      </w:r>
    </w:p>
    <w:p w:rsidR="005447C3" w:rsidRPr="00C31233" w:rsidRDefault="005447C3" w:rsidP="005447C3">
      <w:pPr>
        <w:jc w:val="right"/>
        <w:rPr>
          <w:rFonts w:eastAsia="Times New Roman"/>
          <w:b w:val="0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2"/>
        <w:gridCol w:w="37"/>
        <w:gridCol w:w="5070"/>
      </w:tblGrid>
      <w:tr w:rsidR="005447C3" w:rsidRPr="00C31233" w:rsidTr="00D11FF9">
        <w:trPr>
          <w:trHeight w:val="2651"/>
        </w:trPr>
        <w:tc>
          <w:tcPr>
            <w:tcW w:w="4602" w:type="dxa"/>
          </w:tcPr>
          <w:p w:rsidR="005447C3" w:rsidRPr="00C31233" w:rsidRDefault="005447C3" w:rsidP="00D11FF9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7" w:type="dxa"/>
            <w:gridSpan w:val="2"/>
          </w:tcPr>
          <w:p w:rsidR="005447C3" w:rsidRPr="00C31233" w:rsidRDefault="005447C3" w:rsidP="00D11F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Главе Вичугского муниципального района (сельского поселения)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>(фамилия, имя, отчество)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от 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>(указывается фамилия, имя, отчество муниципального служащего)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>(указывается наименование замещаемой должности муниципальной службы)</w:t>
            </w:r>
          </w:p>
        </w:tc>
      </w:tr>
      <w:tr w:rsidR="005447C3" w:rsidRPr="00C31233" w:rsidTr="00D11FF9">
        <w:trPr>
          <w:trHeight w:val="270"/>
        </w:trPr>
        <w:tc>
          <w:tcPr>
            <w:tcW w:w="9709" w:type="dxa"/>
            <w:gridSpan w:val="3"/>
          </w:tcPr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Уведомление</w:t>
            </w:r>
          </w:p>
        </w:tc>
      </w:tr>
      <w:tr w:rsidR="005447C3" w:rsidRPr="00C31233" w:rsidTr="00D11FF9">
        <w:trPr>
          <w:trHeight w:val="4751"/>
        </w:trPr>
        <w:tc>
          <w:tcPr>
            <w:tcW w:w="9709" w:type="dxa"/>
            <w:gridSpan w:val="3"/>
          </w:tcPr>
          <w:p w:rsidR="005447C3" w:rsidRPr="00C31233" w:rsidRDefault="005447C3" w:rsidP="00D11FF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соответствии с </w:t>
            </w:r>
            <w:hyperlink r:id="rId8" w:history="1">
              <w:r w:rsidRPr="00C31233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частью 6 статьи 13</w:t>
              </w:r>
            </w:hyperlink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Федерального закона от 25.12.2008 N 273-ФЗ "О противодействии коррупции" уведомляю о возникновении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      </w:r>
            <w:hyperlink r:id="rId9" w:history="1">
              <w:r w:rsidRPr="00C31233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от 25.12.2008 N 273-ФЗ "О противодействии коррупции" и другими федеральными законами в целях противодействия коррупции.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Мною не может быть обеспечено соблюдение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(необходимо указать соблюдение каких ограничений, запретов, требований о предотвращении или об урегулировании конфликта интересов, исполнение каких обязанностей, установленных Федеральным </w:t>
            </w:r>
            <w:hyperlink r:id="rId10" w:history="1">
              <w:r w:rsidRPr="00C31233">
                <w:rPr>
                  <w:rFonts w:eastAsiaTheme="minorHAnsi"/>
                  <w:b w:val="0"/>
                  <w:sz w:val="20"/>
                  <w:szCs w:val="20"/>
                  <w:lang w:eastAsia="en-US"/>
                </w:rPr>
                <w:t>законом</w:t>
              </w:r>
            </w:hyperlink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от 25.12.2008 N 273-ФЗ "О противодействии коррупции" и другими федеральными законами в целях противодействия коррупции, не может быть обеспечено муниципальным служащим)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связи с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(указываются независящие от муниципального служащего обстоятельства, предусмотренные 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hyperlink r:id="rId11" w:history="1">
              <w:r w:rsidRPr="00C31233">
                <w:rPr>
                  <w:rFonts w:eastAsiaTheme="minorHAnsi"/>
                  <w:b w:val="0"/>
                  <w:sz w:val="20"/>
                  <w:szCs w:val="20"/>
                  <w:lang w:eastAsia="en-US"/>
                </w:rPr>
                <w:t>частью 4 статьи 13</w:t>
              </w:r>
            </w:hyperlink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Федерального закона от 25.12.2008 N 273-ФЗ "О противодействии коррупции")</w:t>
            </w:r>
          </w:p>
        </w:tc>
      </w:tr>
      <w:tr w:rsidR="005447C3" w:rsidRPr="00C31233" w:rsidTr="00D11FF9">
        <w:trPr>
          <w:trHeight w:val="1186"/>
        </w:trPr>
        <w:tc>
          <w:tcPr>
            <w:tcW w:w="9709" w:type="dxa"/>
            <w:gridSpan w:val="3"/>
          </w:tcPr>
          <w:p w:rsidR="005447C3" w:rsidRPr="00C31233" w:rsidRDefault="005447C3" w:rsidP="00D11FF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К уведомлению прилагаю: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>(указываются документы, иные дополнительные материалы и (или) информация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0"/>
                <w:szCs w:val="20"/>
                <w:lang w:eastAsia="en-US"/>
              </w:rPr>
              <w:t>(при наличии), подтверждающие факт наступления независящих от муниципального служащего обстоятельств)</w:t>
            </w:r>
          </w:p>
        </w:tc>
      </w:tr>
      <w:tr w:rsidR="005447C3" w:rsidRPr="00C31233" w:rsidTr="00D11FF9">
        <w:trPr>
          <w:trHeight w:val="2330"/>
        </w:trPr>
        <w:tc>
          <w:tcPr>
            <w:tcW w:w="9709" w:type="dxa"/>
            <w:gridSpan w:val="3"/>
          </w:tcPr>
          <w:p w:rsidR="005447C3" w:rsidRPr="00C31233" w:rsidRDefault="005447C3" w:rsidP="00D11FF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Обязуюсь не позднее чем через один месяц со дня прекращения действия вышеуказанных независящих от меня обстоятельств, препятствующих соблюдению ограничений, запретов, требований о предотвращении или об урегулировании конфликта интересов, исполнению обязанностей, установленных Федеральным </w:t>
            </w:r>
            <w:hyperlink r:id="rId12" w:history="1">
              <w:r w:rsidRPr="00C31233">
                <w:rPr>
                  <w:rFonts w:eastAsiaTheme="minorHAnsi"/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от 25.12.2008 N 273-ФЗ "О противодействии коррупции" и другими федеральными законами в целях противодействия коррупции, обеспечить их соблюдение.</w:t>
            </w:r>
          </w:p>
          <w:p w:rsidR="005447C3" w:rsidRPr="00C31233" w:rsidRDefault="005447C3" w:rsidP="00D11FF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Намереваюсь (не намереваюсь) (нужное подчеркнуть)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</w:tr>
      <w:tr w:rsidR="005447C3" w:rsidRPr="00C31233" w:rsidTr="00D11FF9">
        <w:trPr>
          <w:trHeight w:val="172"/>
        </w:trPr>
        <w:tc>
          <w:tcPr>
            <w:tcW w:w="4639" w:type="dxa"/>
            <w:gridSpan w:val="2"/>
          </w:tcPr>
          <w:p w:rsidR="005447C3" w:rsidRPr="00C31233" w:rsidRDefault="005447C3" w:rsidP="005447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__________________________(дата)</w:t>
            </w:r>
          </w:p>
        </w:tc>
        <w:tc>
          <w:tcPr>
            <w:tcW w:w="5070" w:type="dxa"/>
          </w:tcPr>
          <w:p w:rsidR="005447C3" w:rsidRPr="00C31233" w:rsidRDefault="005447C3" w:rsidP="005447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C31233">
              <w:rPr>
                <w:rFonts w:eastAsiaTheme="minorHAnsi"/>
                <w:b w:val="0"/>
                <w:sz w:val="24"/>
                <w:szCs w:val="24"/>
                <w:lang w:eastAsia="en-US"/>
              </w:rPr>
              <w:t>___________________________(подпись)</w:t>
            </w:r>
          </w:p>
        </w:tc>
      </w:tr>
    </w:tbl>
    <w:p w:rsidR="00A44BC2" w:rsidRDefault="00A44BC2" w:rsidP="00A44BC2">
      <w:pPr>
        <w:ind w:firstLine="851"/>
        <w:jc w:val="both"/>
        <w:rPr>
          <w:rFonts w:eastAsia="Times New Roman"/>
          <w:b w:val="0"/>
          <w:bCs/>
          <w:color w:val="000000"/>
          <w:sz w:val="24"/>
          <w:szCs w:val="24"/>
        </w:rPr>
      </w:pPr>
    </w:p>
    <w:p w:rsidR="00FE3F6A" w:rsidRDefault="00FE3F6A" w:rsidP="006064B9">
      <w:pPr>
        <w:jc w:val="right"/>
        <w:rPr>
          <w:rFonts w:eastAsia="Times New Roman"/>
          <w:b w:val="0"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eastAsia="Times New Roman"/>
          <w:b w:val="0"/>
          <w:bCs/>
          <w:color w:val="000000"/>
          <w:sz w:val="24"/>
          <w:szCs w:val="24"/>
        </w:rPr>
        <w:t xml:space="preserve">Приложение 2 </w:t>
      </w:r>
    </w:p>
    <w:p w:rsidR="00FE3F6A" w:rsidRPr="00162C27" w:rsidRDefault="00FE3F6A" w:rsidP="00FE3F6A">
      <w:pPr>
        <w:ind w:firstLine="851"/>
        <w:jc w:val="right"/>
        <w:rPr>
          <w:rFonts w:eastAsia="Times New Roman"/>
          <w:b w:val="0"/>
          <w:bCs/>
          <w:color w:val="000000"/>
          <w:sz w:val="24"/>
          <w:szCs w:val="24"/>
        </w:rPr>
      </w:pPr>
      <w:r>
        <w:rPr>
          <w:rFonts w:eastAsia="Times New Roman"/>
          <w:b w:val="0"/>
          <w:bCs/>
          <w:color w:val="000000"/>
          <w:sz w:val="24"/>
          <w:szCs w:val="24"/>
        </w:rPr>
        <w:t>к постановлению администрации</w:t>
      </w:r>
    </w:p>
    <w:p w:rsidR="00FE3F6A" w:rsidRDefault="00FE3F6A" w:rsidP="00FE3F6A">
      <w:pPr>
        <w:pStyle w:val="ConsPlusNormal"/>
        <w:ind w:firstLine="540"/>
        <w:jc w:val="right"/>
      </w:pPr>
      <w:r>
        <w:t>Вичугского муниципального района</w:t>
      </w:r>
    </w:p>
    <w:p w:rsidR="00FE3F6A" w:rsidRDefault="00FE3F6A" w:rsidP="00FE3F6A">
      <w:pPr>
        <w:pStyle w:val="ConsPlusNormal"/>
        <w:ind w:firstLine="540"/>
        <w:jc w:val="right"/>
      </w:pPr>
      <w:r>
        <w:t>от 29.12.2018г. №797-п</w:t>
      </w:r>
    </w:p>
    <w:p w:rsidR="00FE3F6A" w:rsidRPr="00162C27" w:rsidRDefault="00FE3F6A" w:rsidP="00FE3F6A">
      <w:pPr>
        <w:jc w:val="center"/>
        <w:rPr>
          <w:rFonts w:eastAsia="Times New Roman"/>
          <w:b w:val="0"/>
          <w:bCs/>
          <w:color w:val="000000"/>
          <w:sz w:val="24"/>
          <w:szCs w:val="24"/>
        </w:rPr>
      </w:pPr>
    </w:p>
    <w:p w:rsidR="00C15E4F" w:rsidRDefault="00C15E4F" w:rsidP="00C15E4F">
      <w:pPr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Состав</w:t>
      </w:r>
    </w:p>
    <w:p w:rsidR="00C15E4F" w:rsidRDefault="00C15E4F" w:rsidP="00C15E4F">
      <w:pPr>
        <w:jc w:val="center"/>
        <w:rPr>
          <w:rFonts w:eastAsia="Times New Roman"/>
          <w:bCs/>
          <w:color w:val="000000"/>
          <w:sz w:val="24"/>
          <w:szCs w:val="24"/>
        </w:rPr>
      </w:pPr>
      <w:r w:rsidRPr="00162C27">
        <w:rPr>
          <w:bCs/>
          <w:color w:val="000000"/>
          <w:szCs w:val="24"/>
        </w:rPr>
        <w:t xml:space="preserve"> </w:t>
      </w:r>
      <w:r w:rsidRPr="00162C27">
        <w:rPr>
          <w:rFonts w:eastAsia="Times New Roman"/>
          <w:bCs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CC7C21" w:rsidRDefault="00CC7C21" w:rsidP="00FE3F6A">
      <w:pPr>
        <w:jc w:val="right"/>
        <w:rPr>
          <w:szCs w:val="24"/>
        </w:rPr>
      </w:pPr>
    </w:p>
    <w:p w:rsidR="00CC7C21" w:rsidRDefault="00CC7C21" w:rsidP="00CC7C21">
      <w:pPr>
        <w:rPr>
          <w:szCs w:val="24"/>
        </w:rPr>
      </w:pPr>
    </w:p>
    <w:p w:rsidR="00CC7C21" w:rsidRPr="00CC7C21" w:rsidRDefault="00CC7C21" w:rsidP="00CC7C21">
      <w:pPr>
        <w:tabs>
          <w:tab w:val="left" w:pos="2869"/>
        </w:tabs>
        <w:rPr>
          <w:szCs w:val="24"/>
        </w:rPr>
      </w:pPr>
      <w:r>
        <w:rPr>
          <w:szCs w:val="24"/>
        </w:rPr>
        <w:tab/>
      </w:r>
    </w:p>
    <w:tbl>
      <w:tblPr>
        <w:tblW w:w="94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CC7C21" w:rsidRPr="001445B2" w:rsidTr="00437E5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1445B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445B2">
              <w:rPr>
                <w:b w:val="0"/>
                <w:sz w:val="24"/>
                <w:szCs w:val="24"/>
              </w:rPr>
              <w:t>Тезина</w:t>
            </w:r>
            <w:proofErr w:type="spellEnd"/>
            <w:r w:rsidRPr="001445B2">
              <w:rPr>
                <w:b w:val="0"/>
                <w:sz w:val="24"/>
                <w:szCs w:val="24"/>
              </w:rPr>
              <w:t xml:space="preserve"> Н.Н. – заместитель глав</w:t>
            </w:r>
            <w:r>
              <w:rPr>
                <w:b w:val="0"/>
                <w:sz w:val="24"/>
                <w:szCs w:val="24"/>
              </w:rPr>
              <w:t>ы администрации, руководитель а</w:t>
            </w:r>
            <w:r w:rsidRPr="001445B2">
              <w:rPr>
                <w:b w:val="0"/>
                <w:sz w:val="24"/>
                <w:szCs w:val="24"/>
              </w:rPr>
              <w:t>ппарата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CC7C21" w:rsidRPr="001445B2" w:rsidTr="00437E5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1445B2">
              <w:rPr>
                <w:sz w:val="24"/>
                <w:szCs w:val="24"/>
              </w:rPr>
              <w:t xml:space="preserve">Заместитель 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1445B2">
              <w:rPr>
                <w:sz w:val="24"/>
                <w:szCs w:val="24"/>
              </w:rPr>
              <w:t>председателя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445B2">
              <w:rPr>
                <w:b w:val="0"/>
                <w:sz w:val="24"/>
                <w:szCs w:val="24"/>
              </w:rPr>
              <w:t>Бухова</w:t>
            </w:r>
            <w:proofErr w:type="spellEnd"/>
            <w:r w:rsidRPr="001445B2">
              <w:rPr>
                <w:b w:val="0"/>
                <w:sz w:val="24"/>
                <w:szCs w:val="24"/>
              </w:rPr>
              <w:t xml:space="preserve"> И.В. – заместитель главы администрации по координации социальной сферы</w:t>
            </w:r>
          </w:p>
        </w:tc>
      </w:tr>
      <w:tr w:rsidR="00CC7C21" w:rsidRPr="001445B2" w:rsidTr="00437E5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1445B2">
              <w:rPr>
                <w:sz w:val="24"/>
                <w:szCs w:val="24"/>
              </w:rPr>
              <w:t>Секретарь комиссии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9A09A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Бычкова С.В.</w:t>
            </w:r>
            <w:r w:rsidR="00CC7C21" w:rsidRPr="001445B2">
              <w:rPr>
                <w:b w:val="0"/>
                <w:sz w:val="24"/>
                <w:szCs w:val="24"/>
              </w:rPr>
              <w:t xml:space="preserve"> – ведущий специалист по кадровой работе и противодействию коррупции организационного отдела</w:t>
            </w:r>
          </w:p>
        </w:tc>
      </w:tr>
      <w:tr w:rsidR="00CC7C21" w:rsidRPr="001445B2" w:rsidTr="00437E5F">
        <w:trPr>
          <w:trHeight w:val="12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C7C21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1445B2">
              <w:rPr>
                <w:sz w:val="24"/>
                <w:szCs w:val="24"/>
              </w:rPr>
              <w:t>Члены комиссии: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C7C21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445B2">
              <w:rPr>
                <w:b w:val="0"/>
                <w:sz w:val="24"/>
                <w:szCs w:val="24"/>
              </w:rPr>
              <w:t>Разумова</w:t>
            </w:r>
            <w:proofErr w:type="spellEnd"/>
            <w:r w:rsidRPr="001445B2">
              <w:rPr>
                <w:b w:val="0"/>
                <w:sz w:val="24"/>
                <w:szCs w:val="24"/>
              </w:rPr>
              <w:t xml:space="preserve"> В.В. –  начальник управления экономического развития и сельского хозяйства, начальник отдела экономики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 w:rsidRPr="001445B2">
              <w:rPr>
                <w:b w:val="0"/>
                <w:sz w:val="24"/>
                <w:szCs w:val="24"/>
              </w:rPr>
              <w:t>Гришина Л.А.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445B2">
              <w:rPr>
                <w:b w:val="0"/>
                <w:sz w:val="24"/>
                <w:szCs w:val="24"/>
              </w:rPr>
              <w:t>– начальник организационного отдела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 w:rsidRPr="001445B2">
              <w:rPr>
                <w:b w:val="0"/>
                <w:sz w:val="24"/>
                <w:szCs w:val="24"/>
              </w:rPr>
              <w:t>Безрукова С.Ю. – начальник отдела финансов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445B2">
              <w:rPr>
                <w:b w:val="0"/>
                <w:sz w:val="24"/>
                <w:szCs w:val="24"/>
              </w:rPr>
              <w:t>Пузакова</w:t>
            </w:r>
            <w:proofErr w:type="spellEnd"/>
            <w:r w:rsidRPr="001445B2">
              <w:rPr>
                <w:b w:val="0"/>
                <w:sz w:val="24"/>
                <w:szCs w:val="24"/>
              </w:rPr>
              <w:t xml:space="preserve"> Е.О. – начальник отдела правового и информационного обеспечения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Default="00D6756D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Мартынкина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И.С.</w:t>
            </w:r>
            <w:r w:rsidR="00CC7C21" w:rsidRPr="001445B2">
              <w:rPr>
                <w:b w:val="0"/>
                <w:sz w:val="24"/>
                <w:szCs w:val="24"/>
              </w:rPr>
              <w:t xml:space="preserve"> – консультант отдела правового и информационного обеспечения</w:t>
            </w:r>
          </w:p>
          <w:p w:rsidR="00A3666B" w:rsidRPr="001445B2" w:rsidRDefault="00A3666B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A44BC2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Симченко Э.А.           – старший системный администратор </w:t>
            </w:r>
            <w:r w:rsidR="00CC7C21" w:rsidRPr="001445B2">
              <w:rPr>
                <w:b w:val="0"/>
                <w:sz w:val="24"/>
                <w:szCs w:val="24"/>
              </w:rPr>
              <w:t xml:space="preserve">организационного отдела 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 w:rsidRPr="001445B2">
              <w:rPr>
                <w:b w:val="0"/>
                <w:sz w:val="24"/>
                <w:szCs w:val="24"/>
              </w:rPr>
              <w:t>Председатель управления Правительства Ивановской области по противодействию коррупции (по согласованию)</w:t>
            </w: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</w:p>
          <w:p w:rsidR="00CC7C21" w:rsidRPr="001445B2" w:rsidRDefault="00CC7C21" w:rsidP="00437E5F">
            <w:pPr>
              <w:pStyle w:val="a4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 w:rsidRPr="001445B2">
              <w:rPr>
                <w:b w:val="0"/>
                <w:sz w:val="24"/>
                <w:szCs w:val="24"/>
              </w:rPr>
              <w:t>Председатель научной организации, профессиональной образовательной организации, образовательной организации высшего образования и организаций дополнительного  профессионального образования (по согласованию)</w:t>
            </w:r>
          </w:p>
        </w:tc>
      </w:tr>
    </w:tbl>
    <w:p w:rsidR="00671998" w:rsidRPr="00CC7C21" w:rsidRDefault="00671998" w:rsidP="00CC7C21">
      <w:pPr>
        <w:tabs>
          <w:tab w:val="left" w:pos="2869"/>
        </w:tabs>
        <w:rPr>
          <w:szCs w:val="24"/>
        </w:rPr>
      </w:pPr>
    </w:p>
    <w:sectPr w:rsidR="00671998" w:rsidRPr="00CC7C21" w:rsidSect="005447C3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69F"/>
    <w:multiLevelType w:val="multilevel"/>
    <w:tmpl w:val="D1707606"/>
    <w:lvl w:ilvl="0">
      <w:start w:val="2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61961"/>
    <w:multiLevelType w:val="hybridMultilevel"/>
    <w:tmpl w:val="A4BC46A6"/>
    <w:lvl w:ilvl="0" w:tplc="C58AEFE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22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E7C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8B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256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68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CC9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CF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27E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25C36"/>
    <w:multiLevelType w:val="hybridMultilevel"/>
    <w:tmpl w:val="5F222A82"/>
    <w:lvl w:ilvl="0" w:tplc="26DE88A2">
      <w:start w:val="7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FA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036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826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A8F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E8D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2D0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470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643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9D5C95"/>
    <w:multiLevelType w:val="multilevel"/>
    <w:tmpl w:val="BC56C176"/>
    <w:lvl w:ilvl="0">
      <w:start w:val="1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8E1D6D"/>
    <w:multiLevelType w:val="hybridMultilevel"/>
    <w:tmpl w:val="9ED82EBC"/>
    <w:lvl w:ilvl="0" w:tplc="8FBA3B9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1F37FD"/>
    <w:multiLevelType w:val="hybridMultilevel"/>
    <w:tmpl w:val="EA2EA7F2"/>
    <w:lvl w:ilvl="0" w:tplc="64A8E1CC">
      <w:start w:val="30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42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2EB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C6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94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4CD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2F8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8C7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60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754458"/>
    <w:multiLevelType w:val="multilevel"/>
    <w:tmpl w:val="A5AE92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5AB40338"/>
    <w:multiLevelType w:val="hybridMultilevel"/>
    <w:tmpl w:val="A7829DF0"/>
    <w:lvl w:ilvl="0" w:tplc="4974479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7D7"/>
    <w:rsid w:val="000028E0"/>
    <w:rsid w:val="00002D6F"/>
    <w:rsid w:val="000046FB"/>
    <w:rsid w:val="00004768"/>
    <w:rsid w:val="00004DD1"/>
    <w:rsid w:val="000054CF"/>
    <w:rsid w:val="000056A5"/>
    <w:rsid w:val="00006AD2"/>
    <w:rsid w:val="000103BA"/>
    <w:rsid w:val="000106EA"/>
    <w:rsid w:val="00011246"/>
    <w:rsid w:val="00012D4F"/>
    <w:rsid w:val="00014249"/>
    <w:rsid w:val="0001502E"/>
    <w:rsid w:val="00015242"/>
    <w:rsid w:val="0001567F"/>
    <w:rsid w:val="00015CA3"/>
    <w:rsid w:val="00016881"/>
    <w:rsid w:val="0001757B"/>
    <w:rsid w:val="00017C37"/>
    <w:rsid w:val="00021B99"/>
    <w:rsid w:val="00021ED1"/>
    <w:rsid w:val="00022669"/>
    <w:rsid w:val="0002275D"/>
    <w:rsid w:val="00023D6C"/>
    <w:rsid w:val="000246E2"/>
    <w:rsid w:val="000246F2"/>
    <w:rsid w:val="00024983"/>
    <w:rsid w:val="000254E9"/>
    <w:rsid w:val="00025CF7"/>
    <w:rsid w:val="00026B57"/>
    <w:rsid w:val="00026F79"/>
    <w:rsid w:val="0002703D"/>
    <w:rsid w:val="0002733A"/>
    <w:rsid w:val="0002756D"/>
    <w:rsid w:val="000278D6"/>
    <w:rsid w:val="00027AEF"/>
    <w:rsid w:val="00032D96"/>
    <w:rsid w:val="00032E88"/>
    <w:rsid w:val="00033353"/>
    <w:rsid w:val="0003365A"/>
    <w:rsid w:val="00033EEE"/>
    <w:rsid w:val="000350C9"/>
    <w:rsid w:val="0003600B"/>
    <w:rsid w:val="00036478"/>
    <w:rsid w:val="00036850"/>
    <w:rsid w:val="00036E99"/>
    <w:rsid w:val="0003700C"/>
    <w:rsid w:val="0003767D"/>
    <w:rsid w:val="00040447"/>
    <w:rsid w:val="00042583"/>
    <w:rsid w:val="000429F3"/>
    <w:rsid w:val="00044A5F"/>
    <w:rsid w:val="00045127"/>
    <w:rsid w:val="00047B20"/>
    <w:rsid w:val="00047E54"/>
    <w:rsid w:val="000513F7"/>
    <w:rsid w:val="00051443"/>
    <w:rsid w:val="00051D46"/>
    <w:rsid w:val="000526F6"/>
    <w:rsid w:val="000528BB"/>
    <w:rsid w:val="00052BB6"/>
    <w:rsid w:val="00054826"/>
    <w:rsid w:val="00057308"/>
    <w:rsid w:val="00057371"/>
    <w:rsid w:val="00060B91"/>
    <w:rsid w:val="0006380D"/>
    <w:rsid w:val="00064C4F"/>
    <w:rsid w:val="0006518D"/>
    <w:rsid w:val="00065C79"/>
    <w:rsid w:val="00065D1D"/>
    <w:rsid w:val="00066687"/>
    <w:rsid w:val="00066909"/>
    <w:rsid w:val="0006734E"/>
    <w:rsid w:val="000679C5"/>
    <w:rsid w:val="00071DF2"/>
    <w:rsid w:val="00072441"/>
    <w:rsid w:val="00072535"/>
    <w:rsid w:val="00072FEB"/>
    <w:rsid w:val="00073D81"/>
    <w:rsid w:val="00076F2E"/>
    <w:rsid w:val="00077450"/>
    <w:rsid w:val="00077CEA"/>
    <w:rsid w:val="0008205C"/>
    <w:rsid w:val="0008287F"/>
    <w:rsid w:val="0008356C"/>
    <w:rsid w:val="0008358B"/>
    <w:rsid w:val="0008653B"/>
    <w:rsid w:val="00086A7B"/>
    <w:rsid w:val="00090311"/>
    <w:rsid w:val="000905BD"/>
    <w:rsid w:val="00093756"/>
    <w:rsid w:val="00094B60"/>
    <w:rsid w:val="000962A0"/>
    <w:rsid w:val="00096990"/>
    <w:rsid w:val="000A0CCC"/>
    <w:rsid w:val="000A2199"/>
    <w:rsid w:val="000A53C2"/>
    <w:rsid w:val="000A55E2"/>
    <w:rsid w:val="000A61E0"/>
    <w:rsid w:val="000A6315"/>
    <w:rsid w:val="000A63A2"/>
    <w:rsid w:val="000A6494"/>
    <w:rsid w:val="000A74AD"/>
    <w:rsid w:val="000B1009"/>
    <w:rsid w:val="000B2197"/>
    <w:rsid w:val="000B69BD"/>
    <w:rsid w:val="000B7669"/>
    <w:rsid w:val="000C02A1"/>
    <w:rsid w:val="000C223E"/>
    <w:rsid w:val="000C2D13"/>
    <w:rsid w:val="000C3A1D"/>
    <w:rsid w:val="000C3E34"/>
    <w:rsid w:val="000C4BE7"/>
    <w:rsid w:val="000C6C15"/>
    <w:rsid w:val="000C6E4C"/>
    <w:rsid w:val="000C6FDC"/>
    <w:rsid w:val="000C713F"/>
    <w:rsid w:val="000D3C03"/>
    <w:rsid w:val="000D5073"/>
    <w:rsid w:val="000E007E"/>
    <w:rsid w:val="000E290E"/>
    <w:rsid w:val="000E2DFF"/>
    <w:rsid w:val="000E3A8F"/>
    <w:rsid w:val="000E449E"/>
    <w:rsid w:val="000E4BDE"/>
    <w:rsid w:val="000E4DDD"/>
    <w:rsid w:val="000E5EE9"/>
    <w:rsid w:val="000E61DE"/>
    <w:rsid w:val="000E67D8"/>
    <w:rsid w:val="000F0275"/>
    <w:rsid w:val="000F1245"/>
    <w:rsid w:val="000F1F06"/>
    <w:rsid w:val="000F2001"/>
    <w:rsid w:val="000F2153"/>
    <w:rsid w:val="000F243B"/>
    <w:rsid w:val="000F24E2"/>
    <w:rsid w:val="000F29F9"/>
    <w:rsid w:val="000F3C66"/>
    <w:rsid w:val="000F4F06"/>
    <w:rsid w:val="000F567C"/>
    <w:rsid w:val="000F59D1"/>
    <w:rsid w:val="000F5A0D"/>
    <w:rsid w:val="000F5C48"/>
    <w:rsid w:val="000F64D8"/>
    <w:rsid w:val="000F6B73"/>
    <w:rsid w:val="000F720B"/>
    <w:rsid w:val="000F73C1"/>
    <w:rsid w:val="000F7FDB"/>
    <w:rsid w:val="001005B5"/>
    <w:rsid w:val="00100707"/>
    <w:rsid w:val="00101386"/>
    <w:rsid w:val="00101F49"/>
    <w:rsid w:val="001020C4"/>
    <w:rsid w:val="00103AEC"/>
    <w:rsid w:val="001055A1"/>
    <w:rsid w:val="0010567D"/>
    <w:rsid w:val="00105FD1"/>
    <w:rsid w:val="001065F0"/>
    <w:rsid w:val="00106916"/>
    <w:rsid w:val="00106F10"/>
    <w:rsid w:val="0010710E"/>
    <w:rsid w:val="00107316"/>
    <w:rsid w:val="001074E6"/>
    <w:rsid w:val="001076D5"/>
    <w:rsid w:val="00107CBF"/>
    <w:rsid w:val="00107E40"/>
    <w:rsid w:val="0011083E"/>
    <w:rsid w:val="0011221C"/>
    <w:rsid w:val="001129CC"/>
    <w:rsid w:val="00112CF5"/>
    <w:rsid w:val="00113119"/>
    <w:rsid w:val="0011365A"/>
    <w:rsid w:val="00113847"/>
    <w:rsid w:val="00114828"/>
    <w:rsid w:val="00115114"/>
    <w:rsid w:val="00115B7F"/>
    <w:rsid w:val="00116636"/>
    <w:rsid w:val="00116BF4"/>
    <w:rsid w:val="00117973"/>
    <w:rsid w:val="001216EE"/>
    <w:rsid w:val="00121B90"/>
    <w:rsid w:val="00122383"/>
    <w:rsid w:val="00123410"/>
    <w:rsid w:val="00123D81"/>
    <w:rsid w:val="00123DB1"/>
    <w:rsid w:val="00125452"/>
    <w:rsid w:val="00126978"/>
    <w:rsid w:val="00127EFB"/>
    <w:rsid w:val="001307D7"/>
    <w:rsid w:val="00130BA8"/>
    <w:rsid w:val="001318D6"/>
    <w:rsid w:val="00131BD9"/>
    <w:rsid w:val="00131D92"/>
    <w:rsid w:val="0013204C"/>
    <w:rsid w:val="001323A3"/>
    <w:rsid w:val="0013275E"/>
    <w:rsid w:val="00132EC0"/>
    <w:rsid w:val="00132FEC"/>
    <w:rsid w:val="00133912"/>
    <w:rsid w:val="001339F4"/>
    <w:rsid w:val="00133D98"/>
    <w:rsid w:val="001341AD"/>
    <w:rsid w:val="00134EB0"/>
    <w:rsid w:val="001365A3"/>
    <w:rsid w:val="00136EB2"/>
    <w:rsid w:val="001373EC"/>
    <w:rsid w:val="00137836"/>
    <w:rsid w:val="00141270"/>
    <w:rsid w:val="0014259A"/>
    <w:rsid w:val="00143271"/>
    <w:rsid w:val="00143B4B"/>
    <w:rsid w:val="00144B63"/>
    <w:rsid w:val="00144EB7"/>
    <w:rsid w:val="001467C2"/>
    <w:rsid w:val="0014762F"/>
    <w:rsid w:val="00147C50"/>
    <w:rsid w:val="001503C8"/>
    <w:rsid w:val="0015057F"/>
    <w:rsid w:val="001509A2"/>
    <w:rsid w:val="0015186A"/>
    <w:rsid w:val="0015231A"/>
    <w:rsid w:val="0015258C"/>
    <w:rsid w:val="00153B01"/>
    <w:rsid w:val="00153E1F"/>
    <w:rsid w:val="001543D7"/>
    <w:rsid w:val="00155638"/>
    <w:rsid w:val="00156544"/>
    <w:rsid w:val="001600EA"/>
    <w:rsid w:val="0016049F"/>
    <w:rsid w:val="00160F6C"/>
    <w:rsid w:val="00161E32"/>
    <w:rsid w:val="00162C27"/>
    <w:rsid w:val="00162D14"/>
    <w:rsid w:val="001643C5"/>
    <w:rsid w:val="00164796"/>
    <w:rsid w:val="00165B00"/>
    <w:rsid w:val="00166504"/>
    <w:rsid w:val="00167B64"/>
    <w:rsid w:val="00167DE4"/>
    <w:rsid w:val="00171460"/>
    <w:rsid w:val="00171EA0"/>
    <w:rsid w:val="00173A3F"/>
    <w:rsid w:val="001746C9"/>
    <w:rsid w:val="00176DEB"/>
    <w:rsid w:val="0017795D"/>
    <w:rsid w:val="00177A4A"/>
    <w:rsid w:val="001802E0"/>
    <w:rsid w:val="00180D27"/>
    <w:rsid w:val="001811FC"/>
    <w:rsid w:val="00181D0E"/>
    <w:rsid w:val="00181DE3"/>
    <w:rsid w:val="00182432"/>
    <w:rsid w:val="00182441"/>
    <w:rsid w:val="00182896"/>
    <w:rsid w:val="0018397E"/>
    <w:rsid w:val="00183D4A"/>
    <w:rsid w:val="00184EF7"/>
    <w:rsid w:val="00185826"/>
    <w:rsid w:val="00185A11"/>
    <w:rsid w:val="00186C60"/>
    <w:rsid w:val="00187936"/>
    <w:rsid w:val="00187B14"/>
    <w:rsid w:val="00191190"/>
    <w:rsid w:val="00191211"/>
    <w:rsid w:val="00191A61"/>
    <w:rsid w:val="00191F9C"/>
    <w:rsid w:val="00194E83"/>
    <w:rsid w:val="00194EA2"/>
    <w:rsid w:val="00195DE1"/>
    <w:rsid w:val="001964CE"/>
    <w:rsid w:val="00196727"/>
    <w:rsid w:val="00196731"/>
    <w:rsid w:val="00196E8F"/>
    <w:rsid w:val="001970AD"/>
    <w:rsid w:val="00197BFB"/>
    <w:rsid w:val="001A0306"/>
    <w:rsid w:val="001A0405"/>
    <w:rsid w:val="001A175B"/>
    <w:rsid w:val="001A1BF7"/>
    <w:rsid w:val="001A2024"/>
    <w:rsid w:val="001A2541"/>
    <w:rsid w:val="001A254E"/>
    <w:rsid w:val="001A36E3"/>
    <w:rsid w:val="001A3FB1"/>
    <w:rsid w:val="001A4EE9"/>
    <w:rsid w:val="001A62A1"/>
    <w:rsid w:val="001B1302"/>
    <w:rsid w:val="001B17FB"/>
    <w:rsid w:val="001B1F58"/>
    <w:rsid w:val="001B26D4"/>
    <w:rsid w:val="001B27DB"/>
    <w:rsid w:val="001B43CE"/>
    <w:rsid w:val="001B5A2B"/>
    <w:rsid w:val="001B6093"/>
    <w:rsid w:val="001B6404"/>
    <w:rsid w:val="001B6FCB"/>
    <w:rsid w:val="001B7FF3"/>
    <w:rsid w:val="001C15A9"/>
    <w:rsid w:val="001C2DD6"/>
    <w:rsid w:val="001C2F54"/>
    <w:rsid w:val="001C3049"/>
    <w:rsid w:val="001C3122"/>
    <w:rsid w:val="001C340F"/>
    <w:rsid w:val="001C481C"/>
    <w:rsid w:val="001C4CBC"/>
    <w:rsid w:val="001C5879"/>
    <w:rsid w:val="001C5D5F"/>
    <w:rsid w:val="001C64D3"/>
    <w:rsid w:val="001C6CF6"/>
    <w:rsid w:val="001C71AA"/>
    <w:rsid w:val="001C7ABE"/>
    <w:rsid w:val="001D0A70"/>
    <w:rsid w:val="001D20A3"/>
    <w:rsid w:val="001D21DD"/>
    <w:rsid w:val="001D2F13"/>
    <w:rsid w:val="001D4A01"/>
    <w:rsid w:val="001D4B9A"/>
    <w:rsid w:val="001D5B05"/>
    <w:rsid w:val="001D6FB6"/>
    <w:rsid w:val="001E1185"/>
    <w:rsid w:val="001E2C52"/>
    <w:rsid w:val="001E3965"/>
    <w:rsid w:val="001E3B2C"/>
    <w:rsid w:val="001E3EE8"/>
    <w:rsid w:val="001E565E"/>
    <w:rsid w:val="001E5CC2"/>
    <w:rsid w:val="001E5F1B"/>
    <w:rsid w:val="001E6092"/>
    <w:rsid w:val="001E63F3"/>
    <w:rsid w:val="001F05AF"/>
    <w:rsid w:val="001F178F"/>
    <w:rsid w:val="001F1A23"/>
    <w:rsid w:val="001F1E4D"/>
    <w:rsid w:val="001F2725"/>
    <w:rsid w:val="001F2B01"/>
    <w:rsid w:val="001F2F04"/>
    <w:rsid w:val="001F3EC5"/>
    <w:rsid w:val="001F40CD"/>
    <w:rsid w:val="001F5B5C"/>
    <w:rsid w:val="001F5D95"/>
    <w:rsid w:val="001F73A1"/>
    <w:rsid w:val="001F7B1D"/>
    <w:rsid w:val="00201F74"/>
    <w:rsid w:val="0020299F"/>
    <w:rsid w:val="002036FB"/>
    <w:rsid w:val="00205504"/>
    <w:rsid w:val="00205D11"/>
    <w:rsid w:val="00207173"/>
    <w:rsid w:val="002074F3"/>
    <w:rsid w:val="00207FF8"/>
    <w:rsid w:val="00210EEF"/>
    <w:rsid w:val="002127E0"/>
    <w:rsid w:val="00212BAF"/>
    <w:rsid w:val="00214CA8"/>
    <w:rsid w:val="00215DA2"/>
    <w:rsid w:val="00217B54"/>
    <w:rsid w:val="0022026F"/>
    <w:rsid w:val="00220B2D"/>
    <w:rsid w:val="00221ABE"/>
    <w:rsid w:val="00225643"/>
    <w:rsid w:val="00225EA4"/>
    <w:rsid w:val="002262DB"/>
    <w:rsid w:val="00227AFA"/>
    <w:rsid w:val="00227F75"/>
    <w:rsid w:val="002313A5"/>
    <w:rsid w:val="002353E3"/>
    <w:rsid w:val="002362A6"/>
    <w:rsid w:val="00236D3C"/>
    <w:rsid w:val="00236D54"/>
    <w:rsid w:val="00237AB6"/>
    <w:rsid w:val="002408F2"/>
    <w:rsid w:val="002414C2"/>
    <w:rsid w:val="002419FE"/>
    <w:rsid w:val="00241BF0"/>
    <w:rsid w:val="0024251F"/>
    <w:rsid w:val="0024255A"/>
    <w:rsid w:val="002433B9"/>
    <w:rsid w:val="0024405F"/>
    <w:rsid w:val="002442A7"/>
    <w:rsid w:val="00244561"/>
    <w:rsid w:val="00246AAA"/>
    <w:rsid w:val="00247B04"/>
    <w:rsid w:val="00247E65"/>
    <w:rsid w:val="00250377"/>
    <w:rsid w:val="00250E4D"/>
    <w:rsid w:val="002518A7"/>
    <w:rsid w:val="00251F91"/>
    <w:rsid w:val="002531C9"/>
    <w:rsid w:val="00253885"/>
    <w:rsid w:val="00253CBA"/>
    <w:rsid w:val="00254F2A"/>
    <w:rsid w:val="00256604"/>
    <w:rsid w:val="00256FE2"/>
    <w:rsid w:val="002574DA"/>
    <w:rsid w:val="002602E7"/>
    <w:rsid w:val="0026074B"/>
    <w:rsid w:val="00262C6E"/>
    <w:rsid w:val="002634B4"/>
    <w:rsid w:val="0026395F"/>
    <w:rsid w:val="002646A3"/>
    <w:rsid w:val="00264EA7"/>
    <w:rsid w:val="00265BFF"/>
    <w:rsid w:val="00267A35"/>
    <w:rsid w:val="00267AAE"/>
    <w:rsid w:val="00267AEA"/>
    <w:rsid w:val="00267C8E"/>
    <w:rsid w:val="00271697"/>
    <w:rsid w:val="00272905"/>
    <w:rsid w:val="00274E99"/>
    <w:rsid w:val="0027508F"/>
    <w:rsid w:val="00275558"/>
    <w:rsid w:val="00276567"/>
    <w:rsid w:val="00276BDB"/>
    <w:rsid w:val="002776F3"/>
    <w:rsid w:val="002819E7"/>
    <w:rsid w:val="00281E88"/>
    <w:rsid w:val="00282323"/>
    <w:rsid w:val="002830E1"/>
    <w:rsid w:val="00284B95"/>
    <w:rsid w:val="00285F87"/>
    <w:rsid w:val="0028706F"/>
    <w:rsid w:val="00287197"/>
    <w:rsid w:val="00287293"/>
    <w:rsid w:val="00290563"/>
    <w:rsid w:val="002906C7"/>
    <w:rsid w:val="0029088F"/>
    <w:rsid w:val="00290E3D"/>
    <w:rsid w:val="00290EF7"/>
    <w:rsid w:val="00291D52"/>
    <w:rsid w:val="0029254B"/>
    <w:rsid w:val="0029547B"/>
    <w:rsid w:val="00296884"/>
    <w:rsid w:val="002A12B1"/>
    <w:rsid w:val="002A1A54"/>
    <w:rsid w:val="002A1F30"/>
    <w:rsid w:val="002A21F2"/>
    <w:rsid w:val="002A262B"/>
    <w:rsid w:val="002A2C60"/>
    <w:rsid w:val="002A340D"/>
    <w:rsid w:val="002A48A3"/>
    <w:rsid w:val="002A4AFC"/>
    <w:rsid w:val="002A4D56"/>
    <w:rsid w:val="002A576D"/>
    <w:rsid w:val="002A5802"/>
    <w:rsid w:val="002A63B5"/>
    <w:rsid w:val="002A7010"/>
    <w:rsid w:val="002A7109"/>
    <w:rsid w:val="002B0E7A"/>
    <w:rsid w:val="002B245D"/>
    <w:rsid w:val="002B67DC"/>
    <w:rsid w:val="002B6FDD"/>
    <w:rsid w:val="002B74E1"/>
    <w:rsid w:val="002B75B0"/>
    <w:rsid w:val="002B78B9"/>
    <w:rsid w:val="002C0FFC"/>
    <w:rsid w:val="002C1D18"/>
    <w:rsid w:val="002C1EC1"/>
    <w:rsid w:val="002C283E"/>
    <w:rsid w:val="002C2A3E"/>
    <w:rsid w:val="002C3B72"/>
    <w:rsid w:val="002C5F91"/>
    <w:rsid w:val="002C62D1"/>
    <w:rsid w:val="002C71A5"/>
    <w:rsid w:val="002D0225"/>
    <w:rsid w:val="002D0938"/>
    <w:rsid w:val="002D0C87"/>
    <w:rsid w:val="002D130C"/>
    <w:rsid w:val="002D16EF"/>
    <w:rsid w:val="002D1854"/>
    <w:rsid w:val="002D25A7"/>
    <w:rsid w:val="002D33F0"/>
    <w:rsid w:val="002D48D1"/>
    <w:rsid w:val="002D4A15"/>
    <w:rsid w:val="002D6A09"/>
    <w:rsid w:val="002D6D27"/>
    <w:rsid w:val="002E0832"/>
    <w:rsid w:val="002E0A6E"/>
    <w:rsid w:val="002E1164"/>
    <w:rsid w:val="002E2708"/>
    <w:rsid w:val="002E350E"/>
    <w:rsid w:val="002E3536"/>
    <w:rsid w:val="002E3D03"/>
    <w:rsid w:val="002E46C5"/>
    <w:rsid w:val="002E5A82"/>
    <w:rsid w:val="002E63EF"/>
    <w:rsid w:val="002E7663"/>
    <w:rsid w:val="002F0491"/>
    <w:rsid w:val="002F1D8C"/>
    <w:rsid w:val="002F341F"/>
    <w:rsid w:val="002F44B8"/>
    <w:rsid w:val="002F4B69"/>
    <w:rsid w:val="002F53BD"/>
    <w:rsid w:val="002F5568"/>
    <w:rsid w:val="002F5A82"/>
    <w:rsid w:val="002F687C"/>
    <w:rsid w:val="00300556"/>
    <w:rsid w:val="00302035"/>
    <w:rsid w:val="0030215A"/>
    <w:rsid w:val="00302AC5"/>
    <w:rsid w:val="00303ABB"/>
    <w:rsid w:val="00304630"/>
    <w:rsid w:val="00305427"/>
    <w:rsid w:val="00305479"/>
    <w:rsid w:val="00305B69"/>
    <w:rsid w:val="00305C11"/>
    <w:rsid w:val="00307F67"/>
    <w:rsid w:val="003142BA"/>
    <w:rsid w:val="003157B5"/>
    <w:rsid w:val="00316292"/>
    <w:rsid w:val="00321637"/>
    <w:rsid w:val="003216B1"/>
    <w:rsid w:val="003219A5"/>
    <w:rsid w:val="003220ED"/>
    <w:rsid w:val="003236FE"/>
    <w:rsid w:val="0032378C"/>
    <w:rsid w:val="00323945"/>
    <w:rsid w:val="003253AD"/>
    <w:rsid w:val="00325CBD"/>
    <w:rsid w:val="00325E69"/>
    <w:rsid w:val="00326352"/>
    <w:rsid w:val="003278D3"/>
    <w:rsid w:val="00331190"/>
    <w:rsid w:val="00331A78"/>
    <w:rsid w:val="00331FA0"/>
    <w:rsid w:val="00332AD1"/>
    <w:rsid w:val="00333715"/>
    <w:rsid w:val="00333D3F"/>
    <w:rsid w:val="0033508D"/>
    <w:rsid w:val="00335337"/>
    <w:rsid w:val="00335767"/>
    <w:rsid w:val="003358C8"/>
    <w:rsid w:val="00335C66"/>
    <w:rsid w:val="00336AAE"/>
    <w:rsid w:val="00336C44"/>
    <w:rsid w:val="00337844"/>
    <w:rsid w:val="00342677"/>
    <w:rsid w:val="0034288D"/>
    <w:rsid w:val="00344230"/>
    <w:rsid w:val="00344BE5"/>
    <w:rsid w:val="00346F52"/>
    <w:rsid w:val="00347061"/>
    <w:rsid w:val="0034762B"/>
    <w:rsid w:val="00347AC3"/>
    <w:rsid w:val="00347B89"/>
    <w:rsid w:val="00350466"/>
    <w:rsid w:val="00351444"/>
    <w:rsid w:val="00351A3F"/>
    <w:rsid w:val="00351C86"/>
    <w:rsid w:val="00353789"/>
    <w:rsid w:val="0035388D"/>
    <w:rsid w:val="003542D2"/>
    <w:rsid w:val="003551AD"/>
    <w:rsid w:val="00355334"/>
    <w:rsid w:val="00355714"/>
    <w:rsid w:val="00355EB2"/>
    <w:rsid w:val="00360210"/>
    <w:rsid w:val="00360491"/>
    <w:rsid w:val="00361256"/>
    <w:rsid w:val="00361423"/>
    <w:rsid w:val="00361C12"/>
    <w:rsid w:val="00363393"/>
    <w:rsid w:val="00364096"/>
    <w:rsid w:val="003640CE"/>
    <w:rsid w:val="00364667"/>
    <w:rsid w:val="00366B49"/>
    <w:rsid w:val="00367D7A"/>
    <w:rsid w:val="0037126B"/>
    <w:rsid w:val="00372BF9"/>
    <w:rsid w:val="00374265"/>
    <w:rsid w:val="00375AE2"/>
    <w:rsid w:val="00376389"/>
    <w:rsid w:val="0037657A"/>
    <w:rsid w:val="003769E0"/>
    <w:rsid w:val="00376FF1"/>
    <w:rsid w:val="00377F6D"/>
    <w:rsid w:val="00382D92"/>
    <w:rsid w:val="0038308F"/>
    <w:rsid w:val="0038542B"/>
    <w:rsid w:val="00385C99"/>
    <w:rsid w:val="00387062"/>
    <w:rsid w:val="00390489"/>
    <w:rsid w:val="00390CC7"/>
    <w:rsid w:val="00392715"/>
    <w:rsid w:val="00393B98"/>
    <w:rsid w:val="00394681"/>
    <w:rsid w:val="0039468E"/>
    <w:rsid w:val="00394763"/>
    <w:rsid w:val="00394998"/>
    <w:rsid w:val="00394C30"/>
    <w:rsid w:val="00395238"/>
    <w:rsid w:val="00395909"/>
    <w:rsid w:val="00395CF5"/>
    <w:rsid w:val="00395D5A"/>
    <w:rsid w:val="00396268"/>
    <w:rsid w:val="003971A0"/>
    <w:rsid w:val="003973ED"/>
    <w:rsid w:val="00397514"/>
    <w:rsid w:val="00397892"/>
    <w:rsid w:val="003978BA"/>
    <w:rsid w:val="003A1138"/>
    <w:rsid w:val="003A1558"/>
    <w:rsid w:val="003A229E"/>
    <w:rsid w:val="003A2FA3"/>
    <w:rsid w:val="003A40B8"/>
    <w:rsid w:val="003A4F75"/>
    <w:rsid w:val="003A691D"/>
    <w:rsid w:val="003A69B0"/>
    <w:rsid w:val="003A738C"/>
    <w:rsid w:val="003A7EED"/>
    <w:rsid w:val="003B0296"/>
    <w:rsid w:val="003B0BC8"/>
    <w:rsid w:val="003B2B8B"/>
    <w:rsid w:val="003B3129"/>
    <w:rsid w:val="003B6494"/>
    <w:rsid w:val="003B6DAC"/>
    <w:rsid w:val="003B7CB2"/>
    <w:rsid w:val="003C0F05"/>
    <w:rsid w:val="003C1208"/>
    <w:rsid w:val="003C1C55"/>
    <w:rsid w:val="003C51F0"/>
    <w:rsid w:val="003C5E0E"/>
    <w:rsid w:val="003C6912"/>
    <w:rsid w:val="003C74C6"/>
    <w:rsid w:val="003C7DD9"/>
    <w:rsid w:val="003D0203"/>
    <w:rsid w:val="003D0225"/>
    <w:rsid w:val="003D2A88"/>
    <w:rsid w:val="003D2C12"/>
    <w:rsid w:val="003D3185"/>
    <w:rsid w:val="003D446E"/>
    <w:rsid w:val="003D5221"/>
    <w:rsid w:val="003D5493"/>
    <w:rsid w:val="003D56AC"/>
    <w:rsid w:val="003D59C5"/>
    <w:rsid w:val="003D6008"/>
    <w:rsid w:val="003D631D"/>
    <w:rsid w:val="003D644E"/>
    <w:rsid w:val="003D6BD0"/>
    <w:rsid w:val="003D6C72"/>
    <w:rsid w:val="003E0687"/>
    <w:rsid w:val="003E1243"/>
    <w:rsid w:val="003E170E"/>
    <w:rsid w:val="003E320E"/>
    <w:rsid w:val="003E390A"/>
    <w:rsid w:val="003E3F98"/>
    <w:rsid w:val="003E40FF"/>
    <w:rsid w:val="003E487D"/>
    <w:rsid w:val="003E51EE"/>
    <w:rsid w:val="003E5697"/>
    <w:rsid w:val="003E59E1"/>
    <w:rsid w:val="003E61FF"/>
    <w:rsid w:val="003E6DBC"/>
    <w:rsid w:val="003E73B8"/>
    <w:rsid w:val="003F0C19"/>
    <w:rsid w:val="003F0F57"/>
    <w:rsid w:val="003F3519"/>
    <w:rsid w:val="003F47A1"/>
    <w:rsid w:val="003F5034"/>
    <w:rsid w:val="003F56D5"/>
    <w:rsid w:val="003F6549"/>
    <w:rsid w:val="003F6922"/>
    <w:rsid w:val="00401F54"/>
    <w:rsid w:val="00403BB7"/>
    <w:rsid w:val="00405BB4"/>
    <w:rsid w:val="00405F91"/>
    <w:rsid w:val="004105DC"/>
    <w:rsid w:val="00411232"/>
    <w:rsid w:val="0041258B"/>
    <w:rsid w:val="00415978"/>
    <w:rsid w:val="00415BE4"/>
    <w:rsid w:val="00417424"/>
    <w:rsid w:val="00420185"/>
    <w:rsid w:val="00421AE3"/>
    <w:rsid w:val="004220AE"/>
    <w:rsid w:val="004220C4"/>
    <w:rsid w:val="0042218B"/>
    <w:rsid w:val="00422885"/>
    <w:rsid w:val="00424090"/>
    <w:rsid w:val="00424EE1"/>
    <w:rsid w:val="00425710"/>
    <w:rsid w:val="00430B0B"/>
    <w:rsid w:val="004317C6"/>
    <w:rsid w:val="00432A13"/>
    <w:rsid w:val="00432F3C"/>
    <w:rsid w:val="004332BD"/>
    <w:rsid w:val="004336A6"/>
    <w:rsid w:val="00435972"/>
    <w:rsid w:val="00435C34"/>
    <w:rsid w:val="004403C6"/>
    <w:rsid w:val="00441654"/>
    <w:rsid w:val="00442080"/>
    <w:rsid w:val="004428A3"/>
    <w:rsid w:val="00442F3F"/>
    <w:rsid w:val="00443055"/>
    <w:rsid w:val="00443412"/>
    <w:rsid w:val="00444649"/>
    <w:rsid w:val="00445E89"/>
    <w:rsid w:val="00446D98"/>
    <w:rsid w:val="0044745A"/>
    <w:rsid w:val="00447C52"/>
    <w:rsid w:val="00447F15"/>
    <w:rsid w:val="00451B62"/>
    <w:rsid w:val="00452221"/>
    <w:rsid w:val="00452735"/>
    <w:rsid w:val="00452FA1"/>
    <w:rsid w:val="00454315"/>
    <w:rsid w:val="00454434"/>
    <w:rsid w:val="00454490"/>
    <w:rsid w:val="004548A9"/>
    <w:rsid w:val="004564FB"/>
    <w:rsid w:val="00456EEB"/>
    <w:rsid w:val="004570D0"/>
    <w:rsid w:val="004572C6"/>
    <w:rsid w:val="00457A0F"/>
    <w:rsid w:val="00460018"/>
    <w:rsid w:val="00460879"/>
    <w:rsid w:val="0046195F"/>
    <w:rsid w:val="00462AE5"/>
    <w:rsid w:val="004630D8"/>
    <w:rsid w:val="0046333A"/>
    <w:rsid w:val="00463DA4"/>
    <w:rsid w:val="004648DA"/>
    <w:rsid w:val="00466195"/>
    <w:rsid w:val="004666D0"/>
    <w:rsid w:val="00466C4C"/>
    <w:rsid w:val="00466DE2"/>
    <w:rsid w:val="00466FA8"/>
    <w:rsid w:val="004678DA"/>
    <w:rsid w:val="00472918"/>
    <w:rsid w:val="00473117"/>
    <w:rsid w:val="0047328F"/>
    <w:rsid w:val="00473D0C"/>
    <w:rsid w:val="004743A9"/>
    <w:rsid w:val="00476EA8"/>
    <w:rsid w:val="00477578"/>
    <w:rsid w:val="00480034"/>
    <w:rsid w:val="0048192D"/>
    <w:rsid w:val="00482C22"/>
    <w:rsid w:val="00483DCB"/>
    <w:rsid w:val="004844E2"/>
    <w:rsid w:val="00485070"/>
    <w:rsid w:val="004855FE"/>
    <w:rsid w:val="00485FBF"/>
    <w:rsid w:val="00486C44"/>
    <w:rsid w:val="00487061"/>
    <w:rsid w:val="00487EEC"/>
    <w:rsid w:val="00490AFA"/>
    <w:rsid w:val="00491A04"/>
    <w:rsid w:val="004921AB"/>
    <w:rsid w:val="00492F32"/>
    <w:rsid w:val="004932E1"/>
    <w:rsid w:val="004938A2"/>
    <w:rsid w:val="00494129"/>
    <w:rsid w:val="00494398"/>
    <w:rsid w:val="00495F92"/>
    <w:rsid w:val="0049667E"/>
    <w:rsid w:val="00497959"/>
    <w:rsid w:val="00497E0F"/>
    <w:rsid w:val="00497E47"/>
    <w:rsid w:val="004A059B"/>
    <w:rsid w:val="004A09FD"/>
    <w:rsid w:val="004A1709"/>
    <w:rsid w:val="004A186C"/>
    <w:rsid w:val="004A19DE"/>
    <w:rsid w:val="004A295C"/>
    <w:rsid w:val="004A3E45"/>
    <w:rsid w:val="004A3F3A"/>
    <w:rsid w:val="004A3F62"/>
    <w:rsid w:val="004A3FCC"/>
    <w:rsid w:val="004A4FBD"/>
    <w:rsid w:val="004A6590"/>
    <w:rsid w:val="004A7973"/>
    <w:rsid w:val="004B04DA"/>
    <w:rsid w:val="004B0D5D"/>
    <w:rsid w:val="004B2517"/>
    <w:rsid w:val="004B28C3"/>
    <w:rsid w:val="004B33A3"/>
    <w:rsid w:val="004B34CE"/>
    <w:rsid w:val="004B3A24"/>
    <w:rsid w:val="004B3D3A"/>
    <w:rsid w:val="004B4753"/>
    <w:rsid w:val="004B4E74"/>
    <w:rsid w:val="004B66A1"/>
    <w:rsid w:val="004B698E"/>
    <w:rsid w:val="004B70CC"/>
    <w:rsid w:val="004B7216"/>
    <w:rsid w:val="004B721A"/>
    <w:rsid w:val="004C10C7"/>
    <w:rsid w:val="004C2162"/>
    <w:rsid w:val="004C2414"/>
    <w:rsid w:val="004C414D"/>
    <w:rsid w:val="004C422B"/>
    <w:rsid w:val="004C427B"/>
    <w:rsid w:val="004C534A"/>
    <w:rsid w:val="004C6913"/>
    <w:rsid w:val="004C7B33"/>
    <w:rsid w:val="004D030F"/>
    <w:rsid w:val="004D071F"/>
    <w:rsid w:val="004D4C3A"/>
    <w:rsid w:val="004D61EF"/>
    <w:rsid w:val="004D77D5"/>
    <w:rsid w:val="004D79BE"/>
    <w:rsid w:val="004E05DA"/>
    <w:rsid w:val="004E14EF"/>
    <w:rsid w:val="004E1A21"/>
    <w:rsid w:val="004E1F2A"/>
    <w:rsid w:val="004E26F3"/>
    <w:rsid w:val="004E368E"/>
    <w:rsid w:val="004E389E"/>
    <w:rsid w:val="004E3C11"/>
    <w:rsid w:val="004E4271"/>
    <w:rsid w:val="004E43AB"/>
    <w:rsid w:val="004E4F93"/>
    <w:rsid w:val="004E60F1"/>
    <w:rsid w:val="004E6623"/>
    <w:rsid w:val="004E77EC"/>
    <w:rsid w:val="004E79D8"/>
    <w:rsid w:val="004E7E78"/>
    <w:rsid w:val="004F0A2C"/>
    <w:rsid w:val="004F0A78"/>
    <w:rsid w:val="004F0C10"/>
    <w:rsid w:val="004F0CDC"/>
    <w:rsid w:val="004F158B"/>
    <w:rsid w:val="004F1881"/>
    <w:rsid w:val="004F2168"/>
    <w:rsid w:val="004F277C"/>
    <w:rsid w:val="004F362E"/>
    <w:rsid w:val="004F46E8"/>
    <w:rsid w:val="004F4A8D"/>
    <w:rsid w:val="004F6812"/>
    <w:rsid w:val="004F68CC"/>
    <w:rsid w:val="004F7D9B"/>
    <w:rsid w:val="00500FD7"/>
    <w:rsid w:val="00501316"/>
    <w:rsid w:val="00502AD7"/>
    <w:rsid w:val="005039C2"/>
    <w:rsid w:val="005041D8"/>
    <w:rsid w:val="00506AA0"/>
    <w:rsid w:val="00506F07"/>
    <w:rsid w:val="005073A0"/>
    <w:rsid w:val="00507A40"/>
    <w:rsid w:val="00507F1F"/>
    <w:rsid w:val="005105D5"/>
    <w:rsid w:val="0051068F"/>
    <w:rsid w:val="00511694"/>
    <w:rsid w:val="00511882"/>
    <w:rsid w:val="005120F3"/>
    <w:rsid w:val="005134B7"/>
    <w:rsid w:val="00513E4A"/>
    <w:rsid w:val="00514E50"/>
    <w:rsid w:val="0051515F"/>
    <w:rsid w:val="00515865"/>
    <w:rsid w:val="005201CC"/>
    <w:rsid w:val="00520C5D"/>
    <w:rsid w:val="00521E22"/>
    <w:rsid w:val="005226B7"/>
    <w:rsid w:val="00523282"/>
    <w:rsid w:val="00523C48"/>
    <w:rsid w:val="00523E6C"/>
    <w:rsid w:val="00525D3D"/>
    <w:rsid w:val="00526874"/>
    <w:rsid w:val="00530159"/>
    <w:rsid w:val="0053021A"/>
    <w:rsid w:val="00531466"/>
    <w:rsid w:val="00531909"/>
    <w:rsid w:val="005324EA"/>
    <w:rsid w:val="005337EB"/>
    <w:rsid w:val="00533D9D"/>
    <w:rsid w:val="00534FA6"/>
    <w:rsid w:val="00534FF7"/>
    <w:rsid w:val="005361AF"/>
    <w:rsid w:val="00541415"/>
    <w:rsid w:val="00542071"/>
    <w:rsid w:val="00542899"/>
    <w:rsid w:val="0054329B"/>
    <w:rsid w:val="0054420C"/>
    <w:rsid w:val="005447C3"/>
    <w:rsid w:val="00545B81"/>
    <w:rsid w:val="00546E01"/>
    <w:rsid w:val="00546F7A"/>
    <w:rsid w:val="00547D6C"/>
    <w:rsid w:val="00547F5D"/>
    <w:rsid w:val="005517F4"/>
    <w:rsid w:val="00551D97"/>
    <w:rsid w:val="005528F3"/>
    <w:rsid w:val="00553422"/>
    <w:rsid w:val="00553693"/>
    <w:rsid w:val="00553BF4"/>
    <w:rsid w:val="00553CE6"/>
    <w:rsid w:val="005559AE"/>
    <w:rsid w:val="005574E1"/>
    <w:rsid w:val="0056008A"/>
    <w:rsid w:val="0056163C"/>
    <w:rsid w:val="0056185B"/>
    <w:rsid w:val="0056270A"/>
    <w:rsid w:val="00562D0A"/>
    <w:rsid w:val="00563479"/>
    <w:rsid w:val="00563E0D"/>
    <w:rsid w:val="0056433D"/>
    <w:rsid w:val="00564797"/>
    <w:rsid w:val="00564B22"/>
    <w:rsid w:val="0056503B"/>
    <w:rsid w:val="005652F1"/>
    <w:rsid w:val="005669D1"/>
    <w:rsid w:val="00567145"/>
    <w:rsid w:val="00567459"/>
    <w:rsid w:val="005674E8"/>
    <w:rsid w:val="00570554"/>
    <w:rsid w:val="005709C3"/>
    <w:rsid w:val="00570E4E"/>
    <w:rsid w:val="0057204D"/>
    <w:rsid w:val="00572214"/>
    <w:rsid w:val="00573622"/>
    <w:rsid w:val="00574FB5"/>
    <w:rsid w:val="00576140"/>
    <w:rsid w:val="00577337"/>
    <w:rsid w:val="005773B7"/>
    <w:rsid w:val="0057791F"/>
    <w:rsid w:val="00577A24"/>
    <w:rsid w:val="005817D2"/>
    <w:rsid w:val="00581AD5"/>
    <w:rsid w:val="005849EB"/>
    <w:rsid w:val="00584F52"/>
    <w:rsid w:val="00585AB8"/>
    <w:rsid w:val="00586432"/>
    <w:rsid w:val="0058715E"/>
    <w:rsid w:val="005872DD"/>
    <w:rsid w:val="005874E7"/>
    <w:rsid w:val="00587B57"/>
    <w:rsid w:val="00590CA8"/>
    <w:rsid w:val="005919ED"/>
    <w:rsid w:val="00592743"/>
    <w:rsid w:val="0059289A"/>
    <w:rsid w:val="00594032"/>
    <w:rsid w:val="00596030"/>
    <w:rsid w:val="005960DE"/>
    <w:rsid w:val="005966E6"/>
    <w:rsid w:val="0059696C"/>
    <w:rsid w:val="005A26E2"/>
    <w:rsid w:val="005A2768"/>
    <w:rsid w:val="005A3580"/>
    <w:rsid w:val="005A3DBA"/>
    <w:rsid w:val="005A4475"/>
    <w:rsid w:val="005A47A2"/>
    <w:rsid w:val="005A4981"/>
    <w:rsid w:val="005B0C11"/>
    <w:rsid w:val="005B1249"/>
    <w:rsid w:val="005B1EF4"/>
    <w:rsid w:val="005B3677"/>
    <w:rsid w:val="005B6466"/>
    <w:rsid w:val="005C0EDE"/>
    <w:rsid w:val="005C11A7"/>
    <w:rsid w:val="005C22CA"/>
    <w:rsid w:val="005C2313"/>
    <w:rsid w:val="005C5F5B"/>
    <w:rsid w:val="005C5F68"/>
    <w:rsid w:val="005C66CB"/>
    <w:rsid w:val="005C7318"/>
    <w:rsid w:val="005D02D1"/>
    <w:rsid w:val="005D06AF"/>
    <w:rsid w:val="005D2691"/>
    <w:rsid w:val="005D2EA0"/>
    <w:rsid w:val="005D3BA3"/>
    <w:rsid w:val="005D508C"/>
    <w:rsid w:val="005D5234"/>
    <w:rsid w:val="005D5748"/>
    <w:rsid w:val="005D5F4E"/>
    <w:rsid w:val="005E017E"/>
    <w:rsid w:val="005E294D"/>
    <w:rsid w:val="005E31B2"/>
    <w:rsid w:val="005E3B8A"/>
    <w:rsid w:val="005E3CD1"/>
    <w:rsid w:val="005E730E"/>
    <w:rsid w:val="005F0220"/>
    <w:rsid w:val="005F04AB"/>
    <w:rsid w:val="005F0D2D"/>
    <w:rsid w:val="005F225B"/>
    <w:rsid w:val="005F2904"/>
    <w:rsid w:val="005F2BD9"/>
    <w:rsid w:val="005F30EE"/>
    <w:rsid w:val="005F497F"/>
    <w:rsid w:val="005F5C84"/>
    <w:rsid w:val="005F7925"/>
    <w:rsid w:val="006009DE"/>
    <w:rsid w:val="00600EAE"/>
    <w:rsid w:val="00602908"/>
    <w:rsid w:val="006035CE"/>
    <w:rsid w:val="00603C58"/>
    <w:rsid w:val="006047FC"/>
    <w:rsid w:val="006058FE"/>
    <w:rsid w:val="006064B9"/>
    <w:rsid w:val="006067CE"/>
    <w:rsid w:val="00606BC4"/>
    <w:rsid w:val="00606CB9"/>
    <w:rsid w:val="00607300"/>
    <w:rsid w:val="00607E11"/>
    <w:rsid w:val="00610606"/>
    <w:rsid w:val="00611AF9"/>
    <w:rsid w:val="006121F5"/>
    <w:rsid w:val="00612E69"/>
    <w:rsid w:val="00614C3E"/>
    <w:rsid w:val="00617951"/>
    <w:rsid w:val="00617C3A"/>
    <w:rsid w:val="00620040"/>
    <w:rsid w:val="006201F6"/>
    <w:rsid w:val="00620244"/>
    <w:rsid w:val="006209CF"/>
    <w:rsid w:val="00620B7D"/>
    <w:rsid w:val="00621C29"/>
    <w:rsid w:val="006229BC"/>
    <w:rsid w:val="00623AB8"/>
    <w:rsid w:val="00623AF5"/>
    <w:rsid w:val="00624B29"/>
    <w:rsid w:val="00625AD8"/>
    <w:rsid w:val="00626ECE"/>
    <w:rsid w:val="00627DBC"/>
    <w:rsid w:val="00630FC0"/>
    <w:rsid w:val="00631A08"/>
    <w:rsid w:val="00633569"/>
    <w:rsid w:val="00634E4A"/>
    <w:rsid w:val="00635BE0"/>
    <w:rsid w:val="00636136"/>
    <w:rsid w:val="00637369"/>
    <w:rsid w:val="00640B32"/>
    <w:rsid w:val="00642423"/>
    <w:rsid w:val="00642CD8"/>
    <w:rsid w:val="00643920"/>
    <w:rsid w:val="00645FEC"/>
    <w:rsid w:val="006463DA"/>
    <w:rsid w:val="006478E2"/>
    <w:rsid w:val="00650F87"/>
    <w:rsid w:val="006523F3"/>
    <w:rsid w:val="006526C8"/>
    <w:rsid w:val="00652FC0"/>
    <w:rsid w:val="00654026"/>
    <w:rsid w:val="0065535E"/>
    <w:rsid w:val="00655E15"/>
    <w:rsid w:val="00656B13"/>
    <w:rsid w:val="006605BF"/>
    <w:rsid w:val="00660611"/>
    <w:rsid w:val="0066141D"/>
    <w:rsid w:val="00662F0B"/>
    <w:rsid w:val="00663340"/>
    <w:rsid w:val="006636AC"/>
    <w:rsid w:val="006642A8"/>
    <w:rsid w:val="006663BF"/>
    <w:rsid w:val="006666A1"/>
    <w:rsid w:val="00667B75"/>
    <w:rsid w:val="00667CAE"/>
    <w:rsid w:val="00670F2B"/>
    <w:rsid w:val="00671998"/>
    <w:rsid w:val="00673DFB"/>
    <w:rsid w:val="00674564"/>
    <w:rsid w:val="006764B4"/>
    <w:rsid w:val="00676C93"/>
    <w:rsid w:val="00677E77"/>
    <w:rsid w:val="00680D60"/>
    <w:rsid w:val="0068104E"/>
    <w:rsid w:val="00684283"/>
    <w:rsid w:val="006854B3"/>
    <w:rsid w:val="006856DC"/>
    <w:rsid w:val="00685B08"/>
    <w:rsid w:val="00686C35"/>
    <w:rsid w:val="00687442"/>
    <w:rsid w:val="006877DD"/>
    <w:rsid w:val="0069033F"/>
    <w:rsid w:val="00690611"/>
    <w:rsid w:val="00690888"/>
    <w:rsid w:val="00690E33"/>
    <w:rsid w:val="00693C41"/>
    <w:rsid w:val="00694540"/>
    <w:rsid w:val="006946A4"/>
    <w:rsid w:val="00694D5D"/>
    <w:rsid w:val="006955FD"/>
    <w:rsid w:val="006958C7"/>
    <w:rsid w:val="00695E4A"/>
    <w:rsid w:val="00696A59"/>
    <w:rsid w:val="00696A61"/>
    <w:rsid w:val="006A0283"/>
    <w:rsid w:val="006A035D"/>
    <w:rsid w:val="006A0E2E"/>
    <w:rsid w:val="006A11F8"/>
    <w:rsid w:val="006A1502"/>
    <w:rsid w:val="006A364A"/>
    <w:rsid w:val="006A46A8"/>
    <w:rsid w:val="006A4713"/>
    <w:rsid w:val="006A521F"/>
    <w:rsid w:val="006A58EE"/>
    <w:rsid w:val="006A5908"/>
    <w:rsid w:val="006A5D85"/>
    <w:rsid w:val="006A71D9"/>
    <w:rsid w:val="006A79BB"/>
    <w:rsid w:val="006B019F"/>
    <w:rsid w:val="006B0433"/>
    <w:rsid w:val="006B1677"/>
    <w:rsid w:val="006B16CC"/>
    <w:rsid w:val="006B1983"/>
    <w:rsid w:val="006B1C47"/>
    <w:rsid w:val="006B21CC"/>
    <w:rsid w:val="006B3A70"/>
    <w:rsid w:val="006B4363"/>
    <w:rsid w:val="006B5455"/>
    <w:rsid w:val="006B686A"/>
    <w:rsid w:val="006B7936"/>
    <w:rsid w:val="006C0BE2"/>
    <w:rsid w:val="006C0E0E"/>
    <w:rsid w:val="006C12BA"/>
    <w:rsid w:val="006C1C51"/>
    <w:rsid w:val="006C21B1"/>
    <w:rsid w:val="006C392E"/>
    <w:rsid w:val="006C4364"/>
    <w:rsid w:val="006C6736"/>
    <w:rsid w:val="006C6E3B"/>
    <w:rsid w:val="006C763E"/>
    <w:rsid w:val="006D0A45"/>
    <w:rsid w:val="006D0A54"/>
    <w:rsid w:val="006D0B8B"/>
    <w:rsid w:val="006D0C0C"/>
    <w:rsid w:val="006D0D40"/>
    <w:rsid w:val="006D239D"/>
    <w:rsid w:val="006D2984"/>
    <w:rsid w:val="006D2D27"/>
    <w:rsid w:val="006D4352"/>
    <w:rsid w:val="006D6AD4"/>
    <w:rsid w:val="006E0B19"/>
    <w:rsid w:val="006E1D10"/>
    <w:rsid w:val="006E2EE2"/>
    <w:rsid w:val="006E306A"/>
    <w:rsid w:val="006E3F33"/>
    <w:rsid w:val="006E4418"/>
    <w:rsid w:val="006E617C"/>
    <w:rsid w:val="006E6D5F"/>
    <w:rsid w:val="006E7098"/>
    <w:rsid w:val="006E7C74"/>
    <w:rsid w:val="006F1042"/>
    <w:rsid w:val="006F1191"/>
    <w:rsid w:val="006F1214"/>
    <w:rsid w:val="006F4089"/>
    <w:rsid w:val="006F4BD4"/>
    <w:rsid w:val="006F4C40"/>
    <w:rsid w:val="006F4F2D"/>
    <w:rsid w:val="006F535D"/>
    <w:rsid w:val="006F5E65"/>
    <w:rsid w:val="006F608C"/>
    <w:rsid w:val="006F641C"/>
    <w:rsid w:val="006F7633"/>
    <w:rsid w:val="006F7D3D"/>
    <w:rsid w:val="0070177F"/>
    <w:rsid w:val="00702FD2"/>
    <w:rsid w:val="00704066"/>
    <w:rsid w:val="0070416C"/>
    <w:rsid w:val="00704B1E"/>
    <w:rsid w:val="00705A96"/>
    <w:rsid w:val="00705B37"/>
    <w:rsid w:val="0070634C"/>
    <w:rsid w:val="0070670A"/>
    <w:rsid w:val="00706C33"/>
    <w:rsid w:val="00707732"/>
    <w:rsid w:val="00707811"/>
    <w:rsid w:val="00710E82"/>
    <w:rsid w:val="007139FD"/>
    <w:rsid w:val="00713B42"/>
    <w:rsid w:val="00715737"/>
    <w:rsid w:val="00715C5E"/>
    <w:rsid w:val="007168A4"/>
    <w:rsid w:val="00717FF2"/>
    <w:rsid w:val="0072027E"/>
    <w:rsid w:val="00720477"/>
    <w:rsid w:val="00720E5A"/>
    <w:rsid w:val="00721127"/>
    <w:rsid w:val="00721217"/>
    <w:rsid w:val="0072268E"/>
    <w:rsid w:val="007228BD"/>
    <w:rsid w:val="00722CCE"/>
    <w:rsid w:val="007236E8"/>
    <w:rsid w:val="00724A0E"/>
    <w:rsid w:val="00724F63"/>
    <w:rsid w:val="0072624B"/>
    <w:rsid w:val="007269AB"/>
    <w:rsid w:val="00727437"/>
    <w:rsid w:val="00727925"/>
    <w:rsid w:val="00727A0E"/>
    <w:rsid w:val="00727D7D"/>
    <w:rsid w:val="007303A7"/>
    <w:rsid w:val="00730D04"/>
    <w:rsid w:val="0073125F"/>
    <w:rsid w:val="00731600"/>
    <w:rsid w:val="00732F6D"/>
    <w:rsid w:val="00733D28"/>
    <w:rsid w:val="00734E12"/>
    <w:rsid w:val="00734EC8"/>
    <w:rsid w:val="00735D4B"/>
    <w:rsid w:val="00735EFC"/>
    <w:rsid w:val="00736490"/>
    <w:rsid w:val="007409C7"/>
    <w:rsid w:val="00740DB2"/>
    <w:rsid w:val="00741E62"/>
    <w:rsid w:val="007428C9"/>
    <w:rsid w:val="00742ED3"/>
    <w:rsid w:val="007430CA"/>
    <w:rsid w:val="00743D72"/>
    <w:rsid w:val="00744735"/>
    <w:rsid w:val="00744782"/>
    <w:rsid w:val="007464A8"/>
    <w:rsid w:val="0074754C"/>
    <w:rsid w:val="007475CE"/>
    <w:rsid w:val="00747978"/>
    <w:rsid w:val="00751895"/>
    <w:rsid w:val="00753008"/>
    <w:rsid w:val="00753324"/>
    <w:rsid w:val="0075361D"/>
    <w:rsid w:val="00753ABA"/>
    <w:rsid w:val="00754C1B"/>
    <w:rsid w:val="0075505F"/>
    <w:rsid w:val="00755D2D"/>
    <w:rsid w:val="00757218"/>
    <w:rsid w:val="007579D4"/>
    <w:rsid w:val="007600AE"/>
    <w:rsid w:val="0076039E"/>
    <w:rsid w:val="00761558"/>
    <w:rsid w:val="007659E8"/>
    <w:rsid w:val="00766F15"/>
    <w:rsid w:val="00767054"/>
    <w:rsid w:val="00770C70"/>
    <w:rsid w:val="00771345"/>
    <w:rsid w:val="00772549"/>
    <w:rsid w:val="00772A5D"/>
    <w:rsid w:val="00773879"/>
    <w:rsid w:val="0077403F"/>
    <w:rsid w:val="00774494"/>
    <w:rsid w:val="00775723"/>
    <w:rsid w:val="007759C7"/>
    <w:rsid w:val="00776583"/>
    <w:rsid w:val="00777E04"/>
    <w:rsid w:val="00780026"/>
    <w:rsid w:val="007824A6"/>
    <w:rsid w:val="00782830"/>
    <w:rsid w:val="0078294B"/>
    <w:rsid w:val="00783382"/>
    <w:rsid w:val="00783620"/>
    <w:rsid w:val="0078496F"/>
    <w:rsid w:val="0078497A"/>
    <w:rsid w:val="007856F9"/>
    <w:rsid w:val="00786EA9"/>
    <w:rsid w:val="00787318"/>
    <w:rsid w:val="00790865"/>
    <w:rsid w:val="00791441"/>
    <w:rsid w:val="00791634"/>
    <w:rsid w:val="00791877"/>
    <w:rsid w:val="007921A5"/>
    <w:rsid w:val="00793082"/>
    <w:rsid w:val="007935D0"/>
    <w:rsid w:val="00793EF6"/>
    <w:rsid w:val="00794212"/>
    <w:rsid w:val="00796141"/>
    <w:rsid w:val="007973CE"/>
    <w:rsid w:val="007A17FE"/>
    <w:rsid w:val="007A192F"/>
    <w:rsid w:val="007A29A9"/>
    <w:rsid w:val="007A4819"/>
    <w:rsid w:val="007A4BF0"/>
    <w:rsid w:val="007A4FAA"/>
    <w:rsid w:val="007A682B"/>
    <w:rsid w:val="007A6A77"/>
    <w:rsid w:val="007A7E4F"/>
    <w:rsid w:val="007B0915"/>
    <w:rsid w:val="007B189C"/>
    <w:rsid w:val="007B1D8B"/>
    <w:rsid w:val="007B456A"/>
    <w:rsid w:val="007B47A0"/>
    <w:rsid w:val="007B6441"/>
    <w:rsid w:val="007B6EDA"/>
    <w:rsid w:val="007C0390"/>
    <w:rsid w:val="007C0415"/>
    <w:rsid w:val="007C05EE"/>
    <w:rsid w:val="007C0888"/>
    <w:rsid w:val="007C0B44"/>
    <w:rsid w:val="007C20C7"/>
    <w:rsid w:val="007C2587"/>
    <w:rsid w:val="007C32AE"/>
    <w:rsid w:val="007C34DE"/>
    <w:rsid w:val="007C4803"/>
    <w:rsid w:val="007C629D"/>
    <w:rsid w:val="007C62F6"/>
    <w:rsid w:val="007D0BD4"/>
    <w:rsid w:val="007D0FD8"/>
    <w:rsid w:val="007D351D"/>
    <w:rsid w:val="007D3AD4"/>
    <w:rsid w:val="007D5867"/>
    <w:rsid w:val="007D64AE"/>
    <w:rsid w:val="007D707A"/>
    <w:rsid w:val="007E006E"/>
    <w:rsid w:val="007E220C"/>
    <w:rsid w:val="007E3442"/>
    <w:rsid w:val="007E4178"/>
    <w:rsid w:val="007E43C5"/>
    <w:rsid w:val="007E4509"/>
    <w:rsid w:val="007E6981"/>
    <w:rsid w:val="007E6E56"/>
    <w:rsid w:val="007E702F"/>
    <w:rsid w:val="007F0982"/>
    <w:rsid w:val="007F09E9"/>
    <w:rsid w:val="007F183A"/>
    <w:rsid w:val="007F2174"/>
    <w:rsid w:val="007F2A9F"/>
    <w:rsid w:val="007F2F92"/>
    <w:rsid w:val="007F3802"/>
    <w:rsid w:val="007F4207"/>
    <w:rsid w:val="007F4FEE"/>
    <w:rsid w:val="007F52C2"/>
    <w:rsid w:val="007F628F"/>
    <w:rsid w:val="007F67DB"/>
    <w:rsid w:val="0080157A"/>
    <w:rsid w:val="008018C8"/>
    <w:rsid w:val="0080190D"/>
    <w:rsid w:val="00801BB0"/>
    <w:rsid w:val="00801F3B"/>
    <w:rsid w:val="008020B4"/>
    <w:rsid w:val="00805AB0"/>
    <w:rsid w:val="00806A2D"/>
    <w:rsid w:val="00806BCE"/>
    <w:rsid w:val="00810504"/>
    <w:rsid w:val="008108AF"/>
    <w:rsid w:val="00811563"/>
    <w:rsid w:val="00811A87"/>
    <w:rsid w:val="0081268B"/>
    <w:rsid w:val="008136BB"/>
    <w:rsid w:val="00815863"/>
    <w:rsid w:val="008168A6"/>
    <w:rsid w:val="00817041"/>
    <w:rsid w:val="00817439"/>
    <w:rsid w:val="00817E9C"/>
    <w:rsid w:val="00820599"/>
    <w:rsid w:val="008209A9"/>
    <w:rsid w:val="00820B42"/>
    <w:rsid w:val="008214B6"/>
    <w:rsid w:val="0082219E"/>
    <w:rsid w:val="008223B2"/>
    <w:rsid w:val="00822712"/>
    <w:rsid w:val="008234C7"/>
    <w:rsid w:val="008234D4"/>
    <w:rsid w:val="008235A7"/>
    <w:rsid w:val="00823A42"/>
    <w:rsid w:val="00823FCC"/>
    <w:rsid w:val="00824755"/>
    <w:rsid w:val="0082500E"/>
    <w:rsid w:val="0082610F"/>
    <w:rsid w:val="00827857"/>
    <w:rsid w:val="00827885"/>
    <w:rsid w:val="008301B6"/>
    <w:rsid w:val="00830D25"/>
    <w:rsid w:val="00831BA1"/>
    <w:rsid w:val="0083559A"/>
    <w:rsid w:val="008369FD"/>
    <w:rsid w:val="00836FFB"/>
    <w:rsid w:val="00837FE5"/>
    <w:rsid w:val="00840D23"/>
    <w:rsid w:val="008411F7"/>
    <w:rsid w:val="008413FE"/>
    <w:rsid w:val="00841FF5"/>
    <w:rsid w:val="008427A5"/>
    <w:rsid w:val="00842A88"/>
    <w:rsid w:val="00843C49"/>
    <w:rsid w:val="00845B12"/>
    <w:rsid w:val="00845BF2"/>
    <w:rsid w:val="00846F18"/>
    <w:rsid w:val="00847952"/>
    <w:rsid w:val="00850DEB"/>
    <w:rsid w:val="00850E88"/>
    <w:rsid w:val="00851B01"/>
    <w:rsid w:val="00851DD3"/>
    <w:rsid w:val="008522EC"/>
    <w:rsid w:val="00853215"/>
    <w:rsid w:val="008533E3"/>
    <w:rsid w:val="00853609"/>
    <w:rsid w:val="0085594E"/>
    <w:rsid w:val="00856040"/>
    <w:rsid w:val="008568B2"/>
    <w:rsid w:val="00860EB8"/>
    <w:rsid w:val="0086102D"/>
    <w:rsid w:val="008618BF"/>
    <w:rsid w:val="0086264E"/>
    <w:rsid w:val="00863C2E"/>
    <w:rsid w:val="00864520"/>
    <w:rsid w:val="008671C4"/>
    <w:rsid w:val="00870396"/>
    <w:rsid w:val="00870404"/>
    <w:rsid w:val="008718E2"/>
    <w:rsid w:val="0087190D"/>
    <w:rsid w:val="00871EB2"/>
    <w:rsid w:val="00872817"/>
    <w:rsid w:val="008735A4"/>
    <w:rsid w:val="0087476F"/>
    <w:rsid w:val="00877E5C"/>
    <w:rsid w:val="008811E8"/>
    <w:rsid w:val="00882523"/>
    <w:rsid w:val="00885657"/>
    <w:rsid w:val="00886338"/>
    <w:rsid w:val="008864AB"/>
    <w:rsid w:val="00887E39"/>
    <w:rsid w:val="0089118B"/>
    <w:rsid w:val="008928FA"/>
    <w:rsid w:val="00892C4D"/>
    <w:rsid w:val="008939E7"/>
    <w:rsid w:val="00893C8A"/>
    <w:rsid w:val="00894861"/>
    <w:rsid w:val="0089594B"/>
    <w:rsid w:val="00895C17"/>
    <w:rsid w:val="00897B34"/>
    <w:rsid w:val="008A1D7B"/>
    <w:rsid w:val="008A2CF2"/>
    <w:rsid w:val="008A341F"/>
    <w:rsid w:val="008A3480"/>
    <w:rsid w:val="008A42AF"/>
    <w:rsid w:val="008A46FE"/>
    <w:rsid w:val="008A4C01"/>
    <w:rsid w:val="008A52A6"/>
    <w:rsid w:val="008A6A9A"/>
    <w:rsid w:val="008A7E67"/>
    <w:rsid w:val="008B0498"/>
    <w:rsid w:val="008B054D"/>
    <w:rsid w:val="008B1658"/>
    <w:rsid w:val="008B1BDE"/>
    <w:rsid w:val="008B29E8"/>
    <w:rsid w:val="008B29EC"/>
    <w:rsid w:val="008B2D5A"/>
    <w:rsid w:val="008B3832"/>
    <w:rsid w:val="008B4056"/>
    <w:rsid w:val="008B49E8"/>
    <w:rsid w:val="008B4F2D"/>
    <w:rsid w:val="008B6B08"/>
    <w:rsid w:val="008C1C71"/>
    <w:rsid w:val="008C23BA"/>
    <w:rsid w:val="008C23CD"/>
    <w:rsid w:val="008C2411"/>
    <w:rsid w:val="008C281C"/>
    <w:rsid w:val="008C3D5E"/>
    <w:rsid w:val="008C3E21"/>
    <w:rsid w:val="008C4426"/>
    <w:rsid w:val="008C4BAB"/>
    <w:rsid w:val="008C4C9E"/>
    <w:rsid w:val="008C57E7"/>
    <w:rsid w:val="008C5EFF"/>
    <w:rsid w:val="008C6AEA"/>
    <w:rsid w:val="008D02EE"/>
    <w:rsid w:val="008D04AF"/>
    <w:rsid w:val="008D04E9"/>
    <w:rsid w:val="008D1EC7"/>
    <w:rsid w:val="008D2283"/>
    <w:rsid w:val="008D33F7"/>
    <w:rsid w:val="008D3AC6"/>
    <w:rsid w:val="008D4266"/>
    <w:rsid w:val="008D5369"/>
    <w:rsid w:val="008D550D"/>
    <w:rsid w:val="008D6895"/>
    <w:rsid w:val="008D6BA9"/>
    <w:rsid w:val="008D6F87"/>
    <w:rsid w:val="008D77B5"/>
    <w:rsid w:val="008E07A2"/>
    <w:rsid w:val="008E1F93"/>
    <w:rsid w:val="008E2059"/>
    <w:rsid w:val="008E2CBE"/>
    <w:rsid w:val="008E31AE"/>
    <w:rsid w:val="008E4A0E"/>
    <w:rsid w:val="008E4D00"/>
    <w:rsid w:val="008E622A"/>
    <w:rsid w:val="008E6397"/>
    <w:rsid w:val="008E7256"/>
    <w:rsid w:val="008E75E2"/>
    <w:rsid w:val="008F0011"/>
    <w:rsid w:val="008F19E6"/>
    <w:rsid w:val="008F1FC5"/>
    <w:rsid w:val="008F26AC"/>
    <w:rsid w:val="008F2758"/>
    <w:rsid w:val="008F2D86"/>
    <w:rsid w:val="008F3CC4"/>
    <w:rsid w:val="008F431B"/>
    <w:rsid w:val="008F438F"/>
    <w:rsid w:val="008F4499"/>
    <w:rsid w:val="008F45E9"/>
    <w:rsid w:val="008F5B38"/>
    <w:rsid w:val="008F62F1"/>
    <w:rsid w:val="008F72B3"/>
    <w:rsid w:val="008F7CF6"/>
    <w:rsid w:val="0090008A"/>
    <w:rsid w:val="0090059D"/>
    <w:rsid w:val="009006A4"/>
    <w:rsid w:val="009022B2"/>
    <w:rsid w:val="009033DC"/>
    <w:rsid w:val="00903D16"/>
    <w:rsid w:val="00904644"/>
    <w:rsid w:val="00904E27"/>
    <w:rsid w:val="0090550B"/>
    <w:rsid w:val="00906EC8"/>
    <w:rsid w:val="00907A49"/>
    <w:rsid w:val="00907E18"/>
    <w:rsid w:val="00907E83"/>
    <w:rsid w:val="009103BC"/>
    <w:rsid w:val="009107F8"/>
    <w:rsid w:val="00911E08"/>
    <w:rsid w:val="009127A5"/>
    <w:rsid w:val="009136B7"/>
    <w:rsid w:val="00913FC6"/>
    <w:rsid w:val="009143C0"/>
    <w:rsid w:val="00916948"/>
    <w:rsid w:val="00916C24"/>
    <w:rsid w:val="00916FD3"/>
    <w:rsid w:val="0091750B"/>
    <w:rsid w:val="00917A9C"/>
    <w:rsid w:val="00917CE1"/>
    <w:rsid w:val="00917F6C"/>
    <w:rsid w:val="00917FE2"/>
    <w:rsid w:val="00920543"/>
    <w:rsid w:val="0092215F"/>
    <w:rsid w:val="00923EB8"/>
    <w:rsid w:val="00924EE4"/>
    <w:rsid w:val="00925BEE"/>
    <w:rsid w:val="00926FAE"/>
    <w:rsid w:val="009278BA"/>
    <w:rsid w:val="00927CEB"/>
    <w:rsid w:val="0093010B"/>
    <w:rsid w:val="00930749"/>
    <w:rsid w:val="00930A5E"/>
    <w:rsid w:val="00931696"/>
    <w:rsid w:val="009322ED"/>
    <w:rsid w:val="009324F7"/>
    <w:rsid w:val="00933622"/>
    <w:rsid w:val="00934301"/>
    <w:rsid w:val="009348A6"/>
    <w:rsid w:val="0093564A"/>
    <w:rsid w:val="00936781"/>
    <w:rsid w:val="00936D27"/>
    <w:rsid w:val="0093730B"/>
    <w:rsid w:val="00940B1F"/>
    <w:rsid w:val="009412F7"/>
    <w:rsid w:val="00941930"/>
    <w:rsid w:val="00942406"/>
    <w:rsid w:val="00942489"/>
    <w:rsid w:val="009425A7"/>
    <w:rsid w:val="00942A5D"/>
    <w:rsid w:val="009441DA"/>
    <w:rsid w:val="009461E2"/>
    <w:rsid w:val="00947797"/>
    <w:rsid w:val="009515C5"/>
    <w:rsid w:val="009528F8"/>
    <w:rsid w:val="00954545"/>
    <w:rsid w:val="00954CD9"/>
    <w:rsid w:val="00955B2E"/>
    <w:rsid w:val="00956067"/>
    <w:rsid w:val="00956174"/>
    <w:rsid w:val="009567C5"/>
    <w:rsid w:val="00960E34"/>
    <w:rsid w:val="00960F5E"/>
    <w:rsid w:val="00961290"/>
    <w:rsid w:val="00962E80"/>
    <w:rsid w:val="009644EA"/>
    <w:rsid w:val="0096561F"/>
    <w:rsid w:val="00966530"/>
    <w:rsid w:val="00966B54"/>
    <w:rsid w:val="00966F0F"/>
    <w:rsid w:val="00966F64"/>
    <w:rsid w:val="009704D5"/>
    <w:rsid w:val="0097081C"/>
    <w:rsid w:val="0097128D"/>
    <w:rsid w:val="0097182D"/>
    <w:rsid w:val="00972E66"/>
    <w:rsid w:val="00973414"/>
    <w:rsid w:val="009734F2"/>
    <w:rsid w:val="00973676"/>
    <w:rsid w:val="00975682"/>
    <w:rsid w:val="00975D54"/>
    <w:rsid w:val="00977008"/>
    <w:rsid w:val="00980466"/>
    <w:rsid w:val="009848E9"/>
    <w:rsid w:val="00984E40"/>
    <w:rsid w:val="009851A1"/>
    <w:rsid w:val="00986ADB"/>
    <w:rsid w:val="00987027"/>
    <w:rsid w:val="0099010F"/>
    <w:rsid w:val="00990677"/>
    <w:rsid w:val="00990744"/>
    <w:rsid w:val="00990A45"/>
    <w:rsid w:val="00992F78"/>
    <w:rsid w:val="009953DE"/>
    <w:rsid w:val="009965C3"/>
    <w:rsid w:val="00996B87"/>
    <w:rsid w:val="00996C30"/>
    <w:rsid w:val="00997374"/>
    <w:rsid w:val="00997891"/>
    <w:rsid w:val="009A09A1"/>
    <w:rsid w:val="009A0DEA"/>
    <w:rsid w:val="009A46D9"/>
    <w:rsid w:val="009A4DF8"/>
    <w:rsid w:val="009A6A40"/>
    <w:rsid w:val="009A7131"/>
    <w:rsid w:val="009A7306"/>
    <w:rsid w:val="009A7391"/>
    <w:rsid w:val="009A799E"/>
    <w:rsid w:val="009A7E5E"/>
    <w:rsid w:val="009B0168"/>
    <w:rsid w:val="009B05E1"/>
    <w:rsid w:val="009B05EA"/>
    <w:rsid w:val="009B15CE"/>
    <w:rsid w:val="009B1C1D"/>
    <w:rsid w:val="009B22C5"/>
    <w:rsid w:val="009B6EA5"/>
    <w:rsid w:val="009B70E0"/>
    <w:rsid w:val="009C0FF5"/>
    <w:rsid w:val="009C10BC"/>
    <w:rsid w:val="009C1831"/>
    <w:rsid w:val="009C3C1F"/>
    <w:rsid w:val="009C4681"/>
    <w:rsid w:val="009C4CAF"/>
    <w:rsid w:val="009C5547"/>
    <w:rsid w:val="009C685B"/>
    <w:rsid w:val="009C7AC0"/>
    <w:rsid w:val="009C7C95"/>
    <w:rsid w:val="009D0652"/>
    <w:rsid w:val="009D08A3"/>
    <w:rsid w:val="009D1A3B"/>
    <w:rsid w:val="009D1DB8"/>
    <w:rsid w:val="009D2012"/>
    <w:rsid w:val="009D2556"/>
    <w:rsid w:val="009D264A"/>
    <w:rsid w:val="009D2B04"/>
    <w:rsid w:val="009D38E1"/>
    <w:rsid w:val="009D4A53"/>
    <w:rsid w:val="009D4BD1"/>
    <w:rsid w:val="009D5602"/>
    <w:rsid w:val="009D7693"/>
    <w:rsid w:val="009D7EC7"/>
    <w:rsid w:val="009E0548"/>
    <w:rsid w:val="009E09FD"/>
    <w:rsid w:val="009E1033"/>
    <w:rsid w:val="009E134F"/>
    <w:rsid w:val="009E1EF3"/>
    <w:rsid w:val="009E23C6"/>
    <w:rsid w:val="009E2A57"/>
    <w:rsid w:val="009E3A6E"/>
    <w:rsid w:val="009E3DB2"/>
    <w:rsid w:val="009E426F"/>
    <w:rsid w:val="009E4DCB"/>
    <w:rsid w:val="009E6632"/>
    <w:rsid w:val="009E7568"/>
    <w:rsid w:val="009E7638"/>
    <w:rsid w:val="009E7709"/>
    <w:rsid w:val="009F0D22"/>
    <w:rsid w:val="009F0D3D"/>
    <w:rsid w:val="009F1A4D"/>
    <w:rsid w:val="009F2266"/>
    <w:rsid w:val="009F2A50"/>
    <w:rsid w:val="009F2D1D"/>
    <w:rsid w:val="009F501A"/>
    <w:rsid w:val="009F5C0C"/>
    <w:rsid w:val="009F62F2"/>
    <w:rsid w:val="009F6D75"/>
    <w:rsid w:val="009F7D28"/>
    <w:rsid w:val="00A009B5"/>
    <w:rsid w:val="00A011EF"/>
    <w:rsid w:val="00A0138E"/>
    <w:rsid w:val="00A013C6"/>
    <w:rsid w:val="00A02017"/>
    <w:rsid w:val="00A03B23"/>
    <w:rsid w:val="00A05430"/>
    <w:rsid w:val="00A06551"/>
    <w:rsid w:val="00A06CA8"/>
    <w:rsid w:val="00A075CB"/>
    <w:rsid w:val="00A07C5D"/>
    <w:rsid w:val="00A07DE3"/>
    <w:rsid w:val="00A135A5"/>
    <w:rsid w:val="00A14015"/>
    <w:rsid w:val="00A141F2"/>
    <w:rsid w:val="00A146EC"/>
    <w:rsid w:val="00A148B0"/>
    <w:rsid w:val="00A14A98"/>
    <w:rsid w:val="00A14E88"/>
    <w:rsid w:val="00A1555B"/>
    <w:rsid w:val="00A15B38"/>
    <w:rsid w:val="00A1640D"/>
    <w:rsid w:val="00A16747"/>
    <w:rsid w:val="00A16E7F"/>
    <w:rsid w:val="00A17410"/>
    <w:rsid w:val="00A17A11"/>
    <w:rsid w:val="00A213AE"/>
    <w:rsid w:val="00A22160"/>
    <w:rsid w:val="00A229CD"/>
    <w:rsid w:val="00A23230"/>
    <w:rsid w:val="00A23A0A"/>
    <w:rsid w:val="00A23EAF"/>
    <w:rsid w:val="00A24C01"/>
    <w:rsid w:val="00A24D01"/>
    <w:rsid w:val="00A25682"/>
    <w:rsid w:val="00A27366"/>
    <w:rsid w:val="00A30161"/>
    <w:rsid w:val="00A3066E"/>
    <w:rsid w:val="00A32157"/>
    <w:rsid w:val="00A32856"/>
    <w:rsid w:val="00A32D34"/>
    <w:rsid w:val="00A3353A"/>
    <w:rsid w:val="00A3459F"/>
    <w:rsid w:val="00A34F3D"/>
    <w:rsid w:val="00A34F78"/>
    <w:rsid w:val="00A35ABB"/>
    <w:rsid w:val="00A36622"/>
    <w:rsid w:val="00A3666B"/>
    <w:rsid w:val="00A3691C"/>
    <w:rsid w:val="00A36B8A"/>
    <w:rsid w:val="00A41A9E"/>
    <w:rsid w:val="00A42F57"/>
    <w:rsid w:val="00A44563"/>
    <w:rsid w:val="00A44BC2"/>
    <w:rsid w:val="00A45004"/>
    <w:rsid w:val="00A45995"/>
    <w:rsid w:val="00A47BE2"/>
    <w:rsid w:val="00A5028D"/>
    <w:rsid w:val="00A5041F"/>
    <w:rsid w:val="00A50E38"/>
    <w:rsid w:val="00A51863"/>
    <w:rsid w:val="00A51ED6"/>
    <w:rsid w:val="00A51F52"/>
    <w:rsid w:val="00A524DB"/>
    <w:rsid w:val="00A53748"/>
    <w:rsid w:val="00A53897"/>
    <w:rsid w:val="00A54151"/>
    <w:rsid w:val="00A543B0"/>
    <w:rsid w:val="00A54B17"/>
    <w:rsid w:val="00A552D9"/>
    <w:rsid w:val="00A55606"/>
    <w:rsid w:val="00A56C2C"/>
    <w:rsid w:val="00A57AF2"/>
    <w:rsid w:val="00A619F4"/>
    <w:rsid w:val="00A62621"/>
    <w:rsid w:val="00A62C41"/>
    <w:rsid w:val="00A6324F"/>
    <w:rsid w:val="00A63AF7"/>
    <w:rsid w:val="00A645C4"/>
    <w:rsid w:val="00A64D87"/>
    <w:rsid w:val="00A657F0"/>
    <w:rsid w:val="00A65803"/>
    <w:rsid w:val="00A65EE4"/>
    <w:rsid w:val="00A66152"/>
    <w:rsid w:val="00A71DF7"/>
    <w:rsid w:val="00A724DC"/>
    <w:rsid w:val="00A72EEB"/>
    <w:rsid w:val="00A74119"/>
    <w:rsid w:val="00A75D72"/>
    <w:rsid w:val="00A8032F"/>
    <w:rsid w:val="00A8048B"/>
    <w:rsid w:val="00A82267"/>
    <w:rsid w:val="00A82D04"/>
    <w:rsid w:val="00A8351F"/>
    <w:rsid w:val="00A840DB"/>
    <w:rsid w:val="00A854B2"/>
    <w:rsid w:val="00A8676B"/>
    <w:rsid w:val="00A867F0"/>
    <w:rsid w:val="00A869C5"/>
    <w:rsid w:val="00A86E40"/>
    <w:rsid w:val="00A86F9B"/>
    <w:rsid w:val="00A871A8"/>
    <w:rsid w:val="00A8787E"/>
    <w:rsid w:val="00A87E1B"/>
    <w:rsid w:val="00A9044B"/>
    <w:rsid w:val="00A91F89"/>
    <w:rsid w:val="00A92B1F"/>
    <w:rsid w:val="00A94542"/>
    <w:rsid w:val="00A96E95"/>
    <w:rsid w:val="00AA03C7"/>
    <w:rsid w:val="00AA2124"/>
    <w:rsid w:val="00AA27BF"/>
    <w:rsid w:val="00AA2D85"/>
    <w:rsid w:val="00AA4326"/>
    <w:rsid w:val="00AA5350"/>
    <w:rsid w:val="00AA5A42"/>
    <w:rsid w:val="00AA7412"/>
    <w:rsid w:val="00AB04E2"/>
    <w:rsid w:val="00AB16BB"/>
    <w:rsid w:val="00AB1AF4"/>
    <w:rsid w:val="00AB2DE6"/>
    <w:rsid w:val="00AB30F6"/>
    <w:rsid w:val="00AB41D5"/>
    <w:rsid w:val="00AB629C"/>
    <w:rsid w:val="00AB6C33"/>
    <w:rsid w:val="00AC3F0C"/>
    <w:rsid w:val="00AC3FBC"/>
    <w:rsid w:val="00AC4C22"/>
    <w:rsid w:val="00AC62CB"/>
    <w:rsid w:val="00AC6B57"/>
    <w:rsid w:val="00AC7BEC"/>
    <w:rsid w:val="00AD0220"/>
    <w:rsid w:val="00AD030E"/>
    <w:rsid w:val="00AD1873"/>
    <w:rsid w:val="00AD1C5A"/>
    <w:rsid w:val="00AD1DCC"/>
    <w:rsid w:val="00AD2A04"/>
    <w:rsid w:val="00AD5279"/>
    <w:rsid w:val="00AD6137"/>
    <w:rsid w:val="00AD6D6F"/>
    <w:rsid w:val="00AD720E"/>
    <w:rsid w:val="00AE008C"/>
    <w:rsid w:val="00AE14EF"/>
    <w:rsid w:val="00AE2201"/>
    <w:rsid w:val="00AE4393"/>
    <w:rsid w:val="00AE46AE"/>
    <w:rsid w:val="00AE60D9"/>
    <w:rsid w:val="00AE6DC8"/>
    <w:rsid w:val="00AE73CF"/>
    <w:rsid w:val="00AF484F"/>
    <w:rsid w:val="00AF5F41"/>
    <w:rsid w:val="00B004DF"/>
    <w:rsid w:val="00B00828"/>
    <w:rsid w:val="00B01395"/>
    <w:rsid w:val="00B015C9"/>
    <w:rsid w:val="00B020B3"/>
    <w:rsid w:val="00B020EE"/>
    <w:rsid w:val="00B02EFB"/>
    <w:rsid w:val="00B03339"/>
    <w:rsid w:val="00B03367"/>
    <w:rsid w:val="00B033F0"/>
    <w:rsid w:val="00B03AF4"/>
    <w:rsid w:val="00B04559"/>
    <w:rsid w:val="00B04607"/>
    <w:rsid w:val="00B04D01"/>
    <w:rsid w:val="00B05444"/>
    <w:rsid w:val="00B05953"/>
    <w:rsid w:val="00B0764A"/>
    <w:rsid w:val="00B07796"/>
    <w:rsid w:val="00B07E3A"/>
    <w:rsid w:val="00B102A7"/>
    <w:rsid w:val="00B10956"/>
    <w:rsid w:val="00B11835"/>
    <w:rsid w:val="00B122C2"/>
    <w:rsid w:val="00B12521"/>
    <w:rsid w:val="00B12FD4"/>
    <w:rsid w:val="00B15E13"/>
    <w:rsid w:val="00B15ECA"/>
    <w:rsid w:val="00B20D78"/>
    <w:rsid w:val="00B20EB0"/>
    <w:rsid w:val="00B21EDB"/>
    <w:rsid w:val="00B220F1"/>
    <w:rsid w:val="00B229C8"/>
    <w:rsid w:val="00B22A83"/>
    <w:rsid w:val="00B2405A"/>
    <w:rsid w:val="00B256E4"/>
    <w:rsid w:val="00B257AC"/>
    <w:rsid w:val="00B2646D"/>
    <w:rsid w:val="00B26B38"/>
    <w:rsid w:val="00B27602"/>
    <w:rsid w:val="00B30285"/>
    <w:rsid w:val="00B30364"/>
    <w:rsid w:val="00B30F95"/>
    <w:rsid w:val="00B318DA"/>
    <w:rsid w:val="00B32CD5"/>
    <w:rsid w:val="00B33FB1"/>
    <w:rsid w:val="00B34194"/>
    <w:rsid w:val="00B344F3"/>
    <w:rsid w:val="00B348E4"/>
    <w:rsid w:val="00B37775"/>
    <w:rsid w:val="00B412B6"/>
    <w:rsid w:val="00B413AE"/>
    <w:rsid w:val="00B415EC"/>
    <w:rsid w:val="00B428F6"/>
    <w:rsid w:val="00B42B50"/>
    <w:rsid w:val="00B42C88"/>
    <w:rsid w:val="00B43066"/>
    <w:rsid w:val="00B44F64"/>
    <w:rsid w:val="00B47B49"/>
    <w:rsid w:val="00B52B7F"/>
    <w:rsid w:val="00B534D6"/>
    <w:rsid w:val="00B54E21"/>
    <w:rsid w:val="00B55904"/>
    <w:rsid w:val="00B55DF4"/>
    <w:rsid w:val="00B563DC"/>
    <w:rsid w:val="00B576B9"/>
    <w:rsid w:val="00B57B50"/>
    <w:rsid w:val="00B57C48"/>
    <w:rsid w:val="00B57F3B"/>
    <w:rsid w:val="00B601E6"/>
    <w:rsid w:val="00B606F8"/>
    <w:rsid w:val="00B61E28"/>
    <w:rsid w:val="00B6329A"/>
    <w:rsid w:val="00B63560"/>
    <w:rsid w:val="00B64DA5"/>
    <w:rsid w:val="00B6636F"/>
    <w:rsid w:val="00B670AF"/>
    <w:rsid w:val="00B67664"/>
    <w:rsid w:val="00B70160"/>
    <w:rsid w:val="00B70E44"/>
    <w:rsid w:val="00B71A87"/>
    <w:rsid w:val="00B72E12"/>
    <w:rsid w:val="00B73134"/>
    <w:rsid w:val="00B740E3"/>
    <w:rsid w:val="00B75258"/>
    <w:rsid w:val="00B75FB5"/>
    <w:rsid w:val="00B76074"/>
    <w:rsid w:val="00B761AF"/>
    <w:rsid w:val="00B767A1"/>
    <w:rsid w:val="00B77007"/>
    <w:rsid w:val="00B807D8"/>
    <w:rsid w:val="00B81231"/>
    <w:rsid w:val="00B825DB"/>
    <w:rsid w:val="00B82727"/>
    <w:rsid w:val="00B83336"/>
    <w:rsid w:val="00B836B9"/>
    <w:rsid w:val="00B83E42"/>
    <w:rsid w:val="00B84594"/>
    <w:rsid w:val="00B85867"/>
    <w:rsid w:val="00B86FFF"/>
    <w:rsid w:val="00B87C62"/>
    <w:rsid w:val="00B902E7"/>
    <w:rsid w:val="00B9105C"/>
    <w:rsid w:val="00B91484"/>
    <w:rsid w:val="00B91497"/>
    <w:rsid w:val="00B91808"/>
    <w:rsid w:val="00B922E5"/>
    <w:rsid w:val="00B926C0"/>
    <w:rsid w:val="00B928DB"/>
    <w:rsid w:val="00B9306B"/>
    <w:rsid w:val="00B9406E"/>
    <w:rsid w:val="00B9479E"/>
    <w:rsid w:val="00B958AA"/>
    <w:rsid w:val="00B95CDE"/>
    <w:rsid w:val="00B96056"/>
    <w:rsid w:val="00B96C84"/>
    <w:rsid w:val="00B97303"/>
    <w:rsid w:val="00B97641"/>
    <w:rsid w:val="00BA0B39"/>
    <w:rsid w:val="00BA0C65"/>
    <w:rsid w:val="00BA1774"/>
    <w:rsid w:val="00BA2ADF"/>
    <w:rsid w:val="00BA3BD4"/>
    <w:rsid w:val="00BA4517"/>
    <w:rsid w:val="00BA50BC"/>
    <w:rsid w:val="00BA54AA"/>
    <w:rsid w:val="00BA5ACC"/>
    <w:rsid w:val="00BA6251"/>
    <w:rsid w:val="00BA7823"/>
    <w:rsid w:val="00BA7CE5"/>
    <w:rsid w:val="00BA7F8A"/>
    <w:rsid w:val="00BB0250"/>
    <w:rsid w:val="00BB0D90"/>
    <w:rsid w:val="00BB0E03"/>
    <w:rsid w:val="00BB214D"/>
    <w:rsid w:val="00BB353A"/>
    <w:rsid w:val="00BB4079"/>
    <w:rsid w:val="00BB4775"/>
    <w:rsid w:val="00BB4A54"/>
    <w:rsid w:val="00BB4F27"/>
    <w:rsid w:val="00BB556B"/>
    <w:rsid w:val="00BB5B4F"/>
    <w:rsid w:val="00BB6761"/>
    <w:rsid w:val="00BB702A"/>
    <w:rsid w:val="00BC012D"/>
    <w:rsid w:val="00BC3A37"/>
    <w:rsid w:val="00BC3C77"/>
    <w:rsid w:val="00BC4216"/>
    <w:rsid w:val="00BC4E97"/>
    <w:rsid w:val="00BC6705"/>
    <w:rsid w:val="00BC7477"/>
    <w:rsid w:val="00BD2299"/>
    <w:rsid w:val="00BD2F85"/>
    <w:rsid w:val="00BD4264"/>
    <w:rsid w:val="00BD4B76"/>
    <w:rsid w:val="00BD5747"/>
    <w:rsid w:val="00BD6287"/>
    <w:rsid w:val="00BD6292"/>
    <w:rsid w:val="00BD6690"/>
    <w:rsid w:val="00BD69C6"/>
    <w:rsid w:val="00BD6D94"/>
    <w:rsid w:val="00BD79FA"/>
    <w:rsid w:val="00BE013A"/>
    <w:rsid w:val="00BE0893"/>
    <w:rsid w:val="00BE0C92"/>
    <w:rsid w:val="00BE0FE2"/>
    <w:rsid w:val="00BE1040"/>
    <w:rsid w:val="00BE15B4"/>
    <w:rsid w:val="00BE2C24"/>
    <w:rsid w:val="00BE2DFC"/>
    <w:rsid w:val="00BE322E"/>
    <w:rsid w:val="00BE3538"/>
    <w:rsid w:val="00BE45B8"/>
    <w:rsid w:val="00BE45E6"/>
    <w:rsid w:val="00BE4B19"/>
    <w:rsid w:val="00BE4DBB"/>
    <w:rsid w:val="00BE6AE8"/>
    <w:rsid w:val="00BE6B61"/>
    <w:rsid w:val="00BE7590"/>
    <w:rsid w:val="00BE76EA"/>
    <w:rsid w:val="00BE7A74"/>
    <w:rsid w:val="00BF1509"/>
    <w:rsid w:val="00BF15CC"/>
    <w:rsid w:val="00BF183C"/>
    <w:rsid w:val="00BF1D67"/>
    <w:rsid w:val="00BF1ED6"/>
    <w:rsid w:val="00BF1F9C"/>
    <w:rsid w:val="00BF2199"/>
    <w:rsid w:val="00BF2FC6"/>
    <w:rsid w:val="00BF3EC7"/>
    <w:rsid w:val="00BF45D6"/>
    <w:rsid w:val="00BF63B9"/>
    <w:rsid w:val="00BF66B1"/>
    <w:rsid w:val="00BF76DD"/>
    <w:rsid w:val="00C005A9"/>
    <w:rsid w:val="00C00AE0"/>
    <w:rsid w:val="00C01764"/>
    <w:rsid w:val="00C01859"/>
    <w:rsid w:val="00C03B31"/>
    <w:rsid w:val="00C04711"/>
    <w:rsid w:val="00C048CF"/>
    <w:rsid w:val="00C04CE2"/>
    <w:rsid w:val="00C06295"/>
    <w:rsid w:val="00C079BA"/>
    <w:rsid w:val="00C1091E"/>
    <w:rsid w:val="00C11BB3"/>
    <w:rsid w:val="00C13B40"/>
    <w:rsid w:val="00C13F32"/>
    <w:rsid w:val="00C14253"/>
    <w:rsid w:val="00C14491"/>
    <w:rsid w:val="00C1493A"/>
    <w:rsid w:val="00C14F4C"/>
    <w:rsid w:val="00C15224"/>
    <w:rsid w:val="00C15252"/>
    <w:rsid w:val="00C156AC"/>
    <w:rsid w:val="00C15E4F"/>
    <w:rsid w:val="00C201A6"/>
    <w:rsid w:val="00C2021A"/>
    <w:rsid w:val="00C20A29"/>
    <w:rsid w:val="00C20FAE"/>
    <w:rsid w:val="00C21435"/>
    <w:rsid w:val="00C23207"/>
    <w:rsid w:val="00C237C6"/>
    <w:rsid w:val="00C24A47"/>
    <w:rsid w:val="00C25FBB"/>
    <w:rsid w:val="00C27394"/>
    <w:rsid w:val="00C27AD2"/>
    <w:rsid w:val="00C27F5A"/>
    <w:rsid w:val="00C304F3"/>
    <w:rsid w:val="00C30A04"/>
    <w:rsid w:val="00C31A7D"/>
    <w:rsid w:val="00C32414"/>
    <w:rsid w:val="00C32A11"/>
    <w:rsid w:val="00C331FA"/>
    <w:rsid w:val="00C34C2F"/>
    <w:rsid w:val="00C3508F"/>
    <w:rsid w:val="00C36362"/>
    <w:rsid w:val="00C366C7"/>
    <w:rsid w:val="00C403A7"/>
    <w:rsid w:val="00C407AF"/>
    <w:rsid w:val="00C41601"/>
    <w:rsid w:val="00C41603"/>
    <w:rsid w:val="00C41BD1"/>
    <w:rsid w:val="00C41BD9"/>
    <w:rsid w:val="00C41F4B"/>
    <w:rsid w:val="00C42F48"/>
    <w:rsid w:val="00C43AA8"/>
    <w:rsid w:val="00C440BF"/>
    <w:rsid w:val="00C44FCA"/>
    <w:rsid w:val="00C46027"/>
    <w:rsid w:val="00C5167D"/>
    <w:rsid w:val="00C532C5"/>
    <w:rsid w:val="00C5402D"/>
    <w:rsid w:val="00C54D87"/>
    <w:rsid w:val="00C56B9D"/>
    <w:rsid w:val="00C602BB"/>
    <w:rsid w:val="00C606F7"/>
    <w:rsid w:val="00C60C61"/>
    <w:rsid w:val="00C612DD"/>
    <w:rsid w:val="00C61372"/>
    <w:rsid w:val="00C62128"/>
    <w:rsid w:val="00C6470B"/>
    <w:rsid w:val="00C64B28"/>
    <w:rsid w:val="00C65394"/>
    <w:rsid w:val="00C65F3B"/>
    <w:rsid w:val="00C67663"/>
    <w:rsid w:val="00C67A88"/>
    <w:rsid w:val="00C71317"/>
    <w:rsid w:val="00C72434"/>
    <w:rsid w:val="00C74A7D"/>
    <w:rsid w:val="00C74F02"/>
    <w:rsid w:val="00C76510"/>
    <w:rsid w:val="00C7763E"/>
    <w:rsid w:val="00C80465"/>
    <w:rsid w:val="00C815FD"/>
    <w:rsid w:val="00C82372"/>
    <w:rsid w:val="00C83204"/>
    <w:rsid w:val="00C846D9"/>
    <w:rsid w:val="00C84786"/>
    <w:rsid w:val="00C84899"/>
    <w:rsid w:val="00C84F2F"/>
    <w:rsid w:val="00C8538C"/>
    <w:rsid w:val="00C85612"/>
    <w:rsid w:val="00C85EC5"/>
    <w:rsid w:val="00C903D6"/>
    <w:rsid w:val="00C904C7"/>
    <w:rsid w:val="00C9055B"/>
    <w:rsid w:val="00C905F7"/>
    <w:rsid w:val="00C90E9B"/>
    <w:rsid w:val="00C918BC"/>
    <w:rsid w:val="00C91CAB"/>
    <w:rsid w:val="00C92ADB"/>
    <w:rsid w:val="00C934B4"/>
    <w:rsid w:val="00C938BA"/>
    <w:rsid w:val="00C93AE1"/>
    <w:rsid w:val="00C944A2"/>
    <w:rsid w:val="00C9456D"/>
    <w:rsid w:val="00C947AA"/>
    <w:rsid w:val="00C94BF6"/>
    <w:rsid w:val="00C956C7"/>
    <w:rsid w:val="00CA0001"/>
    <w:rsid w:val="00CA002B"/>
    <w:rsid w:val="00CA09EB"/>
    <w:rsid w:val="00CA0DE2"/>
    <w:rsid w:val="00CA1437"/>
    <w:rsid w:val="00CA28D1"/>
    <w:rsid w:val="00CA2E55"/>
    <w:rsid w:val="00CA35D6"/>
    <w:rsid w:val="00CA4650"/>
    <w:rsid w:val="00CA57EE"/>
    <w:rsid w:val="00CA5C5F"/>
    <w:rsid w:val="00CA614A"/>
    <w:rsid w:val="00CA7DA1"/>
    <w:rsid w:val="00CB0054"/>
    <w:rsid w:val="00CB02CF"/>
    <w:rsid w:val="00CB06E9"/>
    <w:rsid w:val="00CB16E6"/>
    <w:rsid w:val="00CB1C4C"/>
    <w:rsid w:val="00CB1DA2"/>
    <w:rsid w:val="00CB2A25"/>
    <w:rsid w:val="00CB2EAA"/>
    <w:rsid w:val="00CB3D08"/>
    <w:rsid w:val="00CB421D"/>
    <w:rsid w:val="00CB47CD"/>
    <w:rsid w:val="00CB5479"/>
    <w:rsid w:val="00CB6C34"/>
    <w:rsid w:val="00CB6DB6"/>
    <w:rsid w:val="00CB7421"/>
    <w:rsid w:val="00CC2661"/>
    <w:rsid w:val="00CC44B0"/>
    <w:rsid w:val="00CC49B9"/>
    <w:rsid w:val="00CC4C52"/>
    <w:rsid w:val="00CC55EE"/>
    <w:rsid w:val="00CC7C21"/>
    <w:rsid w:val="00CC7D57"/>
    <w:rsid w:val="00CD02AF"/>
    <w:rsid w:val="00CD0543"/>
    <w:rsid w:val="00CD0676"/>
    <w:rsid w:val="00CD13DD"/>
    <w:rsid w:val="00CD45F1"/>
    <w:rsid w:val="00CD498B"/>
    <w:rsid w:val="00CD51AA"/>
    <w:rsid w:val="00CD52F8"/>
    <w:rsid w:val="00CD773B"/>
    <w:rsid w:val="00CD7A00"/>
    <w:rsid w:val="00CE13B0"/>
    <w:rsid w:val="00CE4498"/>
    <w:rsid w:val="00CE4EF7"/>
    <w:rsid w:val="00CE6548"/>
    <w:rsid w:val="00CE6C96"/>
    <w:rsid w:val="00CF0121"/>
    <w:rsid w:val="00CF0776"/>
    <w:rsid w:val="00CF0AF0"/>
    <w:rsid w:val="00CF0AF6"/>
    <w:rsid w:val="00CF1570"/>
    <w:rsid w:val="00CF2D83"/>
    <w:rsid w:val="00CF3402"/>
    <w:rsid w:val="00CF4412"/>
    <w:rsid w:val="00CF47DB"/>
    <w:rsid w:val="00CF5BDD"/>
    <w:rsid w:val="00CF6A1F"/>
    <w:rsid w:val="00CF76EB"/>
    <w:rsid w:val="00D0038E"/>
    <w:rsid w:val="00D00DD6"/>
    <w:rsid w:val="00D03024"/>
    <w:rsid w:val="00D038A8"/>
    <w:rsid w:val="00D03951"/>
    <w:rsid w:val="00D04127"/>
    <w:rsid w:val="00D0498A"/>
    <w:rsid w:val="00D05F5A"/>
    <w:rsid w:val="00D06F04"/>
    <w:rsid w:val="00D074D7"/>
    <w:rsid w:val="00D07C76"/>
    <w:rsid w:val="00D07F1C"/>
    <w:rsid w:val="00D07F4A"/>
    <w:rsid w:val="00D10180"/>
    <w:rsid w:val="00D1211F"/>
    <w:rsid w:val="00D12499"/>
    <w:rsid w:val="00D13457"/>
    <w:rsid w:val="00D13C76"/>
    <w:rsid w:val="00D14FDA"/>
    <w:rsid w:val="00D157D9"/>
    <w:rsid w:val="00D16918"/>
    <w:rsid w:val="00D20883"/>
    <w:rsid w:val="00D22558"/>
    <w:rsid w:val="00D22E29"/>
    <w:rsid w:val="00D230C6"/>
    <w:rsid w:val="00D24E9A"/>
    <w:rsid w:val="00D269E1"/>
    <w:rsid w:val="00D277CC"/>
    <w:rsid w:val="00D300BF"/>
    <w:rsid w:val="00D301F5"/>
    <w:rsid w:val="00D3082E"/>
    <w:rsid w:val="00D31120"/>
    <w:rsid w:val="00D316C0"/>
    <w:rsid w:val="00D31D24"/>
    <w:rsid w:val="00D3204F"/>
    <w:rsid w:val="00D3258B"/>
    <w:rsid w:val="00D33546"/>
    <w:rsid w:val="00D340A3"/>
    <w:rsid w:val="00D341AD"/>
    <w:rsid w:val="00D34895"/>
    <w:rsid w:val="00D34AC4"/>
    <w:rsid w:val="00D357B3"/>
    <w:rsid w:val="00D37302"/>
    <w:rsid w:val="00D40225"/>
    <w:rsid w:val="00D40284"/>
    <w:rsid w:val="00D41663"/>
    <w:rsid w:val="00D41806"/>
    <w:rsid w:val="00D45963"/>
    <w:rsid w:val="00D45D59"/>
    <w:rsid w:val="00D45F71"/>
    <w:rsid w:val="00D460A5"/>
    <w:rsid w:val="00D46142"/>
    <w:rsid w:val="00D469D9"/>
    <w:rsid w:val="00D50371"/>
    <w:rsid w:val="00D506BC"/>
    <w:rsid w:val="00D519BA"/>
    <w:rsid w:val="00D51AC1"/>
    <w:rsid w:val="00D52BD3"/>
    <w:rsid w:val="00D540F1"/>
    <w:rsid w:val="00D541CA"/>
    <w:rsid w:val="00D5448C"/>
    <w:rsid w:val="00D56178"/>
    <w:rsid w:val="00D57ACB"/>
    <w:rsid w:val="00D57C01"/>
    <w:rsid w:val="00D602F2"/>
    <w:rsid w:val="00D60313"/>
    <w:rsid w:val="00D60501"/>
    <w:rsid w:val="00D60646"/>
    <w:rsid w:val="00D60DDA"/>
    <w:rsid w:val="00D6254F"/>
    <w:rsid w:val="00D63F3C"/>
    <w:rsid w:val="00D6495D"/>
    <w:rsid w:val="00D64A4A"/>
    <w:rsid w:val="00D64DB2"/>
    <w:rsid w:val="00D65C0D"/>
    <w:rsid w:val="00D66B26"/>
    <w:rsid w:val="00D67152"/>
    <w:rsid w:val="00D674EC"/>
    <w:rsid w:val="00D6756D"/>
    <w:rsid w:val="00D67B57"/>
    <w:rsid w:val="00D70B23"/>
    <w:rsid w:val="00D724C5"/>
    <w:rsid w:val="00D72CF4"/>
    <w:rsid w:val="00D73241"/>
    <w:rsid w:val="00D7335B"/>
    <w:rsid w:val="00D739AF"/>
    <w:rsid w:val="00D74F3F"/>
    <w:rsid w:val="00D765BF"/>
    <w:rsid w:val="00D76935"/>
    <w:rsid w:val="00D76969"/>
    <w:rsid w:val="00D76A9C"/>
    <w:rsid w:val="00D7799F"/>
    <w:rsid w:val="00D8037D"/>
    <w:rsid w:val="00D80563"/>
    <w:rsid w:val="00D81173"/>
    <w:rsid w:val="00D81734"/>
    <w:rsid w:val="00D8199C"/>
    <w:rsid w:val="00D81C60"/>
    <w:rsid w:val="00D82C97"/>
    <w:rsid w:val="00D85F42"/>
    <w:rsid w:val="00D905BB"/>
    <w:rsid w:val="00D911D9"/>
    <w:rsid w:val="00D91309"/>
    <w:rsid w:val="00D91670"/>
    <w:rsid w:val="00D92EE2"/>
    <w:rsid w:val="00D92F08"/>
    <w:rsid w:val="00D93584"/>
    <w:rsid w:val="00D93756"/>
    <w:rsid w:val="00D944CB"/>
    <w:rsid w:val="00D94615"/>
    <w:rsid w:val="00D9477E"/>
    <w:rsid w:val="00D94A9D"/>
    <w:rsid w:val="00D95280"/>
    <w:rsid w:val="00D956D5"/>
    <w:rsid w:val="00D95798"/>
    <w:rsid w:val="00D9591A"/>
    <w:rsid w:val="00D963BA"/>
    <w:rsid w:val="00D96C9B"/>
    <w:rsid w:val="00D9769F"/>
    <w:rsid w:val="00D97A44"/>
    <w:rsid w:val="00DA0480"/>
    <w:rsid w:val="00DA1FC0"/>
    <w:rsid w:val="00DA2AC7"/>
    <w:rsid w:val="00DA42E8"/>
    <w:rsid w:val="00DA5093"/>
    <w:rsid w:val="00DA60DB"/>
    <w:rsid w:val="00DA61E4"/>
    <w:rsid w:val="00DA626B"/>
    <w:rsid w:val="00DB0243"/>
    <w:rsid w:val="00DB1952"/>
    <w:rsid w:val="00DB1B06"/>
    <w:rsid w:val="00DB2A45"/>
    <w:rsid w:val="00DB2ED7"/>
    <w:rsid w:val="00DB36C0"/>
    <w:rsid w:val="00DB3DEC"/>
    <w:rsid w:val="00DB575B"/>
    <w:rsid w:val="00DB66CC"/>
    <w:rsid w:val="00DB706A"/>
    <w:rsid w:val="00DB724B"/>
    <w:rsid w:val="00DC0172"/>
    <w:rsid w:val="00DC0942"/>
    <w:rsid w:val="00DC1211"/>
    <w:rsid w:val="00DC17E2"/>
    <w:rsid w:val="00DC18DC"/>
    <w:rsid w:val="00DC4CED"/>
    <w:rsid w:val="00DC4F44"/>
    <w:rsid w:val="00DC54A2"/>
    <w:rsid w:val="00DC5752"/>
    <w:rsid w:val="00DC6193"/>
    <w:rsid w:val="00DC7305"/>
    <w:rsid w:val="00DC75D2"/>
    <w:rsid w:val="00DD04EA"/>
    <w:rsid w:val="00DD2CBE"/>
    <w:rsid w:val="00DD3429"/>
    <w:rsid w:val="00DD4609"/>
    <w:rsid w:val="00DD552D"/>
    <w:rsid w:val="00DD6FC3"/>
    <w:rsid w:val="00DD7D1B"/>
    <w:rsid w:val="00DE03AD"/>
    <w:rsid w:val="00DE0C2D"/>
    <w:rsid w:val="00DE15AE"/>
    <w:rsid w:val="00DE1AF4"/>
    <w:rsid w:val="00DE1CF0"/>
    <w:rsid w:val="00DE2300"/>
    <w:rsid w:val="00DE54F2"/>
    <w:rsid w:val="00DE5809"/>
    <w:rsid w:val="00DE69A3"/>
    <w:rsid w:val="00DE6B7B"/>
    <w:rsid w:val="00DE6CFA"/>
    <w:rsid w:val="00DE78BE"/>
    <w:rsid w:val="00DF0303"/>
    <w:rsid w:val="00DF04E0"/>
    <w:rsid w:val="00DF07DB"/>
    <w:rsid w:val="00DF1647"/>
    <w:rsid w:val="00DF27EC"/>
    <w:rsid w:val="00DF50A1"/>
    <w:rsid w:val="00DF5C72"/>
    <w:rsid w:val="00DF780F"/>
    <w:rsid w:val="00DF7864"/>
    <w:rsid w:val="00E0051E"/>
    <w:rsid w:val="00E00EB8"/>
    <w:rsid w:val="00E01191"/>
    <w:rsid w:val="00E026BD"/>
    <w:rsid w:val="00E02BC1"/>
    <w:rsid w:val="00E03221"/>
    <w:rsid w:val="00E03C92"/>
    <w:rsid w:val="00E03DD8"/>
    <w:rsid w:val="00E04191"/>
    <w:rsid w:val="00E044D8"/>
    <w:rsid w:val="00E04A72"/>
    <w:rsid w:val="00E04BD2"/>
    <w:rsid w:val="00E06126"/>
    <w:rsid w:val="00E0658A"/>
    <w:rsid w:val="00E07347"/>
    <w:rsid w:val="00E12063"/>
    <w:rsid w:val="00E12C31"/>
    <w:rsid w:val="00E14D28"/>
    <w:rsid w:val="00E15935"/>
    <w:rsid w:val="00E15CDE"/>
    <w:rsid w:val="00E16FEE"/>
    <w:rsid w:val="00E17275"/>
    <w:rsid w:val="00E1793A"/>
    <w:rsid w:val="00E2031D"/>
    <w:rsid w:val="00E2160C"/>
    <w:rsid w:val="00E21CB9"/>
    <w:rsid w:val="00E24213"/>
    <w:rsid w:val="00E2423A"/>
    <w:rsid w:val="00E24C02"/>
    <w:rsid w:val="00E25188"/>
    <w:rsid w:val="00E26E1E"/>
    <w:rsid w:val="00E276A2"/>
    <w:rsid w:val="00E27A43"/>
    <w:rsid w:val="00E30D8B"/>
    <w:rsid w:val="00E31583"/>
    <w:rsid w:val="00E322BD"/>
    <w:rsid w:val="00E32C24"/>
    <w:rsid w:val="00E34430"/>
    <w:rsid w:val="00E3641B"/>
    <w:rsid w:val="00E364A7"/>
    <w:rsid w:val="00E3680D"/>
    <w:rsid w:val="00E36D3F"/>
    <w:rsid w:val="00E3737E"/>
    <w:rsid w:val="00E37DFE"/>
    <w:rsid w:val="00E40364"/>
    <w:rsid w:val="00E40B8D"/>
    <w:rsid w:val="00E40D45"/>
    <w:rsid w:val="00E42281"/>
    <w:rsid w:val="00E42F1E"/>
    <w:rsid w:val="00E437CB"/>
    <w:rsid w:val="00E44392"/>
    <w:rsid w:val="00E4586A"/>
    <w:rsid w:val="00E46F4A"/>
    <w:rsid w:val="00E47AB9"/>
    <w:rsid w:val="00E5064D"/>
    <w:rsid w:val="00E51E33"/>
    <w:rsid w:val="00E52CFD"/>
    <w:rsid w:val="00E53AD0"/>
    <w:rsid w:val="00E53BC4"/>
    <w:rsid w:val="00E53DAC"/>
    <w:rsid w:val="00E54F77"/>
    <w:rsid w:val="00E5510B"/>
    <w:rsid w:val="00E55A0C"/>
    <w:rsid w:val="00E57214"/>
    <w:rsid w:val="00E57F29"/>
    <w:rsid w:val="00E62EE6"/>
    <w:rsid w:val="00E65926"/>
    <w:rsid w:val="00E67016"/>
    <w:rsid w:val="00E675D7"/>
    <w:rsid w:val="00E67911"/>
    <w:rsid w:val="00E67F3A"/>
    <w:rsid w:val="00E72038"/>
    <w:rsid w:val="00E72BF4"/>
    <w:rsid w:val="00E73DB5"/>
    <w:rsid w:val="00E73FFC"/>
    <w:rsid w:val="00E741F5"/>
    <w:rsid w:val="00E74C94"/>
    <w:rsid w:val="00E7566B"/>
    <w:rsid w:val="00E75B3B"/>
    <w:rsid w:val="00E776CB"/>
    <w:rsid w:val="00E778B9"/>
    <w:rsid w:val="00E77AAC"/>
    <w:rsid w:val="00E805E5"/>
    <w:rsid w:val="00E80C15"/>
    <w:rsid w:val="00E827F6"/>
    <w:rsid w:val="00E828CA"/>
    <w:rsid w:val="00E82A83"/>
    <w:rsid w:val="00E83AF3"/>
    <w:rsid w:val="00E84A27"/>
    <w:rsid w:val="00E84D36"/>
    <w:rsid w:val="00E84DBF"/>
    <w:rsid w:val="00E86618"/>
    <w:rsid w:val="00E874E9"/>
    <w:rsid w:val="00E91A34"/>
    <w:rsid w:val="00E91EF1"/>
    <w:rsid w:val="00E943C7"/>
    <w:rsid w:val="00E95440"/>
    <w:rsid w:val="00E9565E"/>
    <w:rsid w:val="00E959AB"/>
    <w:rsid w:val="00E96612"/>
    <w:rsid w:val="00E968A0"/>
    <w:rsid w:val="00E9712C"/>
    <w:rsid w:val="00E975A1"/>
    <w:rsid w:val="00EA1463"/>
    <w:rsid w:val="00EA2259"/>
    <w:rsid w:val="00EA41A0"/>
    <w:rsid w:val="00EA4453"/>
    <w:rsid w:val="00EA5540"/>
    <w:rsid w:val="00EA6448"/>
    <w:rsid w:val="00EA6B1B"/>
    <w:rsid w:val="00EB029F"/>
    <w:rsid w:val="00EB0F8B"/>
    <w:rsid w:val="00EB222F"/>
    <w:rsid w:val="00EB2ED1"/>
    <w:rsid w:val="00EB33E8"/>
    <w:rsid w:val="00EB3975"/>
    <w:rsid w:val="00EB3EBC"/>
    <w:rsid w:val="00EB4AB4"/>
    <w:rsid w:val="00EB5990"/>
    <w:rsid w:val="00EB725F"/>
    <w:rsid w:val="00EB7530"/>
    <w:rsid w:val="00EB7649"/>
    <w:rsid w:val="00EB7C71"/>
    <w:rsid w:val="00EC0542"/>
    <w:rsid w:val="00EC0829"/>
    <w:rsid w:val="00EC1F7D"/>
    <w:rsid w:val="00EC2501"/>
    <w:rsid w:val="00EC30DB"/>
    <w:rsid w:val="00EC3119"/>
    <w:rsid w:val="00EC3EF6"/>
    <w:rsid w:val="00EC4EEF"/>
    <w:rsid w:val="00EC5675"/>
    <w:rsid w:val="00EC5C29"/>
    <w:rsid w:val="00EC5ECD"/>
    <w:rsid w:val="00EC6117"/>
    <w:rsid w:val="00EC6663"/>
    <w:rsid w:val="00EC741B"/>
    <w:rsid w:val="00EC7E26"/>
    <w:rsid w:val="00ED1222"/>
    <w:rsid w:val="00ED1623"/>
    <w:rsid w:val="00ED2C1C"/>
    <w:rsid w:val="00ED3005"/>
    <w:rsid w:val="00ED3FA6"/>
    <w:rsid w:val="00ED40C9"/>
    <w:rsid w:val="00ED49F6"/>
    <w:rsid w:val="00ED5142"/>
    <w:rsid w:val="00ED53C9"/>
    <w:rsid w:val="00ED5673"/>
    <w:rsid w:val="00ED5F08"/>
    <w:rsid w:val="00ED5FF5"/>
    <w:rsid w:val="00ED6151"/>
    <w:rsid w:val="00ED66AF"/>
    <w:rsid w:val="00ED6999"/>
    <w:rsid w:val="00ED6E52"/>
    <w:rsid w:val="00ED7699"/>
    <w:rsid w:val="00EE0673"/>
    <w:rsid w:val="00EE1C14"/>
    <w:rsid w:val="00EE30DB"/>
    <w:rsid w:val="00EE3B01"/>
    <w:rsid w:val="00EE5CE9"/>
    <w:rsid w:val="00EF09D9"/>
    <w:rsid w:val="00EF0E51"/>
    <w:rsid w:val="00EF1D35"/>
    <w:rsid w:val="00EF3241"/>
    <w:rsid w:val="00EF3BB5"/>
    <w:rsid w:val="00EF5473"/>
    <w:rsid w:val="00EF5490"/>
    <w:rsid w:val="00EF610C"/>
    <w:rsid w:val="00EF65B1"/>
    <w:rsid w:val="00EF6793"/>
    <w:rsid w:val="00EF6B8F"/>
    <w:rsid w:val="00EF6D7E"/>
    <w:rsid w:val="00EF785A"/>
    <w:rsid w:val="00F0207E"/>
    <w:rsid w:val="00F02C5F"/>
    <w:rsid w:val="00F02CB8"/>
    <w:rsid w:val="00F04FC7"/>
    <w:rsid w:val="00F05342"/>
    <w:rsid w:val="00F05385"/>
    <w:rsid w:val="00F056DD"/>
    <w:rsid w:val="00F0795E"/>
    <w:rsid w:val="00F100ED"/>
    <w:rsid w:val="00F104A7"/>
    <w:rsid w:val="00F10709"/>
    <w:rsid w:val="00F10763"/>
    <w:rsid w:val="00F11F10"/>
    <w:rsid w:val="00F13020"/>
    <w:rsid w:val="00F142B3"/>
    <w:rsid w:val="00F14636"/>
    <w:rsid w:val="00F14CD1"/>
    <w:rsid w:val="00F14DC0"/>
    <w:rsid w:val="00F165B8"/>
    <w:rsid w:val="00F1762B"/>
    <w:rsid w:val="00F17AE9"/>
    <w:rsid w:val="00F207B2"/>
    <w:rsid w:val="00F228A2"/>
    <w:rsid w:val="00F232C3"/>
    <w:rsid w:val="00F2573C"/>
    <w:rsid w:val="00F25E1C"/>
    <w:rsid w:val="00F26221"/>
    <w:rsid w:val="00F26E61"/>
    <w:rsid w:val="00F26F29"/>
    <w:rsid w:val="00F270C6"/>
    <w:rsid w:val="00F3053F"/>
    <w:rsid w:val="00F30DC4"/>
    <w:rsid w:val="00F311E2"/>
    <w:rsid w:val="00F31E4E"/>
    <w:rsid w:val="00F33D5B"/>
    <w:rsid w:val="00F357B0"/>
    <w:rsid w:val="00F362C6"/>
    <w:rsid w:val="00F36689"/>
    <w:rsid w:val="00F37D23"/>
    <w:rsid w:val="00F37F1C"/>
    <w:rsid w:val="00F40811"/>
    <w:rsid w:val="00F42110"/>
    <w:rsid w:val="00F447C3"/>
    <w:rsid w:val="00F4551D"/>
    <w:rsid w:val="00F46750"/>
    <w:rsid w:val="00F4790A"/>
    <w:rsid w:val="00F50DBC"/>
    <w:rsid w:val="00F51640"/>
    <w:rsid w:val="00F51C04"/>
    <w:rsid w:val="00F52164"/>
    <w:rsid w:val="00F52AC5"/>
    <w:rsid w:val="00F53981"/>
    <w:rsid w:val="00F53DDD"/>
    <w:rsid w:val="00F54106"/>
    <w:rsid w:val="00F551C4"/>
    <w:rsid w:val="00F555EB"/>
    <w:rsid w:val="00F5608B"/>
    <w:rsid w:val="00F57079"/>
    <w:rsid w:val="00F615CD"/>
    <w:rsid w:val="00F61F9C"/>
    <w:rsid w:val="00F6255D"/>
    <w:rsid w:val="00F640D7"/>
    <w:rsid w:val="00F66B3C"/>
    <w:rsid w:val="00F67007"/>
    <w:rsid w:val="00F6753A"/>
    <w:rsid w:val="00F67907"/>
    <w:rsid w:val="00F67CCA"/>
    <w:rsid w:val="00F70949"/>
    <w:rsid w:val="00F7104B"/>
    <w:rsid w:val="00F72ABC"/>
    <w:rsid w:val="00F72D39"/>
    <w:rsid w:val="00F73BE3"/>
    <w:rsid w:val="00F74424"/>
    <w:rsid w:val="00F7480B"/>
    <w:rsid w:val="00F75DC5"/>
    <w:rsid w:val="00F75F85"/>
    <w:rsid w:val="00F77434"/>
    <w:rsid w:val="00F7750C"/>
    <w:rsid w:val="00F77D4C"/>
    <w:rsid w:val="00F80850"/>
    <w:rsid w:val="00F814E5"/>
    <w:rsid w:val="00F81ACE"/>
    <w:rsid w:val="00F826CE"/>
    <w:rsid w:val="00F830F5"/>
    <w:rsid w:val="00F83787"/>
    <w:rsid w:val="00F842AF"/>
    <w:rsid w:val="00F84C1D"/>
    <w:rsid w:val="00F8558F"/>
    <w:rsid w:val="00F857CC"/>
    <w:rsid w:val="00F85839"/>
    <w:rsid w:val="00F865A0"/>
    <w:rsid w:val="00F87B20"/>
    <w:rsid w:val="00F87DF2"/>
    <w:rsid w:val="00F908E5"/>
    <w:rsid w:val="00F91DE9"/>
    <w:rsid w:val="00F951D7"/>
    <w:rsid w:val="00F97B18"/>
    <w:rsid w:val="00FA11DA"/>
    <w:rsid w:val="00FA1724"/>
    <w:rsid w:val="00FA245C"/>
    <w:rsid w:val="00FA3A08"/>
    <w:rsid w:val="00FA3B0B"/>
    <w:rsid w:val="00FA43F6"/>
    <w:rsid w:val="00FA5266"/>
    <w:rsid w:val="00FA5592"/>
    <w:rsid w:val="00FA59BF"/>
    <w:rsid w:val="00FA5A1B"/>
    <w:rsid w:val="00FA6738"/>
    <w:rsid w:val="00FA6DF0"/>
    <w:rsid w:val="00FA755C"/>
    <w:rsid w:val="00FA7E46"/>
    <w:rsid w:val="00FA7FF8"/>
    <w:rsid w:val="00FB1400"/>
    <w:rsid w:val="00FB2E20"/>
    <w:rsid w:val="00FB3870"/>
    <w:rsid w:val="00FB4098"/>
    <w:rsid w:val="00FB4EFF"/>
    <w:rsid w:val="00FB5375"/>
    <w:rsid w:val="00FB630F"/>
    <w:rsid w:val="00FC0021"/>
    <w:rsid w:val="00FC0238"/>
    <w:rsid w:val="00FC179F"/>
    <w:rsid w:val="00FC223D"/>
    <w:rsid w:val="00FC2C18"/>
    <w:rsid w:val="00FC2DFA"/>
    <w:rsid w:val="00FC3221"/>
    <w:rsid w:val="00FC3B90"/>
    <w:rsid w:val="00FC4D3C"/>
    <w:rsid w:val="00FC5287"/>
    <w:rsid w:val="00FC5668"/>
    <w:rsid w:val="00FC7B91"/>
    <w:rsid w:val="00FD03FF"/>
    <w:rsid w:val="00FD0652"/>
    <w:rsid w:val="00FD141A"/>
    <w:rsid w:val="00FD147F"/>
    <w:rsid w:val="00FD1A31"/>
    <w:rsid w:val="00FD2954"/>
    <w:rsid w:val="00FD2EDE"/>
    <w:rsid w:val="00FD3707"/>
    <w:rsid w:val="00FD4D44"/>
    <w:rsid w:val="00FD5208"/>
    <w:rsid w:val="00FD60B5"/>
    <w:rsid w:val="00FD6B15"/>
    <w:rsid w:val="00FD6FA7"/>
    <w:rsid w:val="00FD7195"/>
    <w:rsid w:val="00FE0165"/>
    <w:rsid w:val="00FE0EC3"/>
    <w:rsid w:val="00FE2AD2"/>
    <w:rsid w:val="00FE322C"/>
    <w:rsid w:val="00FE3C50"/>
    <w:rsid w:val="00FE3F6A"/>
    <w:rsid w:val="00FE427A"/>
    <w:rsid w:val="00FE484A"/>
    <w:rsid w:val="00FE5D07"/>
    <w:rsid w:val="00FE618E"/>
    <w:rsid w:val="00FE6F31"/>
    <w:rsid w:val="00FE7569"/>
    <w:rsid w:val="00FE775D"/>
    <w:rsid w:val="00FE78F6"/>
    <w:rsid w:val="00FF0C3D"/>
    <w:rsid w:val="00FF1249"/>
    <w:rsid w:val="00FF33D5"/>
    <w:rsid w:val="00FF5558"/>
    <w:rsid w:val="00FF5612"/>
    <w:rsid w:val="00FF56C4"/>
    <w:rsid w:val="00FF5B14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59A8"/>
  <w15:docId w15:val="{2AA5E04A-08D2-4F23-9247-45B7B173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F3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6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F67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1D24"/>
    <w:pPr>
      <w:ind w:left="720"/>
      <w:contextualSpacing/>
    </w:pPr>
  </w:style>
  <w:style w:type="paragraph" w:styleId="a4">
    <w:name w:val="Body Text"/>
    <w:basedOn w:val="a"/>
    <w:link w:val="a5"/>
    <w:rsid w:val="008E6397"/>
    <w:pPr>
      <w:jc w:val="center"/>
    </w:pPr>
    <w:rPr>
      <w:rFonts w:eastAsia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8E63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3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97"/>
    <w:rPr>
      <w:rFonts w:ascii="Tahoma" w:eastAsia="Calibri" w:hAnsi="Tahoma" w:cs="Tahoma"/>
      <w:b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485FBF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85FBF"/>
    <w:pPr>
      <w:shd w:val="clear" w:color="auto" w:fill="FFFFFF"/>
      <w:spacing w:after="600" w:line="240" w:lineRule="atLeast"/>
      <w:outlineLvl w:val="1"/>
    </w:pPr>
    <w:rPr>
      <w:rFonts w:eastAsiaTheme="minorHAnsi" w:cstheme="minorBidi"/>
      <w:bCs/>
      <w:sz w:val="25"/>
      <w:szCs w:val="25"/>
      <w:lang w:eastAsia="en-US"/>
    </w:rPr>
  </w:style>
  <w:style w:type="character" w:customStyle="1" w:styleId="blk">
    <w:name w:val="blk"/>
    <w:basedOn w:val="a0"/>
    <w:rsid w:val="003A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24&amp;n=185875&amp;dst=100690" TargetMode="External"/><Relationship Id="rId12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&amp;dst=3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B739-C561-4AFA-9930-C6697FD3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13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23VMR01</dc:creator>
  <cp:lastModifiedBy>q3mk7fgh89tb</cp:lastModifiedBy>
  <cp:revision>240</cp:revision>
  <cp:lastPrinted>2022-10-21T06:12:00Z</cp:lastPrinted>
  <dcterms:created xsi:type="dcterms:W3CDTF">2018-12-29T05:50:00Z</dcterms:created>
  <dcterms:modified xsi:type="dcterms:W3CDTF">2024-06-18T07:34:00Z</dcterms:modified>
</cp:coreProperties>
</file>