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0A" w:rsidRPr="00C2050A" w:rsidRDefault="00C2050A" w:rsidP="00C2050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C2050A">
        <w:rPr>
          <w:rFonts w:ascii="Times New Roman" w:hAnsi="Times New Roman"/>
          <w:b/>
          <w:color w:val="FF0000"/>
          <w:sz w:val="44"/>
          <w:szCs w:val="44"/>
        </w:rPr>
        <w:t>ПАМЯТКА</w:t>
      </w:r>
    </w:p>
    <w:p w:rsidR="00C2050A" w:rsidRPr="00C2050A" w:rsidRDefault="00C2050A" w:rsidP="00C205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C2050A" w:rsidRPr="00C2050A" w:rsidRDefault="00C2050A" w:rsidP="00C2050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36"/>
          <w:szCs w:val="36"/>
        </w:rPr>
      </w:pPr>
      <w:proofErr w:type="spellStart"/>
      <w:r w:rsidRPr="00C2050A">
        <w:rPr>
          <w:rFonts w:ascii="Times New Roman" w:hAnsi="Times New Roman"/>
          <w:b/>
          <w:color w:val="002060"/>
          <w:sz w:val="36"/>
          <w:szCs w:val="36"/>
        </w:rPr>
        <w:t>Вичугская</w:t>
      </w:r>
      <w:proofErr w:type="spellEnd"/>
      <w:r w:rsidRPr="00C2050A">
        <w:rPr>
          <w:rFonts w:ascii="Times New Roman" w:hAnsi="Times New Roman"/>
          <w:b/>
          <w:color w:val="002060"/>
          <w:sz w:val="36"/>
          <w:szCs w:val="36"/>
        </w:rPr>
        <w:t xml:space="preserve"> межрайонная прокуратура разъясняет</w:t>
      </w:r>
    </w:p>
    <w:p w:rsidR="00C2050A" w:rsidRPr="00C2050A" w:rsidRDefault="00C2050A" w:rsidP="00C2050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C2050A">
        <w:rPr>
          <w:rFonts w:ascii="Times New Roman" w:hAnsi="Times New Roman"/>
          <w:b/>
          <w:color w:val="00206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002060"/>
          <w:sz w:val="36"/>
          <w:szCs w:val="36"/>
        </w:rPr>
        <w:t xml:space="preserve">Ответственность за употребление и сбыт новых потенциально опасных </w:t>
      </w:r>
      <w:proofErr w:type="spellStart"/>
      <w:r>
        <w:rPr>
          <w:rFonts w:ascii="Times New Roman" w:hAnsi="Times New Roman"/>
          <w:b/>
          <w:color w:val="002060"/>
          <w:sz w:val="36"/>
          <w:szCs w:val="36"/>
        </w:rPr>
        <w:t>психоактивных</w:t>
      </w:r>
      <w:proofErr w:type="spellEnd"/>
      <w:r>
        <w:rPr>
          <w:rFonts w:ascii="Times New Roman" w:hAnsi="Times New Roman"/>
          <w:b/>
          <w:color w:val="002060"/>
          <w:sz w:val="36"/>
          <w:szCs w:val="36"/>
        </w:rPr>
        <w:t xml:space="preserve"> веществ</w:t>
      </w:r>
    </w:p>
    <w:p w:rsidR="00C2050A" w:rsidRDefault="00C2050A"/>
    <w:p w:rsidR="00C2050A" w:rsidRDefault="00C2050A" w:rsidP="00C2050A"/>
    <w:p w:rsidR="00C2050A" w:rsidRDefault="00C2050A" w:rsidP="00C20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050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19675" cy="3600450"/>
            <wp:effectExtent l="0" t="0" r="9525" b="0"/>
            <wp:docPr id="1" name="Рисунок 1" descr="C:\Users\Zimina.A.A\Desktop\фото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mina.A.A\Desktop\фото 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0A" w:rsidRDefault="00C2050A" w:rsidP="00C20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050A" w:rsidRDefault="00C2050A" w:rsidP="00C20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050A" w:rsidRPr="00C2050A" w:rsidRDefault="00C2050A" w:rsidP="00C20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Федеральным законом от 01.05.2019 № 89-ФЗ «О внесении изменений в статью 4 Закона Российской Федерации «О средствах массовой информации» и статью 7 Федерального закона «О рекламе» установлен запрет на распространение в средствах массовой информации, а также в информационно-телекоммуникационных сетях сведений о способах, методах разработки, изготовления и использования, местах приобретения, в том числе новых потенциально опасных </w:t>
      </w:r>
      <w:proofErr w:type="spellStart"/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веществ, пропаганда каких-либо преимуществ использования новых потенциально опасных </w:t>
      </w:r>
      <w:proofErr w:type="spellStart"/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веществ, а также их реклама.</w:t>
      </w:r>
    </w:p>
    <w:p w:rsidR="00C2050A" w:rsidRPr="00C2050A" w:rsidRDefault="00C2050A" w:rsidP="00C20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ст. 1, ч. 1 ст. 2.2 Федерального закона от 08.01.1998 </w:t>
      </w:r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3-ФЗ «О наркотических средствах и психотропных веществах» новые потенциально опасные </w:t>
      </w:r>
      <w:proofErr w:type="spellStart"/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>психоактивные</w:t>
      </w:r>
      <w:proofErr w:type="spellEnd"/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вещества - вещества синтетического или естественного происхождения, включенные в Реестр новых потенциально опасных </w:t>
      </w:r>
      <w:proofErr w:type="spellStart"/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веществ, оборот которых в Российской Федерации запрещен.</w:t>
      </w:r>
    </w:p>
    <w:p w:rsidR="00C2050A" w:rsidRPr="00C2050A" w:rsidRDefault="00C2050A" w:rsidP="00C20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указанный Реестр включаются вещества, вызывающие у человека состояние наркотического или иного токсического опьянения, опасное для его жизни и здоровья, в отношении которых уполномоченными органами государственной власти Российской Федерации не установлены санитарно-эпидемиологические требования либо меры контроля за их оборотом.</w:t>
      </w:r>
    </w:p>
    <w:p w:rsidR="00C2050A" w:rsidRPr="00C2050A" w:rsidRDefault="00C2050A" w:rsidP="00C20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Потребление новых потенциально опасных </w:t>
      </w:r>
      <w:proofErr w:type="spellStart"/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веществ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новые потенциально опасные </w:t>
      </w:r>
      <w:proofErr w:type="spellStart"/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>психоактивные</w:t>
      </w:r>
      <w:proofErr w:type="spellEnd"/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вещества, влечет наложение административного штрафа в размере до 5 000 рублей или административный арест на срок до 15 суток (статья 6.9 КоАП РФ).</w:t>
      </w:r>
    </w:p>
    <w:p w:rsidR="00C2050A" w:rsidRPr="00C2050A" w:rsidRDefault="00C2050A" w:rsidP="00C20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Незаконные производство, изготовление, переработка, хранение, перевозка, пересылка, приобретение, ввоз на территорию Российской Федерации, вывоз с территории Российской Федерации в целях сбыта, а равно незаконный сбыт новых потенциально опасных </w:t>
      </w:r>
      <w:proofErr w:type="spellStart"/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C20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веществ, оборот которых в Российской Федерации запрещен, наказываются штрафом в размере до 30 000 рублей или в размере заработной платы или иного дохода осужденного за период до 2-х месяцев либо ограничением свободы на срок до 2-х лет (статья 234.1 УК РФ).</w:t>
      </w:r>
    </w:p>
    <w:p w:rsidR="00C2050A" w:rsidRPr="00C2050A" w:rsidRDefault="00C2050A" w:rsidP="00C2050A">
      <w:pPr>
        <w:spacing w:after="0" w:line="240" w:lineRule="exact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0A" w:rsidRDefault="00C2050A" w:rsidP="00C2050A"/>
    <w:p w:rsidR="00C2050A" w:rsidRPr="00C2050A" w:rsidRDefault="00C2050A" w:rsidP="00C2050A"/>
    <w:p w:rsidR="00C2050A" w:rsidRPr="00C2050A" w:rsidRDefault="00C2050A" w:rsidP="00C2050A"/>
    <w:p w:rsidR="00C2050A" w:rsidRPr="00C2050A" w:rsidRDefault="00C2050A" w:rsidP="00C2050A"/>
    <w:p w:rsidR="00C2050A" w:rsidRPr="00C2050A" w:rsidRDefault="00C2050A" w:rsidP="00C2050A"/>
    <w:p w:rsidR="00C2050A" w:rsidRPr="00C2050A" w:rsidRDefault="00C2050A" w:rsidP="00C2050A"/>
    <w:p w:rsidR="00C2050A" w:rsidRPr="00C2050A" w:rsidRDefault="00C2050A" w:rsidP="00C2050A"/>
    <w:p w:rsidR="00C2050A" w:rsidRPr="00C2050A" w:rsidRDefault="00C2050A" w:rsidP="00C2050A"/>
    <w:p w:rsidR="00C2050A" w:rsidRPr="00C2050A" w:rsidRDefault="00C2050A" w:rsidP="00C2050A"/>
    <w:p w:rsidR="00C2050A" w:rsidRPr="00C2050A" w:rsidRDefault="00C2050A" w:rsidP="00C2050A"/>
    <w:p w:rsidR="00C2050A" w:rsidRPr="00C2050A" w:rsidRDefault="00C2050A" w:rsidP="00C2050A"/>
    <w:p w:rsidR="00C2050A" w:rsidRPr="00C2050A" w:rsidRDefault="00C2050A" w:rsidP="00C2050A"/>
    <w:p w:rsidR="00C2050A" w:rsidRPr="00C2050A" w:rsidRDefault="00C2050A" w:rsidP="00C2050A"/>
    <w:p w:rsidR="00C2050A" w:rsidRPr="00C2050A" w:rsidRDefault="00C2050A" w:rsidP="00C2050A">
      <w:bookmarkStart w:id="0" w:name="_GoBack"/>
      <w:bookmarkEnd w:id="0"/>
    </w:p>
    <w:p w:rsidR="00C2050A" w:rsidRDefault="00C2050A" w:rsidP="00C2050A"/>
    <w:p w:rsidR="00C2050A" w:rsidRPr="00C2050A" w:rsidRDefault="00C2050A" w:rsidP="00C2050A">
      <w:pPr>
        <w:spacing w:after="0" w:line="240" w:lineRule="auto"/>
        <w:jc w:val="both"/>
        <w:rPr>
          <w:rFonts w:ascii="Times New Roman" w:hAnsi="Times New Roman"/>
        </w:rPr>
      </w:pPr>
      <w:r w:rsidRPr="00C2050A">
        <w:rPr>
          <w:rFonts w:ascii="Times New Roman" w:hAnsi="Times New Roman"/>
        </w:rPr>
        <w:t xml:space="preserve">Автор памятки помощник </w:t>
      </w:r>
      <w:proofErr w:type="spellStart"/>
      <w:r w:rsidRPr="00C2050A">
        <w:rPr>
          <w:rFonts w:ascii="Times New Roman" w:hAnsi="Times New Roman"/>
        </w:rPr>
        <w:t>Вичугского</w:t>
      </w:r>
      <w:proofErr w:type="spellEnd"/>
      <w:r w:rsidRPr="00C2050A">
        <w:rPr>
          <w:rFonts w:ascii="Times New Roman" w:hAnsi="Times New Roman"/>
        </w:rPr>
        <w:t xml:space="preserve"> межрайонного прокурора Зимина А.А.</w:t>
      </w:r>
    </w:p>
    <w:p w:rsidR="004F08EA" w:rsidRPr="00C2050A" w:rsidRDefault="004F08EA" w:rsidP="00C2050A"/>
    <w:sectPr w:rsidR="004F08EA" w:rsidRPr="00C2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21"/>
    <w:rsid w:val="004F08EA"/>
    <w:rsid w:val="00C2050A"/>
    <w:rsid w:val="00D3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4B5B"/>
  <w15:chartTrackingRefBased/>
  <w15:docId w15:val="{780B1008-F09D-4158-86E5-7C5E685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Алёна Александровна</dc:creator>
  <cp:keywords/>
  <dc:description/>
  <cp:lastModifiedBy>Зимина Алёна Александровна</cp:lastModifiedBy>
  <cp:revision>2</cp:revision>
  <dcterms:created xsi:type="dcterms:W3CDTF">2020-04-13T06:46:00Z</dcterms:created>
  <dcterms:modified xsi:type="dcterms:W3CDTF">2020-04-13T06:50:00Z</dcterms:modified>
</cp:coreProperties>
</file>