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00" w:rsidRPr="00F35019" w:rsidRDefault="002D6400" w:rsidP="00F35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35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Конституцией Российской Федерации каждому человеку и гражданину гарантируется защита его прав и свобод, в том числе право на половую свобод</w:t>
      </w:r>
      <w:r w:rsidR="00F35019" w:rsidRPr="00F35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 и половую неприкосновенность</w:t>
      </w:r>
    </w:p>
    <w:p w:rsidR="00F35019" w:rsidRPr="001234C3" w:rsidRDefault="00F35019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6400" w:rsidRPr="00F35019" w:rsidRDefault="002D6400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F3501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В</w:t>
      </w: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соответствии с ч.1 ст.38 Конституции Российской Федерации, материнство и детство, семья находятся под защитой государства. </w:t>
      </w:r>
    </w:p>
    <w:p w:rsidR="002D6400" w:rsidRPr="005E69F0" w:rsidRDefault="002D6400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>Половая свобода и половая неприкосновенность являются частью гарантированных Конституцией РФ прав и свобод личности.</w:t>
      </w:r>
    </w:p>
    <w:p w:rsidR="002D6400" w:rsidRPr="005E69F0" w:rsidRDefault="002D6400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>Действующим уголовным законодательством, запрещается половое сношение с лицом, не достигшим шестнадцатилетнего возраста, даже при наличии согласия такого лица (половая неприкосновенность). Нарушение половой неприкосновенности несовершеннолетних и (или) развратные действия по отношению к ним, в Российской Федерации влечет уголовную ответственность.</w:t>
      </w:r>
    </w:p>
    <w:p w:rsidR="002D6400" w:rsidRPr="00F35019" w:rsidRDefault="002D6400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>Половые преступления — это умышленные действия субъекта против охраняемых уголовным законом половой неприкосновенности и половой свободы личности, а также действия, направленные против нравственного и физического развития несовершеннолетних.</w:t>
      </w:r>
    </w:p>
    <w:p w:rsidR="00F35019" w:rsidRPr="005E69F0" w:rsidRDefault="00F35019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2D6400" w:rsidRPr="005E69F0" w:rsidRDefault="002D6400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 изнасилование (ст.131 УК РФ); насильственные действия сексуального характера (ст.132 УК РФ); понуждение к </w:t>
      </w: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lastRenderedPageBreak/>
        <w:t>действиям сексуального характера (ст.133 УК РФ); половое сношение и иные действия сексуального характера с лицом, не достигшем шестнадцатилетнего возраста (ст.134 УК РФ); развратные действия (ст.135 УК РФ).</w:t>
      </w:r>
    </w:p>
    <w:p w:rsidR="001234C3" w:rsidRPr="00E003B9" w:rsidRDefault="001234C3" w:rsidP="00A74E7A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9B1E88" w:rsidRPr="00E003B9" w:rsidRDefault="009B1E88" w:rsidP="009B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03B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 целях исключения фактов совершения в отношении несовершеннолетних преступных действий </w:t>
      </w:r>
      <w:r w:rsidR="00F35019" w:rsidRPr="00E003B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комиссия по делам несовершеннолетних и защите их прав </w:t>
      </w:r>
      <w:r w:rsidRPr="00E003B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призывает родителей (законных представителей) принимать исчерпывающие меры, направленные на получение детьми надлежащего нравственного и полового воспитания, а также осуществление контроля за времяпровождением и кругом общения детей</w:t>
      </w:r>
    </w:p>
    <w:p w:rsidR="00F35019" w:rsidRPr="00E003B9" w:rsidRDefault="00F35019" w:rsidP="009B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B1E88" w:rsidRPr="00E003B9" w:rsidRDefault="009B1E88" w:rsidP="009B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E69F0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О любых фактах совершения преступных посягательств в отношении несовершеннолетних сообщайте в правоохранительные органы.</w:t>
      </w:r>
      <w:r w:rsidRPr="00E003B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F35019" w:rsidRDefault="00F35019" w:rsidP="009B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019" w:rsidRPr="001234C3" w:rsidRDefault="00F35019" w:rsidP="009B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E88" w:rsidRPr="00F35019" w:rsidRDefault="009B1E88" w:rsidP="00F3501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5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</w:t>
      </w:r>
    </w:p>
    <w:p w:rsidR="001234C3" w:rsidRDefault="001234C3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4C3" w:rsidRDefault="001234C3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7A" w:rsidRDefault="00A74E7A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03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" cy="676275"/>
            <wp:effectExtent l="19050" t="0" r="9525" b="0"/>
            <wp:docPr id="7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7A" w:rsidRDefault="00A74E7A" w:rsidP="00A7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alias w:val="Подзаголовок"/>
        <w:id w:val="6212860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A74E7A" w:rsidRPr="004F6B45" w:rsidRDefault="00A74E7A" w:rsidP="00A74E7A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Комиссия по делам несовершеннолетних и защите их прав при администрации Вичугского муниципального района </w:t>
          </w:r>
          <w:r w:rsidR="00F627B5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</w:t>
          </w: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>Ивановской области</w:t>
          </w:r>
        </w:p>
      </w:sdtContent>
    </w:sdt>
    <w:p w:rsidR="00A74E7A" w:rsidRDefault="00A74E7A" w:rsidP="00A74E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4E7A" w:rsidRDefault="00A74E7A" w:rsidP="00A74E7A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C369B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Информационный буклет для родителей</w:t>
      </w:r>
    </w:p>
    <w:p w:rsidR="00E003B9" w:rsidRPr="00C369BF" w:rsidRDefault="00E003B9" w:rsidP="00A74E7A">
      <w:pPr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E003B9" w:rsidRPr="00E003B9" w:rsidRDefault="00E003B9" w:rsidP="005E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  <w:r w:rsidRPr="00E003B9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преступлений против жизни, здоровья и половой неприкосновенности и половой свободы несовершеннолетних</w:t>
      </w:r>
      <w:r w:rsidRPr="00E003B9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A74E7A" w:rsidRPr="00A74E7A" w:rsidRDefault="007B76BB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A74E7A" w:rsidRPr="00B1103D">
        <w:t xml:space="preserve"> </w:t>
      </w:r>
      <w:r w:rsidR="00A74E7A">
        <w:t xml:space="preserve">                   </w:t>
      </w:r>
      <w:r w:rsidR="00E003B9">
        <w:rPr>
          <w:noProof/>
        </w:rPr>
        <w:drawing>
          <wp:inline distT="0" distB="0" distL="0" distR="0">
            <wp:extent cx="3072130" cy="2050647"/>
            <wp:effectExtent l="19050" t="0" r="0" b="0"/>
            <wp:docPr id="9" name="Рисунок 9" descr="https://gtn-pravda.ru/static/2015/10/nasilie-nad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tn-pravda.ru/static/2015/10/nasilie-nad-det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5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7A" w:rsidRPr="00A74E7A" w:rsidRDefault="00A74E7A" w:rsidP="00A74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E7A" w:rsidRDefault="00A74E7A" w:rsidP="00A74E7A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  <w:r w:rsidRPr="004A76D9">
        <w:rPr>
          <w:b/>
          <w:bCs/>
          <w:iCs/>
          <w:shadow/>
          <w:color w:val="365F91" w:themeColor="accent1" w:themeShade="BF"/>
          <w:sz w:val="28"/>
          <w:szCs w:val="28"/>
        </w:rPr>
        <w:t xml:space="preserve">155331, Ивановская область, </w:t>
      </w:r>
    </w:p>
    <w:p w:rsidR="00A74E7A" w:rsidRPr="004A76D9" w:rsidRDefault="00A74E7A" w:rsidP="00A74E7A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  <w:r w:rsidRPr="004A76D9">
        <w:rPr>
          <w:b/>
          <w:bCs/>
          <w:iCs/>
          <w:shadow/>
          <w:color w:val="365F91" w:themeColor="accent1" w:themeShade="BF"/>
          <w:sz w:val="28"/>
          <w:szCs w:val="28"/>
        </w:rPr>
        <w:t>г. Вичуга, пер. Широкий, д. 4</w:t>
      </w:r>
    </w:p>
    <w:p w:rsidR="00A74E7A" w:rsidRPr="004A76D9" w:rsidRDefault="00A74E7A" w:rsidP="00A74E7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Режим работы: с 8-</w:t>
      </w:r>
      <w:r w:rsidR="00137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12, с 13-17</w:t>
      </w:r>
    </w:p>
    <w:p w:rsidR="00A74E7A" w:rsidRPr="001420EE" w:rsidRDefault="00A74E7A" w:rsidP="00A74E7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Тел</w:t>
      </w:r>
      <w:r w:rsidRPr="001420E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8 (49354) 2-00-54</w:t>
      </w:r>
    </w:p>
    <w:p w:rsidR="00A74E7A" w:rsidRPr="00F627B5" w:rsidRDefault="00A74E7A" w:rsidP="00A74E7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E-mail: </w:t>
      </w:r>
      <w:hyperlink r:id="rId9" w:history="1">
        <w:r w:rsidR="00EB2342" w:rsidRPr="00716063">
          <w:rPr>
            <w:rStyle w:val="af"/>
            <w:rFonts w:ascii="Times New Roman" w:hAnsi="Times New Roman" w:cs="Times New Roman"/>
            <w:b/>
            <w:sz w:val="28"/>
            <w:szCs w:val="28"/>
            <w:lang w:val="en-US"/>
          </w:rPr>
          <w:t>kdn06@bk.ru</w:t>
        </w:r>
      </w:hyperlink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ab/>
      </w:r>
    </w:p>
    <w:p w:rsidR="002D6400" w:rsidRPr="009B1E88" w:rsidRDefault="002D6400" w:rsidP="002D6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B1E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Дети</w:t>
      </w:r>
      <w:r w:rsidR="00F35019" w:rsidRPr="00F350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B1E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F350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более </w:t>
      </w:r>
      <w:r w:rsidRPr="009B1E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доверчивы и беспечны, поэтому они чаще становятся жертвами преступных посягательств</w:t>
      </w:r>
    </w:p>
    <w:p w:rsidR="005E69F0" w:rsidRPr="005E69F0" w:rsidRDefault="002D6400" w:rsidP="002D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E69F0" w:rsidRPr="005E69F0" w:rsidRDefault="005E69F0" w:rsidP="0012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>Обычно жертвами сексуального, порочного отношения являются дети моложе 14 лет. Преступники пользуются тем, что ребенок еще не понимает происходящего, в связи с чем его легче запугать, склонить к тому, чтобы ребенок не говорил никому о произошедшем.</w:t>
      </w:r>
    </w:p>
    <w:p w:rsidR="005E69F0" w:rsidRDefault="005E69F0" w:rsidP="0012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>При этом, раннее начало половой жизни подростков отрицательно влияет на их поведение, вредит их физическому и психическому здоровью, лишает необходимых полезных социальных качеств, делает трудновоспитуемыми, калечит их морально</w:t>
      </w:r>
      <w:r w:rsidR="002D6400"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. </w:t>
      </w:r>
      <w:r w:rsidRPr="005E69F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Как правило, дети, подвергшиеся насилию, остаются один на один с причиненными нравственными травмами. Также, при сексуальном насилии высок риск суицида и глубоко выражена депрессия. </w:t>
      </w:r>
    </w:p>
    <w:p w:rsidR="00F35019" w:rsidRPr="005E69F0" w:rsidRDefault="00F35019" w:rsidP="0012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1234C3" w:rsidRPr="009B1E88" w:rsidRDefault="001234C3" w:rsidP="002D6400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B1E88">
        <w:rPr>
          <w:rStyle w:val="c0"/>
          <w:rFonts w:eastAsiaTheme="minorEastAsia"/>
          <w:b/>
          <w:bCs/>
          <w:iCs/>
          <w:color w:val="FF0000"/>
          <w:sz w:val="28"/>
          <w:szCs w:val="28"/>
        </w:rPr>
        <w:t>Что</w:t>
      </w:r>
      <w:r w:rsidR="002D6400" w:rsidRPr="009B1E88">
        <w:rPr>
          <w:rStyle w:val="c0"/>
          <w:rFonts w:eastAsiaTheme="minorEastAsia"/>
          <w:b/>
          <w:bCs/>
          <w:iCs/>
          <w:color w:val="FF0000"/>
          <w:sz w:val="28"/>
          <w:szCs w:val="28"/>
        </w:rPr>
        <w:t xml:space="preserve"> могут сделать родители, чтобы</w:t>
      </w:r>
      <w:r w:rsidRPr="009B1E88">
        <w:rPr>
          <w:rStyle w:val="c0"/>
          <w:rFonts w:eastAsiaTheme="minorEastAsia"/>
          <w:b/>
          <w:bCs/>
          <w:iCs/>
          <w:color w:val="FF0000"/>
          <w:sz w:val="28"/>
          <w:szCs w:val="28"/>
        </w:rPr>
        <w:t xml:space="preserve"> обезопасить своих детей</w:t>
      </w:r>
    </w:p>
    <w:p w:rsidR="009B1E88" w:rsidRPr="009B1E88" w:rsidRDefault="009B1E88" w:rsidP="002D64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inorEastAsia"/>
          <w:color w:val="00B0F0"/>
        </w:rPr>
      </w:pPr>
      <w:r w:rsidRPr="009B1E88">
        <w:rPr>
          <w:rStyle w:val="c1"/>
          <w:rFonts w:eastAsiaTheme="minorEastAsia"/>
          <w:color w:val="00B0F0"/>
        </w:rPr>
        <w:t xml:space="preserve">- </w:t>
      </w:r>
      <w:r w:rsidRPr="00F35019">
        <w:rPr>
          <w:rStyle w:val="c1"/>
          <w:rFonts w:eastAsiaTheme="minorEastAsia"/>
          <w:b/>
          <w:color w:val="00B0F0"/>
          <w:sz w:val="32"/>
          <w:szCs w:val="32"/>
        </w:rPr>
        <w:t>н</w:t>
      </w:r>
      <w:r w:rsidR="001234C3" w:rsidRPr="00F35019">
        <w:rPr>
          <w:rStyle w:val="c1"/>
          <w:rFonts w:eastAsiaTheme="minorEastAsia"/>
          <w:b/>
          <w:color w:val="00B0F0"/>
          <w:sz w:val="32"/>
          <w:szCs w:val="32"/>
        </w:rPr>
        <w:t>е оставляйте</w:t>
      </w:r>
      <w:r w:rsidR="001234C3" w:rsidRPr="009B1E88">
        <w:rPr>
          <w:rStyle w:val="c1"/>
          <w:rFonts w:eastAsiaTheme="minorEastAsia"/>
          <w:color w:val="00B0F0"/>
        </w:rPr>
        <w:t xml:space="preserve"> на улице маленького ребенка без присмотра. Если ваши дети школьного возраста, пусть они всегда сообща</w:t>
      </w:r>
      <w:r w:rsidR="002D6400" w:rsidRPr="009B1E88">
        <w:rPr>
          <w:rStyle w:val="c1"/>
          <w:rFonts w:eastAsiaTheme="minorEastAsia"/>
          <w:color w:val="00B0F0"/>
        </w:rPr>
        <w:t>ют, где и с кем проводят время</w:t>
      </w:r>
      <w:r w:rsidRPr="009B1E88">
        <w:rPr>
          <w:rStyle w:val="c1"/>
          <w:rFonts w:eastAsiaTheme="minorEastAsia"/>
          <w:color w:val="00B0F0"/>
        </w:rPr>
        <w:t>;</w:t>
      </w:r>
    </w:p>
    <w:p w:rsidR="001234C3" w:rsidRPr="009B1E88" w:rsidRDefault="009B1E88" w:rsidP="002D6400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B0F0"/>
        </w:rPr>
      </w:pPr>
      <w:r w:rsidRPr="009B1E88">
        <w:rPr>
          <w:rStyle w:val="c1"/>
          <w:rFonts w:eastAsiaTheme="minorEastAsia"/>
          <w:color w:val="00B0F0"/>
        </w:rPr>
        <w:t xml:space="preserve">- </w:t>
      </w:r>
      <w:r w:rsidRPr="00F35019">
        <w:rPr>
          <w:rStyle w:val="c1"/>
          <w:rFonts w:eastAsiaTheme="minorEastAsia"/>
          <w:b/>
          <w:color w:val="00B0F0"/>
          <w:sz w:val="32"/>
          <w:szCs w:val="32"/>
        </w:rPr>
        <w:t>з</w:t>
      </w:r>
      <w:r w:rsidR="001234C3" w:rsidRPr="00F35019">
        <w:rPr>
          <w:rStyle w:val="c1"/>
          <w:rFonts w:eastAsiaTheme="minorEastAsia"/>
          <w:b/>
          <w:color w:val="00B0F0"/>
          <w:sz w:val="32"/>
          <w:szCs w:val="32"/>
        </w:rPr>
        <w:t>апретите</w:t>
      </w:r>
      <w:r w:rsidR="001234C3" w:rsidRPr="009B1E88">
        <w:rPr>
          <w:rStyle w:val="c1"/>
          <w:rFonts w:eastAsiaTheme="minorEastAsia"/>
          <w:color w:val="00B0F0"/>
        </w:rPr>
        <w:t xml:space="preserve"> </w:t>
      </w:r>
      <w:r w:rsidR="002D6400" w:rsidRPr="009B1E88">
        <w:rPr>
          <w:rStyle w:val="c1"/>
          <w:rFonts w:eastAsiaTheme="minorEastAsia"/>
          <w:color w:val="00B0F0"/>
        </w:rPr>
        <w:t>ребенку гулять в опасных местах и с наступлением темноты</w:t>
      </w:r>
      <w:r w:rsidRPr="009B1E88">
        <w:rPr>
          <w:rStyle w:val="c1"/>
          <w:rFonts w:eastAsiaTheme="minorEastAsia"/>
          <w:color w:val="00B0F0"/>
        </w:rPr>
        <w:t>;</w:t>
      </w:r>
    </w:p>
    <w:p w:rsidR="001234C3" w:rsidRPr="009B1E88" w:rsidRDefault="009B1E88" w:rsidP="009B1E88">
      <w:pPr>
        <w:pStyle w:val="c3"/>
        <w:shd w:val="clear" w:color="auto" w:fill="FFFFFF"/>
        <w:spacing w:before="0" w:beforeAutospacing="0" w:after="0" w:afterAutospacing="0"/>
        <w:jc w:val="both"/>
        <w:rPr>
          <w:color w:val="00B0F0"/>
        </w:rPr>
      </w:pPr>
      <w:r w:rsidRPr="009B1E88">
        <w:rPr>
          <w:rStyle w:val="c1"/>
          <w:rFonts w:eastAsiaTheme="minorEastAsia"/>
          <w:color w:val="00B0F0"/>
        </w:rPr>
        <w:t>- о</w:t>
      </w:r>
      <w:r w:rsidR="001234C3" w:rsidRPr="009B1E88">
        <w:rPr>
          <w:rStyle w:val="c1"/>
          <w:rFonts w:eastAsiaTheme="minorEastAsia"/>
          <w:color w:val="00B0F0"/>
        </w:rPr>
        <w:t>бъясните ребенку правила поведения, когда он остается один на улице либо дома</w:t>
      </w:r>
      <w:r w:rsidRPr="009B1E88">
        <w:rPr>
          <w:rStyle w:val="c1"/>
          <w:rFonts w:eastAsiaTheme="minorEastAsia"/>
          <w:color w:val="00B0F0"/>
        </w:rPr>
        <w:t>;</w:t>
      </w:r>
    </w:p>
    <w:p w:rsidR="001234C3" w:rsidRPr="009B1E88" w:rsidRDefault="001234C3" w:rsidP="009B1E88">
      <w:pPr>
        <w:pStyle w:val="c3"/>
        <w:shd w:val="clear" w:color="auto" w:fill="FFFFFF"/>
        <w:spacing w:before="0" w:beforeAutospacing="0" w:after="0" w:afterAutospacing="0"/>
        <w:jc w:val="both"/>
        <w:rPr>
          <w:color w:val="00B0F0"/>
        </w:rPr>
      </w:pPr>
      <w:r w:rsidRPr="009B1E88">
        <w:rPr>
          <w:rStyle w:val="c1"/>
          <w:rFonts w:eastAsiaTheme="minorEastAsia"/>
          <w:color w:val="00B0F0"/>
        </w:rPr>
        <w:t xml:space="preserve">- </w:t>
      </w:r>
      <w:r w:rsidR="009B1E88" w:rsidRPr="00F35019">
        <w:rPr>
          <w:rStyle w:val="c1"/>
          <w:rFonts w:eastAsiaTheme="minorEastAsia"/>
          <w:b/>
          <w:color w:val="00B0F0"/>
          <w:sz w:val="32"/>
          <w:szCs w:val="32"/>
        </w:rPr>
        <w:t>р</w:t>
      </w:r>
      <w:r w:rsidRPr="00F35019">
        <w:rPr>
          <w:rStyle w:val="c1"/>
          <w:rFonts w:eastAsiaTheme="minorEastAsia"/>
          <w:b/>
          <w:color w:val="00B0F0"/>
          <w:sz w:val="32"/>
          <w:szCs w:val="32"/>
        </w:rPr>
        <w:t xml:space="preserve">асскажите </w:t>
      </w:r>
      <w:r w:rsidRPr="009B1E88">
        <w:rPr>
          <w:rStyle w:val="c1"/>
          <w:rFonts w:eastAsiaTheme="minorEastAsia"/>
          <w:color w:val="00B0F0"/>
        </w:rPr>
        <w:t>ребёнку, что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F35019" w:rsidRDefault="009B1E88" w:rsidP="00F3501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  <w:r w:rsidRPr="009B1E88">
        <w:rPr>
          <w:rFonts w:ascii="Symbol" w:eastAsia="Times New Roman" w:hAnsi="Symbol" w:cs="Tahoma"/>
          <w:color w:val="00B0F0"/>
          <w:sz w:val="24"/>
          <w:szCs w:val="24"/>
        </w:rPr>
        <w:lastRenderedPageBreak/>
        <w:t></w:t>
      </w:r>
      <w:r w:rsidRPr="009B1E88">
        <w:rPr>
          <w:rFonts w:ascii="Symbol" w:eastAsia="Times New Roman" w:hAnsi="Symbol" w:cs="Tahoma"/>
          <w:color w:val="00B0F0"/>
          <w:sz w:val="24"/>
          <w:szCs w:val="24"/>
        </w:rPr>
        <w:t></w:t>
      </w:r>
      <w:r w:rsidR="002D6400" w:rsidRPr="00F35019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обязательно контролировать</w:t>
      </w:r>
    </w:p>
    <w:p w:rsidR="002D6400" w:rsidRPr="009B1E88" w:rsidRDefault="00F35019" w:rsidP="00F35019">
      <w:pPr>
        <w:shd w:val="clear" w:color="auto" w:fill="FFFFFF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F35019">
        <w:rPr>
          <w:rFonts w:ascii="Times New Roman" w:eastAsia="Times New Roman" w:hAnsi="Times New Roman" w:cs="Times New Roman"/>
          <w:color w:val="00B0F0"/>
          <w:sz w:val="24"/>
          <w:szCs w:val="24"/>
        </w:rPr>
        <w:t>в</w:t>
      </w:r>
      <w:r w:rsidR="002D6400"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ремя, которое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2D6400"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ребенок провод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ит в </w:t>
      </w:r>
      <w:r w:rsidR="009B1E88"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Интернете, будьте в курсе,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2D6400"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с кем Ваш ребенок контактирует в сети</w:t>
      </w:r>
      <w:r w:rsidR="009B1E88"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;</w:t>
      </w:r>
    </w:p>
    <w:p w:rsidR="001234C3" w:rsidRPr="009B1E88" w:rsidRDefault="009B1E88" w:rsidP="00F3501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inorEastAsia"/>
          <w:color w:val="00B0F0"/>
        </w:rPr>
      </w:pPr>
      <w:r w:rsidRPr="009B1E88">
        <w:rPr>
          <w:rStyle w:val="c1"/>
          <w:rFonts w:eastAsiaTheme="minorEastAsia"/>
          <w:color w:val="00B0F0"/>
        </w:rPr>
        <w:t xml:space="preserve">- </w:t>
      </w:r>
      <w:r w:rsidRPr="00F35019">
        <w:rPr>
          <w:rStyle w:val="c1"/>
          <w:rFonts w:eastAsiaTheme="minorEastAsia"/>
          <w:b/>
          <w:color w:val="00B0F0"/>
          <w:sz w:val="32"/>
          <w:szCs w:val="32"/>
        </w:rPr>
        <w:t>п</w:t>
      </w:r>
      <w:r w:rsidR="001234C3" w:rsidRPr="00F35019">
        <w:rPr>
          <w:rStyle w:val="c1"/>
          <w:rFonts w:eastAsiaTheme="minorEastAsia"/>
          <w:b/>
          <w:color w:val="00B0F0"/>
          <w:sz w:val="32"/>
          <w:szCs w:val="32"/>
        </w:rPr>
        <w:t>редложите</w:t>
      </w:r>
      <w:r w:rsidR="001234C3" w:rsidRPr="009B1E88">
        <w:rPr>
          <w:rStyle w:val="c1"/>
          <w:rFonts w:eastAsiaTheme="minorEastAsia"/>
          <w:color w:val="00B0F0"/>
        </w:rPr>
        <w:t xml:space="preserve"> ребенку возвращаться с уроков, из кружков и секций в компании одноклассников, если нет </w:t>
      </w:r>
      <w:r w:rsidRPr="009B1E88">
        <w:rPr>
          <w:rStyle w:val="c1"/>
          <w:rFonts w:eastAsiaTheme="minorEastAsia"/>
          <w:color w:val="00B0F0"/>
        </w:rPr>
        <w:t>возможности встречать его лично;</w:t>
      </w:r>
      <w:r w:rsidR="001234C3" w:rsidRPr="009B1E88">
        <w:rPr>
          <w:rStyle w:val="c1"/>
          <w:rFonts w:eastAsiaTheme="minorEastAsia"/>
          <w:color w:val="00B0F0"/>
        </w:rPr>
        <w:t xml:space="preserve">    </w:t>
      </w:r>
    </w:p>
    <w:p w:rsidR="001234C3" w:rsidRPr="009B1E88" w:rsidRDefault="009B1E88" w:rsidP="00F3501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inorEastAsia"/>
          <w:color w:val="00B0F0"/>
        </w:rPr>
      </w:pPr>
      <w:r w:rsidRPr="009B1E88">
        <w:rPr>
          <w:rStyle w:val="c1"/>
          <w:rFonts w:eastAsiaTheme="minorEastAsia"/>
          <w:color w:val="00B0F0"/>
        </w:rPr>
        <w:t xml:space="preserve">- </w:t>
      </w:r>
      <w:r w:rsidRPr="00F35019">
        <w:rPr>
          <w:rStyle w:val="c1"/>
          <w:rFonts w:eastAsiaTheme="minorEastAsia"/>
          <w:b/>
          <w:color w:val="00B0F0"/>
          <w:sz w:val="28"/>
          <w:szCs w:val="28"/>
        </w:rPr>
        <w:t>п</w:t>
      </w:r>
      <w:r w:rsidR="001234C3" w:rsidRPr="00F35019">
        <w:rPr>
          <w:rStyle w:val="c1"/>
          <w:rFonts w:eastAsiaTheme="minorEastAsia"/>
          <w:b/>
          <w:color w:val="00B0F0"/>
          <w:sz w:val="28"/>
          <w:szCs w:val="28"/>
        </w:rPr>
        <w:t>остройте</w:t>
      </w:r>
      <w:r w:rsidR="001234C3" w:rsidRPr="009B1E88">
        <w:rPr>
          <w:rStyle w:val="c1"/>
          <w:rFonts w:eastAsiaTheme="minorEastAsia"/>
          <w:color w:val="00B0F0"/>
        </w:rPr>
        <w:t xml:space="preserve">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9B1E88" w:rsidRDefault="009B1E88" w:rsidP="001234C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inorEastAsia"/>
          <w:color w:val="000000"/>
        </w:rPr>
      </w:pPr>
    </w:p>
    <w:p w:rsidR="009B1E88" w:rsidRPr="009B1E88" w:rsidRDefault="009B1E88" w:rsidP="009B1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B1E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Избежать насилия можно, но для этого помогите ребенку усвоить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9B1E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 w:rsidRPr="009B1E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«Правило пяти нельзя»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&lt;Нельзя разговаривать с незнакомцами на улице и впускать их в дом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&lt;Нельзя заходить с ними вместе в подъезд и другие места, где нет других людей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&lt;Нельзя садиться в чужую машину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&lt;Нельзя принимать от незнакомых людей подарки и соглашаться на их предложение пойти к ним домой или еще куда-либо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&lt;Нельзя задерживаться на улице одному, особенно с наступлением темноты</w:t>
      </w:r>
    </w:p>
    <w:p w:rsidR="009B1E88" w:rsidRPr="001234C3" w:rsidRDefault="009B1E88" w:rsidP="001234C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1E88" w:rsidRPr="009B1E88" w:rsidRDefault="009B1E88" w:rsidP="009B1E8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</w:rPr>
      </w:pPr>
      <w:r w:rsidRPr="009B1E8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Как понять, что ребенок или подросток подвергался сексуальному насилию?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/Вялость, апатия, пренебрежение к своему внешнему виду;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/Постоянное чувство одиночества, бесполезности, грусти, общее снижение настроения;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/Уход от контактов, изоляция от друзей и близких или поиск контакта с целью найти сочувствие и понимание;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lastRenderedPageBreak/>
        <w:t>/Нарушение умственных процессов (мышления, восприятия, памяти, внимания), снижение качества выполняемой учебной работы;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/Отсутствие целей и планов на будущее;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/Неуверенность в себе, снижение самооценки.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/Проблемы со сном, кошмары, страх 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/Повышенная агрессивность и (или) высокая активность (гиперактивность).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/Постоянная тревога по поводу возможной опасности или беспокойство по поводу безопасности любимых людей.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  беременность.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/Нежелание общения и неучастие в играх и любимых занятиях.</w:t>
      </w:r>
    </w:p>
    <w:p w:rsidR="009B1E88" w:rsidRPr="009B1E88" w:rsidRDefault="009B1E88" w:rsidP="009B1E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F0"/>
          <w:sz w:val="21"/>
          <w:szCs w:val="21"/>
        </w:rPr>
      </w:pPr>
      <w:r w:rsidRPr="009B1E88">
        <w:rPr>
          <w:rFonts w:ascii="Times New Roman" w:eastAsia="Times New Roman" w:hAnsi="Times New Roman" w:cs="Times New Roman"/>
          <w:color w:val="00B0F0"/>
          <w:sz w:val="24"/>
          <w:szCs w:val="24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1234C3" w:rsidRPr="001234C3" w:rsidRDefault="001234C3" w:rsidP="009B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9F0" w:rsidRPr="00F35019" w:rsidRDefault="005E69F0" w:rsidP="00F3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35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https://07.мвд.рф/Dopolnitelnie_stranici/Pravo_i_prava/item/30980294/</w:t>
        </w:r>
      </w:hyperlink>
    </w:p>
    <w:p w:rsidR="005E69F0" w:rsidRPr="005E69F0" w:rsidRDefault="005E69F0" w:rsidP="00F3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019">
        <w:rPr>
          <w:rFonts w:ascii="Times New Roman" w:eastAsia="Times New Roman" w:hAnsi="Times New Roman" w:cs="Times New Roman"/>
          <w:sz w:val="24"/>
          <w:szCs w:val="24"/>
        </w:rPr>
        <w:t>https://nsportal.ru/shkola/materialy-dlya-roditelei/library/2021/02/14/pamyatka-dlya-roditeley-po-polovoy</w:t>
      </w:r>
    </w:p>
    <w:sectPr w:rsidR="005E69F0" w:rsidRPr="005E69F0" w:rsidSect="00A74E7A">
      <w:pgSz w:w="16838" w:h="11906" w:orient="landscape"/>
      <w:pgMar w:top="289" w:right="567" w:bottom="289" w:left="340" w:header="709" w:footer="709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D6" w:rsidRDefault="002564D6" w:rsidP="009C2B3D">
      <w:pPr>
        <w:spacing w:after="0" w:line="240" w:lineRule="auto"/>
      </w:pPr>
      <w:r>
        <w:separator/>
      </w:r>
    </w:p>
  </w:endnote>
  <w:endnote w:type="continuationSeparator" w:id="0">
    <w:p w:rsidR="002564D6" w:rsidRDefault="002564D6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D6" w:rsidRDefault="002564D6" w:rsidP="009C2B3D">
      <w:pPr>
        <w:spacing w:after="0" w:line="240" w:lineRule="auto"/>
      </w:pPr>
      <w:r>
        <w:separator/>
      </w:r>
    </w:p>
  </w:footnote>
  <w:footnote w:type="continuationSeparator" w:id="0">
    <w:p w:rsidR="002564D6" w:rsidRDefault="002564D6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CBE"/>
    <w:rsid w:val="000001F5"/>
    <w:rsid w:val="000008C5"/>
    <w:rsid w:val="00001265"/>
    <w:rsid w:val="0000210E"/>
    <w:rsid w:val="0000653A"/>
    <w:rsid w:val="000262D6"/>
    <w:rsid w:val="00033D41"/>
    <w:rsid w:val="00033E7C"/>
    <w:rsid w:val="00035D60"/>
    <w:rsid w:val="0004220D"/>
    <w:rsid w:val="00046BA7"/>
    <w:rsid w:val="00046DE0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712"/>
    <w:rsid w:val="000967A2"/>
    <w:rsid w:val="00096A89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264A"/>
    <w:rsid w:val="000E593D"/>
    <w:rsid w:val="000E5C4C"/>
    <w:rsid w:val="000E6309"/>
    <w:rsid w:val="000E6E74"/>
    <w:rsid w:val="000F2744"/>
    <w:rsid w:val="000F5F3F"/>
    <w:rsid w:val="000F6A6A"/>
    <w:rsid w:val="000F7C9F"/>
    <w:rsid w:val="001033DF"/>
    <w:rsid w:val="00114002"/>
    <w:rsid w:val="0011414B"/>
    <w:rsid w:val="00114BAE"/>
    <w:rsid w:val="00121578"/>
    <w:rsid w:val="001234C3"/>
    <w:rsid w:val="001247A5"/>
    <w:rsid w:val="00131249"/>
    <w:rsid w:val="00137929"/>
    <w:rsid w:val="001420EE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29E4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11A3"/>
    <w:rsid w:val="001C5191"/>
    <w:rsid w:val="001D2DDA"/>
    <w:rsid w:val="001D3608"/>
    <w:rsid w:val="001D39FA"/>
    <w:rsid w:val="001D50AD"/>
    <w:rsid w:val="001D6F30"/>
    <w:rsid w:val="001E01A6"/>
    <w:rsid w:val="001E21D4"/>
    <w:rsid w:val="001E307E"/>
    <w:rsid w:val="001E5690"/>
    <w:rsid w:val="001E6F5D"/>
    <w:rsid w:val="001F7B64"/>
    <w:rsid w:val="00200D28"/>
    <w:rsid w:val="00202F3C"/>
    <w:rsid w:val="002047F9"/>
    <w:rsid w:val="00205CB1"/>
    <w:rsid w:val="00205DC5"/>
    <w:rsid w:val="002105F8"/>
    <w:rsid w:val="002113C0"/>
    <w:rsid w:val="00212C63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564D6"/>
    <w:rsid w:val="00261623"/>
    <w:rsid w:val="00263D30"/>
    <w:rsid w:val="00264174"/>
    <w:rsid w:val="00267244"/>
    <w:rsid w:val="00273420"/>
    <w:rsid w:val="00276350"/>
    <w:rsid w:val="00283D15"/>
    <w:rsid w:val="002840B8"/>
    <w:rsid w:val="00286B14"/>
    <w:rsid w:val="0029013C"/>
    <w:rsid w:val="00291A64"/>
    <w:rsid w:val="00297447"/>
    <w:rsid w:val="0029750B"/>
    <w:rsid w:val="002A0774"/>
    <w:rsid w:val="002A09DC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D6400"/>
    <w:rsid w:val="002E0C19"/>
    <w:rsid w:val="002E6BA1"/>
    <w:rsid w:val="002F189C"/>
    <w:rsid w:val="002F51BE"/>
    <w:rsid w:val="00300005"/>
    <w:rsid w:val="00302659"/>
    <w:rsid w:val="00303131"/>
    <w:rsid w:val="00312816"/>
    <w:rsid w:val="00320689"/>
    <w:rsid w:val="00322CCC"/>
    <w:rsid w:val="003260F8"/>
    <w:rsid w:val="00331D4C"/>
    <w:rsid w:val="0033698D"/>
    <w:rsid w:val="00341350"/>
    <w:rsid w:val="003465CD"/>
    <w:rsid w:val="00347A58"/>
    <w:rsid w:val="00351FBC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D504C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12F17"/>
    <w:rsid w:val="0042086B"/>
    <w:rsid w:val="00424200"/>
    <w:rsid w:val="004276E5"/>
    <w:rsid w:val="00430357"/>
    <w:rsid w:val="0043071D"/>
    <w:rsid w:val="00432374"/>
    <w:rsid w:val="004340C3"/>
    <w:rsid w:val="004479AA"/>
    <w:rsid w:val="0045173A"/>
    <w:rsid w:val="00452358"/>
    <w:rsid w:val="0045270D"/>
    <w:rsid w:val="00454588"/>
    <w:rsid w:val="0045571C"/>
    <w:rsid w:val="0045601D"/>
    <w:rsid w:val="0045759A"/>
    <w:rsid w:val="004617BC"/>
    <w:rsid w:val="00461FF7"/>
    <w:rsid w:val="0047422A"/>
    <w:rsid w:val="00474FB7"/>
    <w:rsid w:val="00477B05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A76D9"/>
    <w:rsid w:val="004B146E"/>
    <w:rsid w:val="004B4D55"/>
    <w:rsid w:val="004B529C"/>
    <w:rsid w:val="004B7607"/>
    <w:rsid w:val="004C10FC"/>
    <w:rsid w:val="004C3916"/>
    <w:rsid w:val="004D142D"/>
    <w:rsid w:val="004D3376"/>
    <w:rsid w:val="004D53C0"/>
    <w:rsid w:val="004D602B"/>
    <w:rsid w:val="004E458B"/>
    <w:rsid w:val="004F3475"/>
    <w:rsid w:val="004F4759"/>
    <w:rsid w:val="004F6B45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986"/>
    <w:rsid w:val="00556FA1"/>
    <w:rsid w:val="005664EB"/>
    <w:rsid w:val="00571BD6"/>
    <w:rsid w:val="0057565B"/>
    <w:rsid w:val="005855F1"/>
    <w:rsid w:val="00591EA3"/>
    <w:rsid w:val="00591EF1"/>
    <w:rsid w:val="00594C0C"/>
    <w:rsid w:val="00595D9B"/>
    <w:rsid w:val="00597B1A"/>
    <w:rsid w:val="005A1FEF"/>
    <w:rsid w:val="005A2E42"/>
    <w:rsid w:val="005A74F4"/>
    <w:rsid w:val="005B323B"/>
    <w:rsid w:val="005C14CA"/>
    <w:rsid w:val="005C270A"/>
    <w:rsid w:val="005C3D2F"/>
    <w:rsid w:val="005D2F15"/>
    <w:rsid w:val="005D593C"/>
    <w:rsid w:val="005D5C88"/>
    <w:rsid w:val="005E0EEB"/>
    <w:rsid w:val="005E4611"/>
    <w:rsid w:val="005E56B0"/>
    <w:rsid w:val="005E69F0"/>
    <w:rsid w:val="005F231D"/>
    <w:rsid w:val="005F3D09"/>
    <w:rsid w:val="006023FB"/>
    <w:rsid w:val="00606B71"/>
    <w:rsid w:val="00607159"/>
    <w:rsid w:val="00617275"/>
    <w:rsid w:val="0063433E"/>
    <w:rsid w:val="00637A9E"/>
    <w:rsid w:val="00640322"/>
    <w:rsid w:val="00641E66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1F4E"/>
    <w:rsid w:val="00680C8B"/>
    <w:rsid w:val="006876D2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B8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175F5"/>
    <w:rsid w:val="0072169A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4566D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1AB5"/>
    <w:rsid w:val="0078286E"/>
    <w:rsid w:val="00783ED7"/>
    <w:rsid w:val="00790862"/>
    <w:rsid w:val="0079118A"/>
    <w:rsid w:val="0079224E"/>
    <w:rsid w:val="007950DD"/>
    <w:rsid w:val="0079691E"/>
    <w:rsid w:val="00797E36"/>
    <w:rsid w:val="007A38D5"/>
    <w:rsid w:val="007A4A4A"/>
    <w:rsid w:val="007B76BB"/>
    <w:rsid w:val="007B77D8"/>
    <w:rsid w:val="007C06E3"/>
    <w:rsid w:val="007C17B9"/>
    <w:rsid w:val="007C41E7"/>
    <w:rsid w:val="007C5137"/>
    <w:rsid w:val="007C60CF"/>
    <w:rsid w:val="007D0C0C"/>
    <w:rsid w:val="007D4F0E"/>
    <w:rsid w:val="007D4FD2"/>
    <w:rsid w:val="007E2E0C"/>
    <w:rsid w:val="007E732F"/>
    <w:rsid w:val="007F144D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F9D"/>
    <w:rsid w:val="00830753"/>
    <w:rsid w:val="00832EF3"/>
    <w:rsid w:val="00833D88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3048D"/>
    <w:rsid w:val="00930C51"/>
    <w:rsid w:val="009346C4"/>
    <w:rsid w:val="009370C6"/>
    <w:rsid w:val="009402A9"/>
    <w:rsid w:val="0094395C"/>
    <w:rsid w:val="0094401E"/>
    <w:rsid w:val="009558F1"/>
    <w:rsid w:val="00963CF6"/>
    <w:rsid w:val="0096602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1E88"/>
    <w:rsid w:val="009B5C52"/>
    <w:rsid w:val="009B5E62"/>
    <w:rsid w:val="009C043C"/>
    <w:rsid w:val="009C04CE"/>
    <w:rsid w:val="009C10C8"/>
    <w:rsid w:val="009C2B3D"/>
    <w:rsid w:val="009D77FB"/>
    <w:rsid w:val="009E57D7"/>
    <w:rsid w:val="009F0237"/>
    <w:rsid w:val="009F2D1A"/>
    <w:rsid w:val="00A05242"/>
    <w:rsid w:val="00A077D3"/>
    <w:rsid w:val="00A152C8"/>
    <w:rsid w:val="00A165CF"/>
    <w:rsid w:val="00A24F0A"/>
    <w:rsid w:val="00A25A93"/>
    <w:rsid w:val="00A27573"/>
    <w:rsid w:val="00A30ABD"/>
    <w:rsid w:val="00A31309"/>
    <w:rsid w:val="00A33147"/>
    <w:rsid w:val="00A36B74"/>
    <w:rsid w:val="00A400B7"/>
    <w:rsid w:val="00A42ECF"/>
    <w:rsid w:val="00A4513C"/>
    <w:rsid w:val="00A46E43"/>
    <w:rsid w:val="00A47DF2"/>
    <w:rsid w:val="00A51947"/>
    <w:rsid w:val="00A54AFA"/>
    <w:rsid w:val="00A614D0"/>
    <w:rsid w:val="00A61BED"/>
    <w:rsid w:val="00A70642"/>
    <w:rsid w:val="00A7471E"/>
    <w:rsid w:val="00A74E7A"/>
    <w:rsid w:val="00A81DE1"/>
    <w:rsid w:val="00A87702"/>
    <w:rsid w:val="00A919F3"/>
    <w:rsid w:val="00A925D0"/>
    <w:rsid w:val="00A94D57"/>
    <w:rsid w:val="00A9507F"/>
    <w:rsid w:val="00AA3CE1"/>
    <w:rsid w:val="00AA46E0"/>
    <w:rsid w:val="00AB6B63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AF4403"/>
    <w:rsid w:val="00B01BAB"/>
    <w:rsid w:val="00B1103D"/>
    <w:rsid w:val="00B118FF"/>
    <w:rsid w:val="00B170F6"/>
    <w:rsid w:val="00B20300"/>
    <w:rsid w:val="00B2392D"/>
    <w:rsid w:val="00B27C32"/>
    <w:rsid w:val="00B31A85"/>
    <w:rsid w:val="00B362D8"/>
    <w:rsid w:val="00B366DB"/>
    <w:rsid w:val="00B52CE2"/>
    <w:rsid w:val="00B53368"/>
    <w:rsid w:val="00B549FB"/>
    <w:rsid w:val="00B632EE"/>
    <w:rsid w:val="00B762DC"/>
    <w:rsid w:val="00B824B3"/>
    <w:rsid w:val="00B83731"/>
    <w:rsid w:val="00B83FA7"/>
    <w:rsid w:val="00B84FA0"/>
    <w:rsid w:val="00B86AC2"/>
    <w:rsid w:val="00B94D31"/>
    <w:rsid w:val="00BA0080"/>
    <w:rsid w:val="00BA1530"/>
    <w:rsid w:val="00BA49AF"/>
    <w:rsid w:val="00BA5F40"/>
    <w:rsid w:val="00BB0DBB"/>
    <w:rsid w:val="00BB2C82"/>
    <w:rsid w:val="00BB57EF"/>
    <w:rsid w:val="00BC2890"/>
    <w:rsid w:val="00BC2F65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521E"/>
    <w:rsid w:val="00BD5D81"/>
    <w:rsid w:val="00BD655E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079BF"/>
    <w:rsid w:val="00C123A2"/>
    <w:rsid w:val="00C1316A"/>
    <w:rsid w:val="00C15DB5"/>
    <w:rsid w:val="00C16693"/>
    <w:rsid w:val="00C16BFF"/>
    <w:rsid w:val="00C23254"/>
    <w:rsid w:val="00C2377C"/>
    <w:rsid w:val="00C238A0"/>
    <w:rsid w:val="00C268AA"/>
    <w:rsid w:val="00C328C4"/>
    <w:rsid w:val="00C34EB2"/>
    <w:rsid w:val="00C363EC"/>
    <w:rsid w:val="00C369BF"/>
    <w:rsid w:val="00C37578"/>
    <w:rsid w:val="00C46721"/>
    <w:rsid w:val="00C46C3D"/>
    <w:rsid w:val="00C51F7C"/>
    <w:rsid w:val="00C52582"/>
    <w:rsid w:val="00C535E1"/>
    <w:rsid w:val="00C61268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917"/>
    <w:rsid w:val="00D00EFB"/>
    <w:rsid w:val="00D017D1"/>
    <w:rsid w:val="00D04F5D"/>
    <w:rsid w:val="00D055E8"/>
    <w:rsid w:val="00D0637B"/>
    <w:rsid w:val="00D07415"/>
    <w:rsid w:val="00D118AB"/>
    <w:rsid w:val="00D1200C"/>
    <w:rsid w:val="00D20F5F"/>
    <w:rsid w:val="00D26C98"/>
    <w:rsid w:val="00D31B41"/>
    <w:rsid w:val="00D33343"/>
    <w:rsid w:val="00D37F14"/>
    <w:rsid w:val="00D43839"/>
    <w:rsid w:val="00D4527F"/>
    <w:rsid w:val="00D50031"/>
    <w:rsid w:val="00D50348"/>
    <w:rsid w:val="00D50659"/>
    <w:rsid w:val="00D51010"/>
    <w:rsid w:val="00D52E13"/>
    <w:rsid w:val="00D61DF4"/>
    <w:rsid w:val="00D61F7A"/>
    <w:rsid w:val="00D64F06"/>
    <w:rsid w:val="00D7019F"/>
    <w:rsid w:val="00D719C9"/>
    <w:rsid w:val="00D72806"/>
    <w:rsid w:val="00D72B21"/>
    <w:rsid w:val="00D73968"/>
    <w:rsid w:val="00D76BCB"/>
    <w:rsid w:val="00D93868"/>
    <w:rsid w:val="00D94DC7"/>
    <w:rsid w:val="00D9633A"/>
    <w:rsid w:val="00DA5FCD"/>
    <w:rsid w:val="00DB1FE4"/>
    <w:rsid w:val="00DB21CA"/>
    <w:rsid w:val="00DB24F5"/>
    <w:rsid w:val="00DC0263"/>
    <w:rsid w:val="00DC0ED1"/>
    <w:rsid w:val="00DC1519"/>
    <w:rsid w:val="00DC2130"/>
    <w:rsid w:val="00DC3541"/>
    <w:rsid w:val="00DC36BA"/>
    <w:rsid w:val="00DC5E1A"/>
    <w:rsid w:val="00DC6E8D"/>
    <w:rsid w:val="00DD2EE2"/>
    <w:rsid w:val="00DD36E7"/>
    <w:rsid w:val="00DE2B97"/>
    <w:rsid w:val="00DE2FE9"/>
    <w:rsid w:val="00DE6FD4"/>
    <w:rsid w:val="00DE7F27"/>
    <w:rsid w:val="00DF0214"/>
    <w:rsid w:val="00E003B9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32404"/>
    <w:rsid w:val="00E346E9"/>
    <w:rsid w:val="00E36DE4"/>
    <w:rsid w:val="00E4162F"/>
    <w:rsid w:val="00E417AD"/>
    <w:rsid w:val="00E424C2"/>
    <w:rsid w:val="00E44827"/>
    <w:rsid w:val="00E46BF0"/>
    <w:rsid w:val="00E53152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2342"/>
    <w:rsid w:val="00EB7045"/>
    <w:rsid w:val="00EC1D24"/>
    <w:rsid w:val="00EC5A99"/>
    <w:rsid w:val="00EC691B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F4F42"/>
    <w:rsid w:val="00EF5049"/>
    <w:rsid w:val="00EF6DDA"/>
    <w:rsid w:val="00EF7C89"/>
    <w:rsid w:val="00EF7D5B"/>
    <w:rsid w:val="00F00B25"/>
    <w:rsid w:val="00F01E74"/>
    <w:rsid w:val="00F10199"/>
    <w:rsid w:val="00F12CEF"/>
    <w:rsid w:val="00F134DF"/>
    <w:rsid w:val="00F13E98"/>
    <w:rsid w:val="00F20C93"/>
    <w:rsid w:val="00F27B0F"/>
    <w:rsid w:val="00F27FBD"/>
    <w:rsid w:val="00F30FA0"/>
    <w:rsid w:val="00F33BA1"/>
    <w:rsid w:val="00F35019"/>
    <w:rsid w:val="00F35D71"/>
    <w:rsid w:val="00F42F42"/>
    <w:rsid w:val="00F459E7"/>
    <w:rsid w:val="00F503C7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E93"/>
    <w:rsid w:val="00F627B5"/>
    <w:rsid w:val="00F647B1"/>
    <w:rsid w:val="00F668C2"/>
    <w:rsid w:val="00F77D6A"/>
    <w:rsid w:val="00F80D7A"/>
    <w:rsid w:val="00F81E69"/>
    <w:rsid w:val="00F84959"/>
    <w:rsid w:val="00F84EBB"/>
    <w:rsid w:val="00F91935"/>
    <w:rsid w:val="00FA3C9B"/>
    <w:rsid w:val="00FA4180"/>
    <w:rsid w:val="00FA4B34"/>
    <w:rsid w:val="00FA571D"/>
    <w:rsid w:val="00FA5EDB"/>
    <w:rsid w:val="00FB1EAD"/>
    <w:rsid w:val="00FB33EB"/>
    <w:rsid w:val="00FB62C8"/>
    <w:rsid w:val="00FC1646"/>
    <w:rsid w:val="00FD0BC9"/>
    <w:rsid w:val="00FD2332"/>
    <w:rsid w:val="00FE1DCC"/>
    <w:rsid w:val="00FE1F84"/>
    <w:rsid w:val="00FE1F90"/>
    <w:rsid w:val="00FE20E2"/>
    <w:rsid w:val="00FE2BA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04"/>
  </w:style>
  <w:style w:type="paragraph" w:styleId="1">
    <w:name w:val="heading 1"/>
    <w:basedOn w:val="a"/>
    <w:link w:val="10"/>
    <w:uiPriority w:val="9"/>
    <w:qFormat/>
    <w:rsid w:val="005E6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7C4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A76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A76D9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A76D9"/>
  </w:style>
  <w:style w:type="paragraph" w:customStyle="1" w:styleId="ConsPlusNormal">
    <w:name w:val="ConsPlusNormal"/>
    <w:rsid w:val="00781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BC2890"/>
    <w:rPr>
      <w:color w:val="0000FF"/>
      <w:u w:val="single"/>
    </w:rPr>
  </w:style>
  <w:style w:type="paragraph" w:customStyle="1" w:styleId="no-indent">
    <w:name w:val="no-indent"/>
    <w:basedOn w:val="a"/>
    <w:rsid w:val="00B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69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Strong"/>
    <w:basedOn w:val="a0"/>
    <w:uiPriority w:val="22"/>
    <w:qFormat/>
    <w:rsid w:val="005E69F0"/>
    <w:rPr>
      <w:b/>
      <w:bCs/>
    </w:rPr>
  </w:style>
  <w:style w:type="paragraph" w:customStyle="1" w:styleId="c3">
    <w:name w:val="c3"/>
    <w:basedOn w:val="a"/>
    <w:rsid w:val="0012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34C3"/>
  </w:style>
  <w:style w:type="paragraph" w:customStyle="1" w:styleId="c2">
    <w:name w:val="c2"/>
    <w:basedOn w:val="a"/>
    <w:rsid w:val="0012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3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07.&#1084;&#1074;&#1076;.&#1088;&#1092;/Dopolnitelnie_stranici/Pravo_i_prava/item/30980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n0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Комиссия по делам несовершеннолетних и защите их прав при администрации Вичугского муниципального района     Ивановской области</dc:subject>
  <dc:creator>Admin</dc:creator>
  <cp:lastModifiedBy>1</cp:lastModifiedBy>
  <cp:revision>3</cp:revision>
  <cp:lastPrinted>2022-10-21T05:26:00Z</cp:lastPrinted>
  <dcterms:created xsi:type="dcterms:W3CDTF">2023-10-02T11:45:00Z</dcterms:created>
  <dcterms:modified xsi:type="dcterms:W3CDTF">2023-10-02T12:47:00Z</dcterms:modified>
</cp:coreProperties>
</file>