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42" w:rsidRPr="005709E3" w:rsidRDefault="00233143" w:rsidP="000A3B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295D42" w:rsidRPr="005709E3">
        <w:rPr>
          <w:rFonts w:ascii="Times New Roman" w:hAnsi="Times New Roman" w:cs="Times New Roman"/>
          <w:b/>
          <w:sz w:val="24"/>
          <w:szCs w:val="24"/>
        </w:rPr>
        <w:t>твержден</w:t>
      </w:r>
    </w:p>
    <w:p w:rsidR="00295D42" w:rsidRPr="005709E3" w:rsidRDefault="00295D42" w:rsidP="000A3B24">
      <w:pPr>
        <w:tabs>
          <w:tab w:val="left" w:pos="56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09E3">
        <w:rPr>
          <w:rFonts w:ascii="Times New Roman" w:hAnsi="Times New Roman" w:cs="Times New Roman"/>
          <w:b/>
          <w:sz w:val="24"/>
          <w:szCs w:val="24"/>
        </w:rPr>
        <w:t>Постановлением КДН и ЗП при администрации</w:t>
      </w:r>
    </w:p>
    <w:p w:rsidR="00295D42" w:rsidRPr="005709E3" w:rsidRDefault="00295D42" w:rsidP="000A3B24">
      <w:pPr>
        <w:tabs>
          <w:tab w:val="left" w:pos="56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09E3">
        <w:rPr>
          <w:rFonts w:ascii="Times New Roman" w:hAnsi="Times New Roman" w:cs="Times New Roman"/>
          <w:b/>
          <w:sz w:val="24"/>
          <w:szCs w:val="24"/>
        </w:rPr>
        <w:t>Вичугского муниципального района</w:t>
      </w:r>
    </w:p>
    <w:p w:rsidR="00295D42" w:rsidRPr="005709E3" w:rsidRDefault="00295D42" w:rsidP="000A3B24">
      <w:pPr>
        <w:tabs>
          <w:tab w:val="left" w:pos="56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09E3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295D42" w:rsidRPr="005709E3" w:rsidRDefault="00965CEE" w:rsidP="000A3B24">
      <w:pPr>
        <w:tabs>
          <w:tab w:val="left" w:pos="56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2 от 31.01.2024</w:t>
      </w:r>
      <w:r w:rsidR="00295D42" w:rsidRPr="005709E3">
        <w:rPr>
          <w:rFonts w:ascii="Times New Roman" w:hAnsi="Times New Roman" w:cs="Times New Roman"/>
          <w:b/>
          <w:sz w:val="24"/>
          <w:szCs w:val="24"/>
        </w:rPr>
        <w:t xml:space="preserve">г.       </w:t>
      </w:r>
    </w:p>
    <w:p w:rsidR="00A0443B" w:rsidRPr="00943EE8" w:rsidRDefault="00A0443B" w:rsidP="00943EE8">
      <w:pPr>
        <w:tabs>
          <w:tab w:val="left" w:pos="56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5CEE" w:rsidRDefault="00965CEE" w:rsidP="00965C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40AA4">
        <w:rPr>
          <w:rFonts w:ascii="Times New Roman" w:hAnsi="Times New Roman" w:cs="Times New Roman"/>
          <w:b/>
          <w:sz w:val="28"/>
          <w:szCs w:val="28"/>
        </w:rPr>
        <w:t>ежведомственн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540A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комплексный </w:t>
      </w:r>
      <w:r w:rsidRPr="00540AA4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профилактике безнадзорности, наркомании, </w:t>
      </w:r>
      <w:r>
        <w:rPr>
          <w:rFonts w:ascii="Times New Roman" w:hAnsi="Times New Roman" w:cs="Times New Roman"/>
          <w:b/>
          <w:sz w:val="28"/>
          <w:szCs w:val="28"/>
        </w:rPr>
        <w:t xml:space="preserve">употребления психотропных веществ, </w:t>
      </w:r>
      <w:r w:rsidRPr="00540AA4">
        <w:rPr>
          <w:rFonts w:ascii="Times New Roman" w:hAnsi="Times New Roman" w:cs="Times New Roman"/>
          <w:b/>
          <w:sz w:val="28"/>
          <w:szCs w:val="28"/>
        </w:rPr>
        <w:t>алкоголизма, правонарушений и суицидов несовершеннолетних, защите их прав в Вичугском муниципально</w:t>
      </w:r>
      <w:r>
        <w:rPr>
          <w:rFonts w:ascii="Times New Roman" w:hAnsi="Times New Roman" w:cs="Times New Roman"/>
          <w:b/>
          <w:sz w:val="28"/>
          <w:szCs w:val="28"/>
        </w:rPr>
        <w:t>м районе на 2024</w:t>
      </w:r>
      <w:r w:rsidRPr="00540AA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E0862" w:rsidRPr="00943EE8" w:rsidRDefault="00AE0862" w:rsidP="00943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0"/>
        <w:gridCol w:w="10"/>
        <w:gridCol w:w="121"/>
        <w:gridCol w:w="6237"/>
        <w:gridCol w:w="1560"/>
        <w:gridCol w:w="94"/>
        <w:gridCol w:w="5292"/>
        <w:gridCol w:w="1559"/>
        <w:gridCol w:w="1418"/>
        <w:gridCol w:w="94"/>
      </w:tblGrid>
      <w:tr w:rsidR="00250FBC" w:rsidRPr="005F37A4" w:rsidTr="00250FBC">
        <w:trPr>
          <w:gridAfter w:val="2"/>
          <w:wAfter w:w="1512" w:type="dxa"/>
        </w:trPr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отчета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13858" w:type="dxa"/>
            <w:gridSpan w:val="8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F37A4">
              <w:rPr>
                <w:rFonts w:ascii="Times New Roman" w:hAnsi="Times New Roman" w:cs="Times New Roman"/>
                <w:b/>
                <w:sz w:val="24"/>
                <w:szCs w:val="24"/>
              </w:rPr>
              <w:t>. Межведомственные совещания, круглые столы, семинары по вопросам профилактики безнадзорности и правонарушений несовершеннолетних и защиты их прав</w:t>
            </w:r>
          </w:p>
        </w:tc>
        <w:tc>
          <w:tcPr>
            <w:tcW w:w="1559" w:type="dxa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534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78" w:type="dxa"/>
            <w:gridSpan w:val="4"/>
            <w:shd w:val="clear" w:color="auto" w:fill="auto"/>
          </w:tcPr>
          <w:p w:rsidR="00250FBC" w:rsidRPr="005F37A4" w:rsidRDefault="00250FBC" w:rsidP="00C50656">
            <w:pPr>
              <w:pStyle w:val="aa"/>
              <w:spacing w:before="0" w:beforeAutospacing="0" w:after="0" w:afterAutospacing="0"/>
            </w:pPr>
            <w:r w:rsidRPr="005F37A4">
              <w:t>Участие в областных межведомственных информационно-аналитических, обучающих и практико-ориентированных семинарах по профилактике безнадзорности и правонарушений несовершеннолетних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50FBC" w:rsidP="00C50656">
            <w:pPr>
              <w:pStyle w:val="aa"/>
              <w:spacing w:before="0" w:beforeAutospacing="0" w:after="0" w:afterAutospacing="0"/>
              <w:jc w:val="center"/>
            </w:pPr>
            <w:r w:rsidRPr="005F37A4">
              <w:t>в течение года по отдельному графику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pStyle w:val="aa"/>
              <w:spacing w:before="0" w:beforeAutospacing="0" w:after="0" w:afterAutospacing="0"/>
            </w:pPr>
            <w:r w:rsidRPr="005F37A4">
              <w:t xml:space="preserve">- Ответственный секретарь КДН и ЗП, </w:t>
            </w:r>
          </w:p>
          <w:p w:rsidR="00250FBC" w:rsidRPr="005F37A4" w:rsidRDefault="00250FBC" w:rsidP="00C50656">
            <w:pPr>
              <w:pStyle w:val="aa"/>
              <w:spacing w:before="0" w:beforeAutospacing="0" w:after="0" w:afterAutospacing="0"/>
            </w:pPr>
            <w:r w:rsidRPr="005F37A4">
              <w:t>- Представители субъектов системы профилактики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pStyle w:val="aa"/>
              <w:spacing w:before="0" w:beforeAutospacing="0" w:after="0" w:afterAutospacing="0"/>
            </w:pPr>
            <w:r>
              <w:t>20</w:t>
            </w:r>
            <w:r w:rsidR="008442B8" w:rsidRPr="005F37A4">
              <w:t>.12.2024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534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78" w:type="dxa"/>
            <w:gridSpan w:val="4"/>
            <w:shd w:val="clear" w:color="auto" w:fill="auto"/>
          </w:tcPr>
          <w:p w:rsidR="00250FBC" w:rsidRPr="005F37A4" w:rsidRDefault="00250FBC" w:rsidP="00C506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5F37A4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Совещания  с руководителями и специалистами субъектов системы профилактики по актуальным вопросам организации профилактической работы, в том числе в части реализации положений Порядка межведомственного взаимодействия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КДН и ЗП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субъекты системы профилактики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442B8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534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78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семинаров для советников директоров по воспитательным вопросам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отдельному графику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442B8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534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78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для педагогов школ вебинаров, круглых столов, лекториев, семинаров по профилактике безнадзорности и правонарушений несовершеннолетних, ведения здорового образа жизни обучающимися, безопасности жизнедеятельности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</w:t>
            </w:r>
          </w:p>
          <w:p w:rsidR="00250FBC" w:rsidRPr="005F37A4" w:rsidRDefault="00250FBC" w:rsidP="00250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МБУ СДО ДДТ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442B8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534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78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круглого стола по профилактике преступлений против половой свободы и 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половой неприкосновенности несовершеннолетних 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250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442B8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13858" w:type="dxa"/>
            <w:gridSpan w:val="8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5F37A4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профилактике безнадзорности и правонарушений несовершеннолетних</w:t>
            </w:r>
          </w:p>
        </w:tc>
        <w:tc>
          <w:tcPr>
            <w:tcW w:w="1559" w:type="dxa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индивидуальной профилактической работы в соответствии с Порядком</w:t>
            </w:r>
          </w:p>
          <w:p w:rsidR="00250FBC" w:rsidRPr="005F37A4" w:rsidRDefault="00250FBC" w:rsidP="00C506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межведомственного взаимодействия субъектов системы профилактики</w:t>
            </w:r>
          </w:p>
          <w:p w:rsidR="00250FBC" w:rsidRPr="005F37A4" w:rsidRDefault="00250FBC" w:rsidP="00C50656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безнадзорности и правонарушений несовершеннолетних с семьями и несовершеннолетними, находящимися в социально опасном положении и в трудной жизненной ситуации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Субъекты системы профилактики назначенные ответственными и соисполнителями  проведения индивидуальной профилактической работы с несовершеннолетними и семьями: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МО МВД России «Вичугский»,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- Специалист по молодежной политике отдела координации социальной сферы администрации Вичугского муниципального района,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ТУСЗН по городскому округу Вичуга и Вичугскому муниципальному району,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ОБУСО «Вичугский КЦСОН»,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ОГКУ «Вичугский ЦЗН»,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ОБУЗ Вичугская ЦРБ,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Родниковский межмуниципальный филиал ФКУ УИИ УФСИН России по Ивановской области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442B8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Единые дни профилактики для обучающихся и их родителей в образовательных учреждениях района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о отдельному графику образовательных организаций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Образовательные организации,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КДН и ЗП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442B8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деятельности по выявлению фактов семейного и детского неблагополучия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межведомственных рейдов в семьи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Члены КДН и ЗП,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ОДН МО МВД России «Вичугский»,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ТУСЗН по г. о. Вичуга и Вичугскому муниципальному району,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ОБУСО «Вичугский КЦСОН»,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Образовательные организации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442B8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и ознакомительных лекций по предупреждению правонарушений и преступлений  н/летними и родителями (законными 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представителями), а так же в отношении несовершеннолетних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(по плану школ)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МО МВД России «Вичугский»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КДН и ЗП,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ОБУСО «Вичугский КЦСОН»,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ТУСЗН по г. о. Вичуга и Вичугскому муниципальному району,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Образовательные организации</w:t>
            </w:r>
          </w:p>
        </w:tc>
        <w:tc>
          <w:tcPr>
            <w:tcW w:w="1559" w:type="dxa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деструктивных проявлений в молодежной среде, подростковой агрессии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МО МВД России «Вичугский»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442B8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Мероприятия уполномоченных по правам ребенка в образовательных учреждениях.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о особому плану школ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Образовательные организации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442B8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Работа медико-психолого-педагогической службы на базе МБУ СДО ДДТ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о особому плану школ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МБУ СДО ДДТ</w:t>
            </w:r>
          </w:p>
        </w:tc>
        <w:tc>
          <w:tcPr>
            <w:tcW w:w="1559" w:type="dxa"/>
          </w:tcPr>
          <w:p w:rsidR="00DA242B" w:rsidRDefault="00DA242B" w:rsidP="00C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20.06.2024</w:t>
            </w:r>
          </w:p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2023-2024 уч</w:t>
            </w:r>
            <w:r w:rsidR="008442B8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.год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с использованием медиативно-восстановительных технологий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МБУ СДО ДДТ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442B8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 по снижению конфликтности в детской и подро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стковой среде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МБУ СДО ДДТ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442B8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п</w:t>
            </w:r>
            <w:r w:rsidRPr="005F3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рофилактического  мероприятия «Движение вверх» для несовершеннолетних стоящих на различных видах  профилактического учета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координации социальной сферы администрации Вичугского муниципального района</w:t>
            </w:r>
          </w:p>
          <w:p w:rsidR="00250FBC" w:rsidRPr="005F37A4" w:rsidRDefault="00250FBC" w:rsidP="00250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442B8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цикла мероприятий в рамках операции «В семье без насилия», направленных на предупреждение преступности в отношении несовершеннолетних и защите их прав, обеспечение безопасности детей, профилактике семейного неблагополучия, жестокого обращения </w:t>
            </w:r>
            <w:bookmarkStart w:id="0" w:name="_GoBack"/>
            <w:bookmarkEnd w:id="0"/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МО МВД России «Вичугский»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Дошкольные учреждения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Образовательные учреждения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ТУСЗН по городскому округу Вичуга и Вичугскому муниципальному району,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- ОБУЗ Вичугская ЦРБ,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ОБУСО «Вичугский КЦСОН»,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Родниковский межмуниципальный филиал ФКУ УИИ УФСИН России по Ивановской области</w:t>
            </w:r>
          </w:p>
        </w:tc>
        <w:tc>
          <w:tcPr>
            <w:tcW w:w="1559" w:type="dxa"/>
          </w:tcPr>
          <w:p w:rsidR="00250FBC" w:rsidRPr="005F37A4" w:rsidRDefault="00A5766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47BDB" w:rsidRPr="005F37A4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первого этапа межведомственной комплексной профилактической операции «Несовершеннолетние» -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ОБУЗ Вичугская ЦРБ</w:t>
            </w:r>
          </w:p>
        </w:tc>
        <w:tc>
          <w:tcPr>
            <w:tcW w:w="1559" w:type="dxa"/>
          </w:tcPr>
          <w:p w:rsidR="00250FBC" w:rsidRPr="005F37A4" w:rsidRDefault="00A5766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второго этапа межведомственной 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комплексной профилактической операции «Несовершеннолетние» - «Безнадзорные дети»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ТУСЗН по г. о. Вичуга и Вичугскому 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муниципальному району</w:t>
            </w:r>
          </w:p>
        </w:tc>
        <w:tc>
          <w:tcPr>
            <w:tcW w:w="1559" w:type="dxa"/>
          </w:tcPr>
          <w:p w:rsidR="00250FBC" w:rsidRPr="005F37A4" w:rsidRDefault="00A5766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07.06.2024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третьего этапа межведомственной комплексной профилактической операции «Несовершеннолетние»  -  «Всеобуч»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Отдел образования администрации Вичугского муниципального района </w:t>
            </w:r>
          </w:p>
        </w:tc>
        <w:tc>
          <w:tcPr>
            <w:tcW w:w="1559" w:type="dxa"/>
          </w:tcPr>
          <w:p w:rsidR="00250FBC" w:rsidRPr="005F37A4" w:rsidRDefault="00A5766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четвертого этапа межведомственной комплексной профилактической операции «Несовершеннолетние»  -  «Внимание родители!»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</w:t>
            </w:r>
          </w:p>
        </w:tc>
        <w:tc>
          <w:tcPr>
            <w:tcW w:w="1559" w:type="dxa"/>
          </w:tcPr>
          <w:p w:rsidR="00250FBC" w:rsidRPr="005F37A4" w:rsidRDefault="00A5766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пятого этапа межведомственной комплексной профилактической операции «Несовершеннолетние»  -  «Лидер»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ОДН МО МВД России «Вичугский»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FBC" w:rsidRPr="005F37A4" w:rsidRDefault="00A5766B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оказания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несовершеннолетних нуждающихся в помощи государства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КДН и ЗП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МО МВД России «Вичугский»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ОГКУ «Вичугский ЦЗН»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766B" w:rsidRPr="005F37A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несовершеннолетними, приговоренными к условной мере наказания (беседы, индивидуальная работа). Проведение иной воспитательной работы с осужденными несовершеннолетними по профилактике правонарушений, оказание помощи в трудоустройстве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Родниковский межмуниципальный филиал ФКУ УИИ УФСИН России по Ивановской области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МО МВД России «Вичугский»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766B" w:rsidRPr="005F37A4" w:rsidRDefault="00A5766B" w:rsidP="00A57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1 полугодия - не позднее 01.07 2024</w:t>
            </w:r>
          </w:p>
          <w:p w:rsidR="00250FBC" w:rsidRPr="005F37A4" w:rsidRDefault="00DA242B" w:rsidP="00A57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года не позднее 20</w:t>
            </w:r>
            <w:r w:rsidR="00A5766B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в рамках Дня правовой помощи детям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МО МВД России «Вичугский»,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ТУСЗН по г. о. Вичуга и Вичугскому муниципальному району,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ОБУСО «Вичугский КЦСОН»</w:t>
            </w:r>
          </w:p>
        </w:tc>
        <w:tc>
          <w:tcPr>
            <w:tcW w:w="1559" w:type="dxa"/>
          </w:tcPr>
          <w:p w:rsidR="00250FBC" w:rsidRPr="005F37A4" w:rsidRDefault="00DA242B" w:rsidP="00A5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  <w:r w:rsidR="00A5766B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цикла мероприятий по профилактике совершения групповых преступлений; мероприятий по разобщению групп криминальной направленности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МО МВД России «Вичугский»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766B" w:rsidRPr="005F37A4" w:rsidRDefault="00A5766B" w:rsidP="00A57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1 полугодия - не позднее </w:t>
            </w: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01.07 2024</w:t>
            </w:r>
          </w:p>
          <w:p w:rsidR="00250FBC" w:rsidRPr="005F37A4" w:rsidRDefault="00A5766B" w:rsidP="00A5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</w:t>
            </w:r>
            <w:r w:rsidR="00DA2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не позднее 20</w:t>
            </w: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цикла мероприятий по профилактике вовлечения несовершеннолетних взрослыми людьми в преступную деятельность и иных правонарушений; по выявлению взрослых лиц и привлечению их к ответственности; устранение причин и условий, способствующих противоправному поведению несовершеннолетних на территории Вичугского района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МО МВД России «Вичугский»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766B" w:rsidRPr="005F37A4" w:rsidRDefault="00A5766B" w:rsidP="00A57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1 полугодия - не позднее 01.07 2024</w:t>
            </w:r>
          </w:p>
          <w:p w:rsidR="00250FBC" w:rsidRPr="005F37A4" w:rsidRDefault="00DA242B" w:rsidP="00A5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года не позднее 20</w:t>
            </w:r>
            <w:r w:rsidR="00A5766B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рейдовых отработок по проверке мест концентрации и отдыха несовершеннолетних с целью пресечения правонарушений несовершеннолетних в сфере незаконного употребления алкогольной продукции, в том числе в выходные, праздничные дни, каникулярный период, а так же с целью пресечения, предупреждения и выявления преступлений в отношении несовершеннолетних, жестокого обращения с ними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 течение года по отдельному графику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МО МВД России «Вичугский»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FBC" w:rsidRPr="005F37A4" w:rsidRDefault="00A5766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A5766B" w:rsidRPr="005F37A4" w:rsidRDefault="00A5766B" w:rsidP="00A5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10.04.20</w:t>
            </w:r>
            <w:r w:rsidR="00DA242B">
              <w:rPr>
                <w:rFonts w:ascii="Times New Roman" w:hAnsi="Times New Roman" w:cs="Times New Roman"/>
                <w:sz w:val="24"/>
                <w:szCs w:val="24"/>
              </w:rPr>
              <w:t>24г.10.07.2024г. 10.10.2024г. 20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.12.2024г.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медицинских осмотров несовершеннолетних от 0 до 18 лет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ОБУЗ Вичугская ЦРБ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766B" w:rsidRPr="005F37A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Оказание медико-социальной помощи беременным несовершеннолетним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ОБУЗ Вичугская ЦРБ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766B" w:rsidRPr="005F37A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диспансеризации детей-сирот и детей, оставшихся без попечения родителей, находящихся в трудной жизненной ситуации, в том числе принятых под опеку, в приемную семью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ОБУЗ Вичугская ЦРБ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по опеке и попечительству  ТУСЗН по г. о. Вичуга и Вичугскому муниципальному району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766B" w:rsidRPr="005F37A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среди несовершеннолетних, направленных на предупреждение  совершения в отношении несовершеннолетних правонарушений против их половой неприкосновенности, формирования у детей и подростков правильного понимания сущности нравственных норм и установок в области 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взаимоотношений полов и потребность руководствоваться ими во всех сферах деятельности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МО МВД России «Вичугский»;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ОБУСО «Вичугский КЦСОН»;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ОБУЗ Вичугская ЦРБ;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МКУСДО «Дом детского творчества»;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766B" w:rsidRPr="005F37A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2.27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бесед, родительских собраний в образовательных организациях с приглашением психологов, врачей-гинекологов, представителей правоохранительных органов по вопросам нравственно-полового развития детей, профилактики нежелательной беременности, разъяснения положений уголовного законодательства в части преступлений против половой неприкосновенности и половой свободы личности, а так же преступлений в отношении несовершеннолетних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Отдел образования администрации Вичугского муниципального района,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 МО МВД России «Вичугский»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ОБУЗ Вичугская ЦРБ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766B" w:rsidRPr="005F37A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Проверка лиц, состоящих на учетах в органах внутренних дел, в том числе находящихся под административным надзором за совершение преступлений против половой неприкосновенности и свободы несовершеннолетних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 МО МВД России «Вичугский»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3149" w:rsidRPr="005F37A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круглых столов с психологами и социальными педагогами образовательных организаций по профилактике преступлений против половой неприкосновенности несовершеннолетних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Отдел образования администрации Вичугского муниципального района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3149" w:rsidRPr="005F37A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Рабочие встречи с воспитателями детских дошкольных учреждений и педагогами общеобразовательных организаций по вопросу незамедлительного реагирования на случаю выявления несовершеннолетних, в поведении которых замечены психоэмоциональные отклонения и иные признаки, свидетельствующие о возможных преступных посягательств в отношении их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Отдел образования администрации Вичугского муниципального района,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 МО МВД России «Вичугский»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3149" w:rsidRPr="005F37A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rPr>
          <w:gridAfter w:val="2"/>
          <w:wAfter w:w="1512" w:type="dxa"/>
        </w:trPr>
        <w:tc>
          <w:tcPr>
            <w:tcW w:w="675" w:type="dxa"/>
            <w:gridSpan w:val="4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6237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деятельности выездной мобильной бригады </w:t>
            </w:r>
            <w:r w:rsidRPr="005F37A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по оказанию экстренной помощи несовершеннолетним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КДН и ЗП,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ТУСЗН по г. о. Вичуга и Вичугскому муниципальному району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МО МВД России «Вичугский»</w:t>
            </w:r>
          </w:p>
        </w:tc>
        <w:tc>
          <w:tcPr>
            <w:tcW w:w="1559" w:type="dxa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3149" w:rsidRPr="005F37A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E73149" w:rsidRPr="005F37A4" w:rsidTr="00683925">
        <w:trPr>
          <w:gridAfter w:val="2"/>
          <w:wAfter w:w="1512" w:type="dxa"/>
        </w:trPr>
        <w:tc>
          <w:tcPr>
            <w:tcW w:w="15417" w:type="dxa"/>
            <w:gridSpan w:val="9"/>
            <w:shd w:val="clear" w:color="auto" w:fill="auto"/>
          </w:tcPr>
          <w:p w:rsidR="00E73149" w:rsidRPr="005F37A4" w:rsidRDefault="00E73149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F37A4">
              <w:rPr>
                <w:rFonts w:ascii="Times New Roman" w:hAnsi="Times New Roman" w:cs="Times New Roman"/>
                <w:b/>
                <w:sz w:val="24"/>
                <w:szCs w:val="24"/>
              </w:rPr>
              <w:t>. Проведение мероприятий по организации досуговой внеурочной деятельности несовершеннолетних, их трудоустройства, отдыха и оздоровления</w:t>
            </w:r>
          </w:p>
        </w:tc>
      </w:tr>
      <w:tr w:rsidR="00250FBC" w:rsidRPr="005F37A4" w:rsidTr="00250FBC">
        <w:trPr>
          <w:gridAfter w:val="1"/>
          <w:wAfter w:w="94" w:type="dxa"/>
        </w:trPr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Организация в период летней оздоровительной кампании лагерей с дневным пребыванием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</w:t>
            </w:r>
          </w:p>
        </w:tc>
        <w:tc>
          <w:tcPr>
            <w:tcW w:w="2977" w:type="dxa"/>
            <w:gridSpan w:val="2"/>
          </w:tcPr>
          <w:p w:rsidR="00250FBC" w:rsidRPr="005F37A4" w:rsidRDefault="00E73149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</w:tr>
      <w:tr w:rsidR="00250FBC" w:rsidRPr="005F37A4" w:rsidTr="00250FBC">
        <w:trPr>
          <w:gridAfter w:val="1"/>
          <w:wAfter w:w="94" w:type="dxa"/>
        </w:trPr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профильного лагеря дневного 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пребывания для несовершеннолетних, состоящих на учете в органах внутренних дел и находящихся в СОП и ТЖС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Отдел образования администрации Вичугского 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977" w:type="dxa"/>
            <w:gridSpan w:val="2"/>
          </w:tcPr>
          <w:p w:rsidR="00250FBC" w:rsidRPr="005F37A4" w:rsidRDefault="00E73149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06.09.2024</w:t>
            </w:r>
          </w:p>
        </w:tc>
      </w:tr>
      <w:tr w:rsidR="00250FBC" w:rsidRPr="005F37A4" w:rsidTr="00E73149">
        <w:trPr>
          <w:gridAfter w:val="1"/>
          <w:wAfter w:w="94" w:type="dxa"/>
          <w:trHeight w:val="707"/>
        </w:trPr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несовершеннолетних, находящихся на различных видах профилактического учета, в профильные смены, организуемые региональным отделением Общероссийского общественно-государственного</w:t>
            </w:r>
            <w:r w:rsidR="00DA242B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детей и молодежи «Движ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ение первых»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МБУ СДО ДДТ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МО МВД России «Вичугский»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3149" w:rsidRPr="005F37A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rPr>
          <w:gridAfter w:val="1"/>
          <w:wAfter w:w="94" w:type="dxa"/>
        </w:trPr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культурного уровня несовершеннолетних, находящихся в социально опасном положении, формирование у них здорового образа жизни, проводимые в рамках  муниципальной программы «Развитие культуры и искусства» и «Развитие молодежной политики, физической культуры и спорта»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программ 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координации социальной сферы администрации Вичугского муниципального района</w:t>
            </w:r>
          </w:p>
        </w:tc>
        <w:tc>
          <w:tcPr>
            <w:tcW w:w="2977" w:type="dxa"/>
            <w:gridSpan w:val="2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3149" w:rsidRPr="005F37A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rPr>
          <w:gridAfter w:val="1"/>
          <w:wAfter w:w="94" w:type="dxa"/>
          <w:trHeight w:val="841"/>
        </w:trPr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несовершеннолетних, состоящих на различных видах профилактического учета </w:t>
            </w:r>
            <w:r w:rsidRPr="005F3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художественные технические, спортивные и другие клубы, кружки, секции. Привлечение их  к  участию в  мероприятиях, в том числе в мероприятия, проводимые на уровне поселений и района 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Подведомственные поселениям Вичугского муниципального  района учреждения культуры и спорта,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координации социальной сферы администрации Вичугского муниципального района</w:t>
            </w:r>
          </w:p>
        </w:tc>
        <w:tc>
          <w:tcPr>
            <w:tcW w:w="2977" w:type="dxa"/>
            <w:gridSpan w:val="2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3149" w:rsidRPr="005F37A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rPr>
          <w:gridAfter w:val="1"/>
          <w:wAfter w:w="94" w:type="dxa"/>
          <w:trHeight w:val="841"/>
        </w:trPr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с участием волонтеров, направленных на вовлечение несовершеннолетних в участие в мероприятиях Вичугского района и вовлечении их во внеурочную досуговую занятость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Образовательные организации,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- Отдел координации социальной сферы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3149" w:rsidRPr="005F37A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rPr>
          <w:gridAfter w:val="1"/>
          <w:wAfter w:w="94" w:type="dxa"/>
          <w:trHeight w:val="841"/>
        </w:trPr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Трудоустройство           безработных           граждан,          имеющих несовершеннолетних     детей,      и      временное     трудоустройство несовершеннолетних   в   возрасте   от   14   до   18   лет  в свободное от учебы время, в том числе состоящих на различных видах профилактического учета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ОГКУ  «Вичугский ЦЗН»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50FBC" w:rsidRPr="005F37A4" w:rsidRDefault="00E73149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  <w:p w:rsidR="00E73149" w:rsidRPr="005F37A4" w:rsidRDefault="00DA242B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3149" w:rsidRPr="005F37A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rPr>
          <w:gridAfter w:val="1"/>
          <w:wAfter w:w="94" w:type="dxa"/>
          <w:trHeight w:val="841"/>
        </w:trPr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 несовершеннолетних в целях выбора профессии,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ОГКУ  «Вичугский ЦЗН»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73149" w:rsidRPr="005F37A4" w:rsidRDefault="00E73149" w:rsidP="00E7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  <w:p w:rsidR="00250FBC" w:rsidRPr="005F37A4" w:rsidRDefault="00DA242B" w:rsidP="00E7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3149" w:rsidRPr="005F37A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B0280D" w:rsidRPr="005F37A4" w:rsidTr="00B0280D">
        <w:trPr>
          <w:gridAfter w:val="1"/>
          <w:wAfter w:w="94" w:type="dxa"/>
          <w:trHeight w:val="569"/>
        </w:trPr>
        <w:tc>
          <w:tcPr>
            <w:tcW w:w="16835" w:type="dxa"/>
            <w:gridSpan w:val="10"/>
            <w:shd w:val="clear" w:color="auto" w:fill="auto"/>
          </w:tcPr>
          <w:p w:rsidR="00E73149" w:rsidRPr="005F37A4" w:rsidRDefault="00B0280D" w:rsidP="00B02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F3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Мероприятия с несовершеннолетними, направленные на профилактику распространения наркомании, токсикомании, </w:t>
            </w:r>
          </w:p>
          <w:p w:rsidR="00B0280D" w:rsidRPr="005F37A4" w:rsidRDefault="00B0280D" w:rsidP="00B02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/>
                <w:sz w:val="24"/>
                <w:szCs w:val="24"/>
              </w:rPr>
              <w:t>алкоголизма несовершеннолетних, пропаганде ведения здорового образа жизни</w:t>
            </w:r>
          </w:p>
        </w:tc>
      </w:tr>
      <w:tr w:rsidR="00250FBC" w:rsidRPr="005F37A4" w:rsidTr="00250FBC">
        <w:tc>
          <w:tcPr>
            <w:tcW w:w="54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цикла мероприятий среди подростков, направленных на профилактику употребления несовершеннолетними алкогольных напитков, наркотических и психотропных средств, пропаганде ведения здорового образа жизни (акции, беседы, тематические классные часы,  родительские собрания, раздача буклетов, размещение в соц. сетях информации и др.)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МО МВД России «Вичугский»,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ОБУЗ Вичугская ЦРБ,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Отдел образования администрации Вичугского муниципального района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Образовательные организации,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координации социальной сферы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администрации Вичугского муниципального района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ТУСЗН по городскому округу Вичуга и Вичугскому муниципальному району,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ОБУСО «Вичугский КЦСОН»</w:t>
            </w:r>
          </w:p>
        </w:tc>
        <w:tc>
          <w:tcPr>
            <w:tcW w:w="3071" w:type="dxa"/>
            <w:gridSpan w:val="3"/>
          </w:tcPr>
          <w:p w:rsidR="00E73149" w:rsidRPr="005F37A4" w:rsidRDefault="00E73149" w:rsidP="00E7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</w:t>
            </w:r>
          </w:p>
          <w:p w:rsidR="00E73149" w:rsidRPr="005F37A4" w:rsidRDefault="00E73149" w:rsidP="00E7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полугодия </w:t>
            </w:r>
          </w:p>
          <w:p w:rsidR="00E73149" w:rsidRPr="005F37A4" w:rsidRDefault="00E73149" w:rsidP="00E7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 позднее </w:t>
            </w:r>
          </w:p>
          <w:p w:rsidR="00E73149" w:rsidRPr="005F37A4" w:rsidRDefault="00E73149" w:rsidP="00E7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01.07 2024</w:t>
            </w:r>
          </w:p>
          <w:p w:rsidR="00E73149" w:rsidRPr="005F37A4" w:rsidRDefault="00E73149" w:rsidP="00E7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года</w:t>
            </w:r>
          </w:p>
          <w:p w:rsidR="00E73149" w:rsidRPr="005F37A4" w:rsidRDefault="00E73149" w:rsidP="00E7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позднее</w:t>
            </w:r>
          </w:p>
          <w:p w:rsidR="00250FBC" w:rsidRPr="005F37A4" w:rsidRDefault="00DA242B" w:rsidP="00E7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E73149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  <w:p w:rsidR="00E73149" w:rsidRPr="005F37A4" w:rsidRDefault="00E73149" w:rsidP="00E7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BC" w:rsidRPr="005F37A4" w:rsidTr="00250FBC">
        <w:tc>
          <w:tcPr>
            <w:tcW w:w="54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беседы, консультации по профилактике употребления наркотических средств, психоактивных веществ, алкоголя среди детей и подростков. Повышение грамотности родителей в области профилактики, своевременного выявления и лечения зависимостей несовершеннолетних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- МКУСДО ДДТ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ОБУСО «Вичугский КЦСОН»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МО МВД России «Вичугский»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3"/>
          </w:tcPr>
          <w:p w:rsidR="00E73149" w:rsidRPr="005F37A4" w:rsidRDefault="00E73149" w:rsidP="00E7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</w:t>
            </w:r>
          </w:p>
          <w:p w:rsidR="00E73149" w:rsidRPr="005F37A4" w:rsidRDefault="00E73149" w:rsidP="00E7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полугодия </w:t>
            </w:r>
          </w:p>
          <w:p w:rsidR="00E73149" w:rsidRPr="005F37A4" w:rsidRDefault="00E73149" w:rsidP="00E7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 позднее </w:t>
            </w:r>
          </w:p>
          <w:p w:rsidR="00E73149" w:rsidRPr="005F37A4" w:rsidRDefault="00E73149" w:rsidP="00E7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01.07 2024</w:t>
            </w:r>
          </w:p>
          <w:p w:rsidR="00E73149" w:rsidRPr="005F37A4" w:rsidRDefault="00E73149" w:rsidP="00E7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года</w:t>
            </w:r>
          </w:p>
          <w:p w:rsidR="00E73149" w:rsidRPr="005F37A4" w:rsidRDefault="00E73149" w:rsidP="00E7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позднее</w:t>
            </w:r>
          </w:p>
          <w:p w:rsidR="00250FBC" w:rsidRPr="005F37A4" w:rsidRDefault="00DA242B" w:rsidP="00E7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E73149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c>
          <w:tcPr>
            <w:tcW w:w="54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Семинары-практикумы, «круглые столы» на темы:</w:t>
            </w:r>
          </w:p>
          <w:p w:rsidR="00250FBC" w:rsidRPr="005F37A4" w:rsidRDefault="00250FBC" w:rsidP="00A5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«Формы и методы работы по профилактике потребления ПАВ»</w:t>
            </w:r>
            <w:r w:rsidR="00A5766B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правонарушений»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</w:t>
            </w:r>
          </w:p>
        </w:tc>
        <w:tc>
          <w:tcPr>
            <w:tcW w:w="3071" w:type="dxa"/>
            <w:gridSpan w:val="3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3149" w:rsidRPr="005F37A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c>
          <w:tcPr>
            <w:tcW w:w="54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Цикл мероприятий в рамках проведения антинаркотического месячника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координации социальной сферы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администрации Вичугского муниципального района</w:t>
            </w:r>
          </w:p>
        </w:tc>
        <w:tc>
          <w:tcPr>
            <w:tcW w:w="3071" w:type="dxa"/>
            <w:gridSpan w:val="3"/>
          </w:tcPr>
          <w:p w:rsidR="00250FBC" w:rsidRPr="005F37A4" w:rsidRDefault="00A5766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</w:tr>
      <w:tr w:rsidR="00250FBC" w:rsidRPr="005F37A4" w:rsidTr="00250FBC">
        <w:tc>
          <w:tcPr>
            <w:tcW w:w="54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 обучающихся образовательных организаций направленного на раннее  выявление немедицинского потребления наркотических средств и психотропных веществ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2A2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ктябрь - 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учреждения</w:t>
            </w:r>
          </w:p>
        </w:tc>
        <w:tc>
          <w:tcPr>
            <w:tcW w:w="3071" w:type="dxa"/>
            <w:gridSpan w:val="3"/>
          </w:tcPr>
          <w:p w:rsidR="00250FBC" w:rsidRPr="005F37A4" w:rsidRDefault="00A5766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</w:tr>
      <w:tr w:rsidR="00250FBC" w:rsidRPr="005F37A4" w:rsidTr="00250FBC">
        <w:tc>
          <w:tcPr>
            <w:tcW w:w="54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50FBC" w:rsidRPr="005F37A4" w:rsidRDefault="00250FBC" w:rsidP="00A57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Всероссийской антинаркотической акции </w:t>
            </w:r>
            <w:r w:rsidR="00A5766B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«Сообщи где торгуют смертью»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Всероссийски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планом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Отдел координации социальной сферы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администрации Вичугского муниципального района,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Отдел образования администрации Вичугского 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 МО МВД России «Вичугский»</w:t>
            </w:r>
          </w:p>
        </w:tc>
        <w:tc>
          <w:tcPr>
            <w:tcW w:w="3071" w:type="dxa"/>
            <w:gridSpan w:val="3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AB10B4" w:rsidRPr="005F37A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c>
          <w:tcPr>
            <w:tcW w:w="54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Фитнес фестиваля «Движение – жизнь»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- Отдел координации социальной сферы администрации Вичугского муниципального района</w:t>
            </w:r>
          </w:p>
        </w:tc>
        <w:tc>
          <w:tcPr>
            <w:tcW w:w="3071" w:type="dxa"/>
            <w:gridSpan w:val="3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10B4" w:rsidRPr="005F37A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c>
          <w:tcPr>
            <w:tcW w:w="54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Цикл профилактических мероприятий, приуроченных к: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Всемирному Дню отказа от курения (31 мая)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Всемирному дню борьбы со СПИДом (1 дек.)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 Всемирному дню борьбы с наркоманией (26 июня)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Всемирному дню трезвости и борьбы с алкоголизмом (11 сентября)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ОБУЗ Вичугская ЦРБ,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Образовательные организации,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- Отдел координации социальной сферы администрации Вичугского муниципального района,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ОБУСО «Вичугский КЦСОН»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МБУ КДК Каменского городского поселения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7A4">
              <w:rPr>
                <w:rFonts w:ascii="Times New Roman" w:eastAsia="Calibri" w:hAnsi="Times New Roman" w:cs="Times New Roman"/>
                <w:sz w:val="24"/>
                <w:szCs w:val="24"/>
              </w:rPr>
              <w:t>- МБУ Дом культуры Старовичугского городского поселения</w:t>
            </w:r>
            <w:r w:rsidRPr="005F3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МБУ КДК Новописцовского городского поселения</w:t>
            </w:r>
            <w:r w:rsidRPr="005F3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МБУ ЦКД Сошниковского сельского поселения</w:t>
            </w:r>
            <w:r w:rsidRPr="005F3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МБУК «КДК «Спектр» Сунженского сельского поселения»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МБУ ЦКД Октябрьского сельского поселения</w:t>
            </w:r>
          </w:p>
        </w:tc>
        <w:tc>
          <w:tcPr>
            <w:tcW w:w="3071" w:type="dxa"/>
            <w:gridSpan w:val="3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10B4" w:rsidRPr="005F37A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c>
          <w:tcPr>
            <w:tcW w:w="54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Проведение цикла спортивных мероприятий, направленных на пропаганду ведения здорового образа жизни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Образовательные организации,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координации социальной сферы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администрации Вичугского муниципального района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МБУ КДК Каменского городского поселения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7A4">
              <w:rPr>
                <w:rFonts w:ascii="Times New Roman" w:eastAsia="Calibri" w:hAnsi="Times New Roman" w:cs="Times New Roman"/>
                <w:sz w:val="24"/>
                <w:szCs w:val="24"/>
              </w:rPr>
              <w:t>- МБУ Дом культуры Старовичугского городского поселения</w:t>
            </w:r>
            <w:r w:rsidRPr="005F3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МБУ КДК Новописцовского городского поселения</w:t>
            </w:r>
            <w:r w:rsidRPr="005F3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МБУ ЦКД Сошниковского сельского 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Pr="005F3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МБУК «КДК «Спектр» Сунженского сельского поселения»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МБУ ЦКД Октябрьского сельского поселения</w:t>
            </w:r>
          </w:p>
        </w:tc>
        <w:tc>
          <w:tcPr>
            <w:tcW w:w="3071" w:type="dxa"/>
            <w:gridSpan w:val="3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AB10B4" w:rsidRPr="005F37A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B0280D" w:rsidRPr="005F37A4" w:rsidTr="003C503B">
        <w:tc>
          <w:tcPr>
            <w:tcW w:w="16929" w:type="dxa"/>
            <w:gridSpan w:val="11"/>
            <w:shd w:val="clear" w:color="auto" w:fill="auto"/>
          </w:tcPr>
          <w:p w:rsidR="00B0280D" w:rsidRPr="005F37A4" w:rsidRDefault="00B0280D" w:rsidP="00B02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5F37A4">
              <w:rPr>
                <w:rFonts w:ascii="Times New Roman" w:hAnsi="Times New Roman" w:cs="Times New Roman"/>
                <w:b/>
                <w:sz w:val="24"/>
                <w:szCs w:val="24"/>
              </w:rPr>
              <w:t>. Проведение комплекса мероприятий, направленных на обеспечение безопасности детей, профилактике и предупреждению детской гибели, травматизма, несчастных случаев и суицидов несовершеннолетних</w:t>
            </w:r>
          </w:p>
        </w:tc>
      </w:tr>
      <w:tr w:rsidR="00250FBC" w:rsidRPr="005F37A4" w:rsidTr="00250FBC">
        <w:tc>
          <w:tcPr>
            <w:tcW w:w="54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 с несовершеннолетними и родителями, направленных на обеспечение безопасности детей, профилактике и предупреждению детской гибели, травматизма и несчастных случаев в быту и на улице, в т.ч. на пожарах, профилактике безопасного поведения детей </w:t>
            </w: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общественных местах, на транспорте, при общении с незнакомыми людьми и т.п.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МО МВД России «Вичугский»;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ТУСЗН по городскому округу Вичуга и Вичугскому муниципальному району;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ОБУСО «Вичугский КЦСОН»;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ОНД г.о. Вичуга, Вичугского,  Родниковского и Лухского районов УНПР ГУ МЧС России по Ивановской области;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Ивановское инспекторское отделение ФКУ «Центр ГИМС МЧС России по Ивановской области»;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МБОУ «Старовичугская средняя школа им. Г.В. Писарева»;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МБОУ «Каменская средняя школа»;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МКОУ «Новописцовская средняя школа»;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МКОУ «Сошниковская основная  школа»;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Cs/>
                <w:sz w:val="24"/>
                <w:szCs w:val="24"/>
              </w:rPr>
              <w:t>- МКОУ «Чертовищенская основная школа им. А.Д.Гусева»;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МКОУ «Гаврилковская основная школа»;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МКОУ «Старогольчихинская основная школа»;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ОГКОУ «Вичугская школа-интернат №1»;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ОГКОУ «Вичугская школа-интернат №2»;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Администрация Вичугского муниципального района;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Администрация Новописцовского городского поселения;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Администрация Старовичугского городского поселения;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Администрация Каменского городского поселения;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Администрация Октябрьского сельского поселения;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Администрация Сошниковского сельского поселения;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Администрация Сунженского сельского поселения</w:t>
            </w:r>
          </w:p>
        </w:tc>
        <w:tc>
          <w:tcPr>
            <w:tcW w:w="3071" w:type="dxa"/>
            <w:gridSpan w:val="3"/>
          </w:tcPr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итогам </w:t>
            </w:r>
          </w:p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полугодия </w:t>
            </w:r>
          </w:p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 позднее </w:t>
            </w:r>
          </w:p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01.07 2024</w:t>
            </w:r>
          </w:p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года</w:t>
            </w:r>
          </w:p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позднее</w:t>
            </w:r>
          </w:p>
          <w:p w:rsidR="00250FBC" w:rsidRPr="005F37A4" w:rsidRDefault="00DA242B" w:rsidP="00AB1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AB10B4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c>
          <w:tcPr>
            <w:tcW w:w="54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по профилактике самовольных уходов несовершеннолетних из дома и образовательных учреждений интернатного типа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МКУСДО ДДТ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МО МВД России «Вичугский»</w:t>
            </w:r>
          </w:p>
        </w:tc>
        <w:tc>
          <w:tcPr>
            <w:tcW w:w="3071" w:type="dxa"/>
            <w:gridSpan w:val="3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10B4" w:rsidRPr="005F37A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c>
          <w:tcPr>
            <w:tcW w:w="54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Реализация межведомственного плана мероприятий по профилактике и предупреждению суицидального поведения несовершеннолетних, по защите несовершеннолетних от информации, размещаемой в сети «Интернет», причиняющей вред их здоровью и развитию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о отдельному плану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МО МВД России «Вичугский»,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- ТУСЗН по городскому округу Вичуга и Вичугскому муниципальному району, - ОБУСО «Вичугский КЦСОН»,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отдел образования администрации Вичугского муниципального района,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образовательные организации,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МБУ СДО ДДТ,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ОБУЗ Вичугская ЦРБ</w:t>
            </w:r>
          </w:p>
        </w:tc>
        <w:tc>
          <w:tcPr>
            <w:tcW w:w="3071" w:type="dxa"/>
            <w:gridSpan w:val="3"/>
          </w:tcPr>
          <w:p w:rsidR="00250FBC" w:rsidRPr="005F37A4" w:rsidRDefault="00AB10B4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</w:tr>
      <w:tr w:rsidR="00250FBC" w:rsidRPr="005F37A4" w:rsidTr="00250FBC">
        <w:trPr>
          <w:trHeight w:val="847"/>
        </w:trPr>
        <w:tc>
          <w:tcPr>
            <w:tcW w:w="54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Цикл мероприятий, направленных на соблюдение правил дорожного движения, профилактике дорожно-транспортных происшествий с участием несовершеннолетних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ОГИБДД МО МВД России «Вичугский»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МБУ СДО ДДТ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Образовательные организации</w:t>
            </w:r>
          </w:p>
        </w:tc>
        <w:tc>
          <w:tcPr>
            <w:tcW w:w="3071" w:type="dxa"/>
            <w:gridSpan w:val="3"/>
          </w:tcPr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</w:t>
            </w:r>
          </w:p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полугодия </w:t>
            </w:r>
          </w:p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 позднее </w:t>
            </w:r>
          </w:p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01.07 2024</w:t>
            </w:r>
          </w:p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года</w:t>
            </w:r>
          </w:p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позднее</w:t>
            </w:r>
          </w:p>
          <w:p w:rsidR="00250FBC" w:rsidRPr="005F37A4" w:rsidRDefault="00DA242B" w:rsidP="00AB1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AB10B4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rPr>
          <w:trHeight w:val="847"/>
        </w:trPr>
        <w:tc>
          <w:tcPr>
            <w:tcW w:w="54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Цикл родительских собраний:</w:t>
            </w:r>
            <w:r w:rsidR="00DA2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«Безопасность детей»</w:t>
            </w:r>
            <w:r w:rsidR="00DA24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«Ответственность родителей за безопасность детей на дороге и в общественных местах»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ОГИБДД МО МВД России «Вичугский»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МБУ СДО ДДТ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Образовательные организации</w:t>
            </w:r>
          </w:p>
        </w:tc>
        <w:tc>
          <w:tcPr>
            <w:tcW w:w="3071" w:type="dxa"/>
            <w:gridSpan w:val="3"/>
          </w:tcPr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</w:t>
            </w:r>
          </w:p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полугодия </w:t>
            </w:r>
          </w:p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 позднее </w:t>
            </w:r>
          </w:p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01.07 2024</w:t>
            </w:r>
          </w:p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года</w:t>
            </w:r>
          </w:p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позднее</w:t>
            </w:r>
          </w:p>
          <w:p w:rsidR="00250FBC" w:rsidRPr="005F37A4" w:rsidRDefault="00DA242B" w:rsidP="00AB1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AB10B4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250FBC">
        <w:trPr>
          <w:trHeight w:val="543"/>
        </w:trPr>
        <w:tc>
          <w:tcPr>
            <w:tcW w:w="54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в рамках </w:t>
            </w:r>
            <w:r w:rsidRPr="005F37A4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Международного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7A4">
              <w:rPr>
                <w:rFonts w:ascii="Times New Roman" w:hAnsi="Times New Roman" w:cs="Times New Roman"/>
                <w:bCs/>
                <w:sz w:val="24"/>
                <w:szCs w:val="24"/>
              </w:rPr>
              <w:t>дня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F37A4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Детского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7A4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телефона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7A4">
              <w:rPr>
                <w:rFonts w:ascii="Times New Roman" w:hAnsi="Times New Roman" w:cs="Times New Roman"/>
                <w:bCs/>
                <w:sz w:val="24"/>
                <w:szCs w:val="24"/>
              </w:rPr>
              <w:t>доверия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Популяризация деятельности «</w:t>
            </w:r>
            <w:r w:rsidRPr="005F37A4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Детского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7A4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телефона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7A4">
              <w:rPr>
                <w:rFonts w:ascii="Times New Roman" w:hAnsi="Times New Roman" w:cs="Times New Roman"/>
                <w:bCs/>
                <w:sz w:val="24"/>
                <w:szCs w:val="24"/>
              </w:rPr>
              <w:t>доверия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ТУСЗН по г.о. Вичуга и Вичугскому </w:t>
            </w:r>
            <w:r w:rsidRPr="005F37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муниципальному району,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ОБУСО «Вичугский КЦСОН»</w:t>
            </w:r>
          </w:p>
        </w:tc>
        <w:tc>
          <w:tcPr>
            <w:tcW w:w="3071" w:type="dxa"/>
            <w:gridSpan w:val="3"/>
          </w:tcPr>
          <w:p w:rsidR="00250FBC" w:rsidRPr="005F37A4" w:rsidRDefault="00A5766B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01.06.2024</w:t>
            </w:r>
          </w:p>
        </w:tc>
      </w:tr>
      <w:tr w:rsidR="00B0280D" w:rsidRPr="005F37A4" w:rsidTr="00B0280D">
        <w:trPr>
          <w:trHeight w:val="263"/>
        </w:trPr>
        <w:tc>
          <w:tcPr>
            <w:tcW w:w="16929" w:type="dxa"/>
            <w:gridSpan w:val="11"/>
            <w:shd w:val="clear" w:color="auto" w:fill="auto"/>
          </w:tcPr>
          <w:p w:rsidR="00B0280D" w:rsidRPr="005F37A4" w:rsidRDefault="00B0280D" w:rsidP="00B02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5F37A4">
              <w:rPr>
                <w:rFonts w:ascii="Times New Roman" w:hAnsi="Times New Roman" w:cs="Times New Roman"/>
                <w:b/>
                <w:sz w:val="24"/>
                <w:szCs w:val="24"/>
              </w:rPr>
              <w:t>. Межведомственные проверки деятельности органов и учреждений системы профилактики безнадзорности и правонарушений</w:t>
            </w:r>
          </w:p>
        </w:tc>
      </w:tr>
      <w:tr w:rsidR="00250FBC" w:rsidRPr="005F37A4" w:rsidTr="00B0280D"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Мониторинг участия субъектов системы профилактики в реализации мероприятий, направленных на профилактику детской безнадзорности и правонарушений по итогам 2024 года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нварь следующего за отчетным годом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КДН и ЗП</w:t>
            </w:r>
          </w:p>
        </w:tc>
        <w:tc>
          <w:tcPr>
            <w:tcW w:w="3071" w:type="dxa"/>
            <w:gridSpan w:val="3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10B4" w:rsidRPr="005F37A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B0280D"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каникулярной и летней занятости несовершеннолетних, находящихся в СОП и ТЖС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50FBC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аникулярный период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Субъекты системы профилактики, являющиеся ответственными за проведение МИПР и ВИПР с семьями и несовершеннолетними</w:t>
            </w:r>
          </w:p>
        </w:tc>
        <w:tc>
          <w:tcPr>
            <w:tcW w:w="3071" w:type="dxa"/>
            <w:gridSpan w:val="3"/>
          </w:tcPr>
          <w:p w:rsidR="00250FBC" w:rsidRPr="005F37A4" w:rsidRDefault="00AB10B4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</w:tr>
      <w:tr w:rsidR="00250FBC" w:rsidRPr="005F37A4" w:rsidTr="00B0280D"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профилактических рейдов по проверке общественных мест, в том числе в вечернее время; проверка торговых точек, осуществляющих продажу алкогольной и никотиносодержащей продукции 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МО МВД России «Вичугский»</w:t>
            </w:r>
          </w:p>
        </w:tc>
        <w:tc>
          <w:tcPr>
            <w:tcW w:w="3071" w:type="dxa"/>
            <w:gridSpan w:val="3"/>
          </w:tcPr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</w:t>
            </w:r>
          </w:p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полугодия </w:t>
            </w:r>
          </w:p>
          <w:p w:rsidR="00AB10B4" w:rsidRPr="005F37A4" w:rsidRDefault="00AB10B4" w:rsidP="00AB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01.07 2024</w:t>
            </w:r>
          </w:p>
          <w:p w:rsidR="00AB10B4" w:rsidRPr="005F37A4" w:rsidRDefault="00AB10B4" w:rsidP="00AB1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 года </w:t>
            </w:r>
          </w:p>
          <w:p w:rsidR="00250FBC" w:rsidRPr="005F37A4" w:rsidRDefault="00DA242B" w:rsidP="00AB1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B10B4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B0280D"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нг состояния учетных баз семей и несовершеннолетних</w:t>
            </w: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реализации Порядка межведомственного взаимодействия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КДН и ЗП</w:t>
            </w: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3"/>
          </w:tcPr>
          <w:p w:rsidR="00250FBC" w:rsidRPr="005F37A4" w:rsidRDefault="00AB10B4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B0280D" w:rsidRPr="005F37A4" w:rsidTr="00580F9C">
        <w:tc>
          <w:tcPr>
            <w:tcW w:w="16929" w:type="dxa"/>
            <w:gridSpan w:val="11"/>
            <w:shd w:val="clear" w:color="auto" w:fill="auto"/>
          </w:tcPr>
          <w:p w:rsidR="00B0280D" w:rsidRPr="005F37A4" w:rsidRDefault="00B0280D" w:rsidP="00B0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5F37A4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Информационно-методическое обеспечение</w:t>
            </w:r>
          </w:p>
        </w:tc>
      </w:tr>
      <w:tr w:rsidR="00250FBC" w:rsidRPr="005F37A4" w:rsidTr="00B0280D"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Размещение в общественных местах, в образовательных организациях информации о пропаганде ведения здорового образа жизни, ценности жизни, о возможностях наркологической службы области в оказании лечебно-профилактической, консультативной и методической помощи в связи с употреблением несовершеннолетними наркотических средств, психотропных веществ и злоупотреблением алкоголем, о телефоне доверия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Отдел образования администрации Вичугского муниципального района,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- ОБУЗ Вичугская ЦРБ,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- МО МВД России «Вичугский»,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Образовательные организации,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Администрации городских и сельских поселений Вичугского муниципального района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gridSpan w:val="3"/>
          </w:tcPr>
          <w:p w:rsidR="00250FBC" w:rsidRPr="005F37A4" w:rsidRDefault="00DA242B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10B4" w:rsidRPr="005F37A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B0280D"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из опыта работы, связанной с профилактикой безнадзорности и правонарушений несовершеннолетних в СМИ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КДН и ЗП,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МО МВД России «Вичугский»,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Отдел образования администрации Вичугского муниципального района, - Отдел координации социальной сферы администрации Вичугского муниципального района, 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- ТУСЗН по городскому округу Вичуга и 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Вичугскому муниципальному району,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ОБУСО «Вичугский КЦСОН»,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ОГКУ «Вичугский ЦЗН»,</w:t>
            </w:r>
          </w:p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- ОБУЗ Вичугская ЦРБ,</w:t>
            </w:r>
          </w:p>
          <w:p w:rsidR="00250FBC" w:rsidRPr="005F37A4" w:rsidRDefault="00250FBC" w:rsidP="00C5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Родниковский межмуниципальный филиал ФКУ УИИ УФСИН России по Ивановской области</w:t>
            </w:r>
          </w:p>
        </w:tc>
        <w:tc>
          <w:tcPr>
            <w:tcW w:w="3071" w:type="dxa"/>
            <w:gridSpan w:val="3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AB10B4" w:rsidRPr="005F37A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250FBC" w:rsidRPr="005F37A4" w:rsidTr="00B0280D">
        <w:tc>
          <w:tcPr>
            <w:tcW w:w="554" w:type="dxa"/>
            <w:gridSpan w:val="3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6358" w:type="dxa"/>
            <w:gridSpan w:val="2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информационно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продукции 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(брошюры, буклеты, методички, памятки) </w:t>
            </w: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профилактике 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правонарушений, </w:t>
            </w: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суицидов, употребления алкоголя, психотропных веществ</w:t>
            </w:r>
            <w:r w:rsidRPr="005F37A4">
              <w:rPr>
                <w:rFonts w:ascii="Times New Roman" w:hAnsi="Times New Roman" w:cs="Times New Roman"/>
                <w:sz w:val="24"/>
                <w:szCs w:val="24"/>
              </w:rPr>
              <w:t>, травматизма</w:t>
            </w: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несовершеннолетних, защите детей от конфликтных ситуаций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250FBC" w:rsidRPr="005F37A4" w:rsidRDefault="002A2BF7" w:rsidP="00C5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50FBC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292" w:type="dxa"/>
            <w:shd w:val="clear" w:color="auto" w:fill="auto"/>
          </w:tcPr>
          <w:p w:rsidR="00250FBC" w:rsidRPr="005F37A4" w:rsidRDefault="00250FBC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- субъекты системы профилактики</w:t>
            </w:r>
          </w:p>
        </w:tc>
        <w:tc>
          <w:tcPr>
            <w:tcW w:w="3071" w:type="dxa"/>
            <w:gridSpan w:val="3"/>
          </w:tcPr>
          <w:p w:rsidR="00250FBC" w:rsidRPr="005F37A4" w:rsidRDefault="00DA242B" w:rsidP="00C5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B10B4" w:rsidRPr="005F37A4"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</w:p>
        </w:tc>
      </w:tr>
    </w:tbl>
    <w:p w:rsidR="00AE0862" w:rsidRPr="00C50656" w:rsidRDefault="00AE0862" w:rsidP="00C50656">
      <w:pPr>
        <w:spacing w:after="0" w:line="240" w:lineRule="auto"/>
        <w:jc w:val="center"/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</w:pPr>
    </w:p>
    <w:p w:rsidR="00BA5D4F" w:rsidRPr="00C50656" w:rsidRDefault="00472671" w:rsidP="00C506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0656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C50656">
        <w:rPr>
          <w:rFonts w:ascii="Times New Roman" w:hAnsi="Times New Roman" w:cs="Times New Roman"/>
          <w:sz w:val="24"/>
          <w:szCs w:val="24"/>
        </w:rPr>
        <w:t>В соответствии с актуальными проблемами организации профилактической работы в Вичугском районе в план работы КДН и ЗП могут вноситься изменения и дополнения</w:t>
      </w:r>
    </w:p>
    <w:sectPr w:rsidR="00BA5D4F" w:rsidRPr="00C50656" w:rsidSect="00250FBC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5C9" w:rsidRDefault="000005C9" w:rsidP="00A0443B">
      <w:pPr>
        <w:spacing w:after="0" w:line="240" w:lineRule="auto"/>
      </w:pPr>
      <w:r>
        <w:separator/>
      </w:r>
    </w:p>
  </w:endnote>
  <w:endnote w:type="continuationSeparator" w:id="0">
    <w:p w:rsidR="000005C9" w:rsidRDefault="000005C9" w:rsidP="00A0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5C9" w:rsidRDefault="000005C9" w:rsidP="00A0443B">
      <w:pPr>
        <w:spacing w:after="0" w:line="240" w:lineRule="auto"/>
      </w:pPr>
      <w:r>
        <w:separator/>
      </w:r>
    </w:p>
  </w:footnote>
  <w:footnote w:type="continuationSeparator" w:id="0">
    <w:p w:rsidR="000005C9" w:rsidRDefault="000005C9" w:rsidP="00A04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453D3"/>
    <w:multiLevelType w:val="hybridMultilevel"/>
    <w:tmpl w:val="B3FA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7C99"/>
    <w:rsid w:val="000005C9"/>
    <w:rsid w:val="0000120D"/>
    <w:rsid w:val="00004C68"/>
    <w:rsid w:val="00010B85"/>
    <w:rsid w:val="00033446"/>
    <w:rsid w:val="00046C08"/>
    <w:rsid w:val="0005223B"/>
    <w:rsid w:val="00071D88"/>
    <w:rsid w:val="00072BE4"/>
    <w:rsid w:val="00083278"/>
    <w:rsid w:val="000858E6"/>
    <w:rsid w:val="00086ACD"/>
    <w:rsid w:val="000A23EF"/>
    <w:rsid w:val="000A3B24"/>
    <w:rsid w:val="000A62E3"/>
    <w:rsid w:val="000A7A7F"/>
    <w:rsid w:val="000B27F0"/>
    <w:rsid w:val="000B7E5B"/>
    <w:rsid w:val="000D2BE0"/>
    <w:rsid w:val="000D6767"/>
    <w:rsid w:val="000E22D6"/>
    <w:rsid w:val="000E2FD5"/>
    <w:rsid w:val="000E3775"/>
    <w:rsid w:val="00100582"/>
    <w:rsid w:val="0012488E"/>
    <w:rsid w:val="00125F05"/>
    <w:rsid w:val="00133B7B"/>
    <w:rsid w:val="00137E28"/>
    <w:rsid w:val="00145CBF"/>
    <w:rsid w:val="001518AB"/>
    <w:rsid w:val="001604F4"/>
    <w:rsid w:val="001868AD"/>
    <w:rsid w:val="001937AC"/>
    <w:rsid w:val="001951EB"/>
    <w:rsid w:val="001A3EAF"/>
    <w:rsid w:val="001A72A5"/>
    <w:rsid w:val="001B217A"/>
    <w:rsid w:val="001B287F"/>
    <w:rsid w:val="001C1328"/>
    <w:rsid w:val="001C23B2"/>
    <w:rsid w:val="001F26AC"/>
    <w:rsid w:val="002152AA"/>
    <w:rsid w:val="002167F1"/>
    <w:rsid w:val="00233143"/>
    <w:rsid w:val="00235EB2"/>
    <w:rsid w:val="002373E1"/>
    <w:rsid w:val="00247BDB"/>
    <w:rsid w:val="00250FBC"/>
    <w:rsid w:val="00256E53"/>
    <w:rsid w:val="00270828"/>
    <w:rsid w:val="00276134"/>
    <w:rsid w:val="00277DBC"/>
    <w:rsid w:val="002812AA"/>
    <w:rsid w:val="00287BB7"/>
    <w:rsid w:val="00295D42"/>
    <w:rsid w:val="002A2BF7"/>
    <w:rsid w:val="002A4E20"/>
    <w:rsid w:val="002C2306"/>
    <w:rsid w:val="002C2919"/>
    <w:rsid w:val="002E4860"/>
    <w:rsid w:val="002E57D1"/>
    <w:rsid w:val="002F1CDF"/>
    <w:rsid w:val="003022EF"/>
    <w:rsid w:val="003127B8"/>
    <w:rsid w:val="00323BF1"/>
    <w:rsid w:val="0032546F"/>
    <w:rsid w:val="00326219"/>
    <w:rsid w:val="003314A1"/>
    <w:rsid w:val="00333F46"/>
    <w:rsid w:val="00336CC2"/>
    <w:rsid w:val="0034439C"/>
    <w:rsid w:val="00346B3E"/>
    <w:rsid w:val="00350DA6"/>
    <w:rsid w:val="00363F0A"/>
    <w:rsid w:val="003837D2"/>
    <w:rsid w:val="00387378"/>
    <w:rsid w:val="00387EF0"/>
    <w:rsid w:val="003A0A42"/>
    <w:rsid w:val="003A72FF"/>
    <w:rsid w:val="003C0129"/>
    <w:rsid w:val="003C4470"/>
    <w:rsid w:val="003E17B0"/>
    <w:rsid w:val="003E6993"/>
    <w:rsid w:val="003F3C98"/>
    <w:rsid w:val="003F6FE5"/>
    <w:rsid w:val="003F766D"/>
    <w:rsid w:val="003F7F29"/>
    <w:rsid w:val="00407A8E"/>
    <w:rsid w:val="00415165"/>
    <w:rsid w:val="00422605"/>
    <w:rsid w:val="004226EF"/>
    <w:rsid w:val="00443B4F"/>
    <w:rsid w:val="00456B4C"/>
    <w:rsid w:val="004611AC"/>
    <w:rsid w:val="00464309"/>
    <w:rsid w:val="00470D19"/>
    <w:rsid w:val="00472671"/>
    <w:rsid w:val="004A50AB"/>
    <w:rsid w:val="004B10A3"/>
    <w:rsid w:val="004C366B"/>
    <w:rsid w:val="004C4579"/>
    <w:rsid w:val="004C4BD2"/>
    <w:rsid w:val="004D22DA"/>
    <w:rsid w:val="004D66C8"/>
    <w:rsid w:val="004E168B"/>
    <w:rsid w:val="004E69AA"/>
    <w:rsid w:val="0050521F"/>
    <w:rsid w:val="00520474"/>
    <w:rsid w:val="00524360"/>
    <w:rsid w:val="00537228"/>
    <w:rsid w:val="00540AA4"/>
    <w:rsid w:val="00551899"/>
    <w:rsid w:val="00552AED"/>
    <w:rsid w:val="00552D3D"/>
    <w:rsid w:val="00553827"/>
    <w:rsid w:val="005547A4"/>
    <w:rsid w:val="005709E3"/>
    <w:rsid w:val="005717D5"/>
    <w:rsid w:val="00574F1D"/>
    <w:rsid w:val="00581479"/>
    <w:rsid w:val="00593E15"/>
    <w:rsid w:val="00594114"/>
    <w:rsid w:val="0059572A"/>
    <w:rsid w:val="00595E06"/>
    <w:rsid w:val="00596ED8"/>
    <w:rsid w:val="005977D3"/>
    <w:rsid w:val="005A18E8"/>
    <w:rsid w:val="005B4CB1"/>
    <w:rsid w:val="005C0F08"/>
    <w:rsid w:val="005C3F4C"/>
    <w:rsid w:val="005D03E3"/>
    <w:rsid w:val="005D7008"/>
    <w:rsid w:val="005F37A4"/>
    <w:rsid w:val="005F746B"/>
    <w:rsid w:val="00602A0C"/>
    <w:rsid w:val="00607262"/>
    <w:rsid w:val="00610A06"/>
    <w:rsid w:val="00612F49"/>
    <w:rsid w:val="00614BFB"/>
    <w:rsid w:val="006172F2"/>
    <w:rsid w:val="006270A2"/>
    <w:rsid w:val="006422D9"/>
    <w:rsid w:val="0065078B"/>
    <w:rsid w:val="00667E22"/>
    <w:rsid w:val="00672852"/>
    <w:rsid w:val="00674139"/>
    <w:rsid w:val="006858BA"/>
    <w:rsid w:val="006955B0"/>
    <w:rsid w:val="006A2683"/>
    <w:rsid w:val="006B6246"/>
    <w:rsid w:val="006C5AC5"/>
    <w:rsid w:val="006D00F1"/>
    <w:rsid w:val="006D6C5A"/>
    <w:rsid w:val="006E6401"/>
    <w:rsid w:val="006F293A"/>
    <w:rsid w:val="00700AF8"/>
    <w:rsid w:val="0070712A"/>
    <w:rsid w:val="00717110"/>
    <w:rsid w:val="00736CE4"/>
    <w:rsid w:val="00760F7A"/>
    <w:rsid w:val="007611E8"/>
    <w:rsid w:val="00765472"/>
    <w:rsid w:val="00765F83"/>
    <w:rsid w:val="0076609B"/>
    <w:rsid w:val="00770E0F"/>
    <w:rsid w:val="0077159E"/>
    <w:rsid w:val="00780A94"/>
    <w:rsid w:val="00782ED8"/>
    <w:rsid w:val="007C4ED9"/>
    <w:rsid w:val="007E398B"/>
    <w:rsid w:val="007E455B"/>
    <w:rsid w:val="00802BAA"/>
    <w:rsid w:val="00802F29"/>
    <w:rsid w:val="00835035"/>
    <w:rsid w:val="008442B8"/>
    <w:rsid w:val="0085110F"/>
    <w:rsid w:val="00854EB1"/>
    <w:rsid w:val="0086366D"/>
    <w:rsid w:val="00865C47"/>
    <w:rsid w:val="00885ABD"/>
    <w:rsid w:val="008B0502"/>
    <w:rsid w:val="008B2C12"/>
    <w:rsid w:val="008B32E5"/>
    <w:rsid w:val="008C0AD5"/>
    <w:rsid w:val="008C56C1"/>
    <w:rsid w:val="008C7FBB"/>
    <w:rsid w:val="008D4C6C"/>
    <w:rsid w:val="008E7434"/>
    <w:rsid w:val="008F0478"/>
    <w:rsid w:val="008F14F2"/>
    <w:rsid w:val="00910DE1"/>
    <w:rsid w:val="00911919"/>
    <w:rsid w:val="00912F5D"/>
    <w:rsid w:val="0091488C"/>
    <w:rsid w:val="009163F8"/>
    <w:rsid w:val="00916570"/>
    <w:rsid w:val="0092502C"/>
    <w:rsid w:val="00931863"/>
    <w:rsid w:val="009402FC"/>
    <w:rsid w:val="009408AE"/>
    <w:rsid w:val="00943EE8"/>
    <w:rsid w:val="009534FA"/>
    <w:rsid w:val="00955C67"/>
    <w:rsid w:val="0096263C"/>
    <w:rsid w:val="00965CEE"/>
    <w:rsid w:val="00965DA9"/>
    <w:rsid w:val="00977C21"/>
    <w:rsid w:val="00983339"/>
    <w:rsid w:val="009864E0"/>
    <w:rsid w:val="00986999"/>
    <w:rsid w:val="009870F8"/>
    <w:rsid w:val="009A1D19"/>
    <w:rsid w:val="009A552B"/>
    <w:rsid w:val="009A7389"/>
    <w:rsid w:val="009B2879"/>
    <w:rsid w:val="009C08C2"/>
    <w:rsid w:val="009C0AE9"/>
    <w:rsid w:val="009C7C25"/>
    <w:rsid w:val="009E0765"/>
    <w:rsid w:val="009E0CDD"/>
    <w:rsid w:val="009E2B03"/>
    <w:rsid w:val="009F2BF4"/>
    <w:rsid w:val="00A04042"/>
    <w:rsid w:val="00A0443B"/>
    <w:rsid w:val="00A06B61"/>
    <w:rsid w:val="00A224F9"/>
    <w:rsid w:val="00A36631"/>
    <w:rsid w:val="00A47081"/>
    <w:rsid w:val="00A506FE"/>
    <w:rsid w:val="00A5766B"/>
    <w:rsid w:val="00A61738"/>
    <w:rsid w:val="00A6255F"/>
    <w:rsid w:val="00A70335"/>
    <w:rsid w:val="00A76D2A"/>
    <w:rsid w:val="00AB10B4"/>
    <w:rsid w:val="00AD4DFC"/>
    <w:rsid w:val="00AE0862"/>
    <w:rsid w:val="00AE4C7C"/>
    <w:rsid w:val="00AE5E42"/>
    <w:rsid w:val="00AF19BA"/>
    <w:rsid w:val="00AF7419"/>
    <w:rsid w:val="00B0280D"/>
    <w:rsid w:val="00B13DA1"/>
    <w:rsid w:val="00B14A39"/>
    <w:rsid w:val="00B229FC"/>
    <w:rsid w:val="00B249D6"/>
    <w:rsid w:val="00B3724B"/>
    <w:rsid w:val="00B62115"/>
    <w:rsid w:val="00B655E1"/>
    <w:rsid w:val="00B65ADB"/>
    <w:rsid w:val="00B74BB6"/>
    <w:rsid w:val="00B76E9A"/>
    <w:rsid w:val="00B77A7E"/>
    <w:rsid w:val="00B86B9B"/>
    <w:rsid w:val="00B97C15"/>
    <w:rsid w:val="00BA0F54"/>
    <w:rsid w:val="00BA2C17"/>
    <w:rsid w:val="00BA39AD"/>
    <w:rsid w:val="00BA5D4F"/>
    <w:rsid w:val="00BD7DF8"/>
    <w:rsid w:val="00BF03F9"/>
    <w:rsid w:val="00C02BA7"/>
    <w:rsid w:val="00C0552B"/>
    <w:rsid w:val="00C07565"/>
    <w:rsid w:val="00C16834"/>
    <w:rsid w:val="00C16FCB"/>
    <w:rsid w:val="00C37331"/>
    <w:rsid w:val="00C37DEA"/>
    <w:rsid w:val="00C42D73"/>
    <w:rsid w:val="00C47616"/>
    <w:rsid w:val="00C50656"/>
    <w:rsid w:val="00C52455"/>
    <w:rsid w:val="00C53453"/>
    <w:rsid w:val="00C5783F"/>
    <w:rsid w:val="00C600E4"/>
    <w:rsid w:val="00C64E6F"/>
    <w:rsid w:val="00C6695C"/>
    <w:rsid w:val="00C67849"/>
    <w:rsid w:val="00C70325"/>
    <w:rsid w:val="00C70D56"/>
    <w:rsid w:val="00C77208"/>
    <w:rsid w:val="00C91B5F"/>
    <w:rsid w:val="00C96CCA"/>
    <w:rsid w:val="00CA172B"/>
    <w:rsid w:val="00CA59D9"/>
    <w:rsid w:val="00CA724B"/>
    <w:rsid w:val="00CC5619"/>
    <w:rsid w:val="00CD489C"/>
    <w:rsid w:val="00CD583B"/>
    <w:rsid w:val="00CE542A"/>
    <w:rsid w:val="00CE6FA3"/>
    <w:rsid w:val="00CF396D"/>
    <w:rsid w:val="00D03EC6"/>
    <w:rsid w:val="00D077BF"/>
    <w:rsid w:val="00D13E4B"/>
    <w:rsid w:val="00D252DE"/>
    <w:rsid w:val="00D343DD"/>
    <w:rsid w:val="00D473B8"/>
    <w:rsid w:val="00D538A3"/>
    <w:rsid w:val="00D5764D"/>
    <w:rsid w:val="00D70593"/>
    <w:rsid w:val="00D8793F"/>
    <w:rsid w:val="00D97C99"/>
    <w:rsid w:val="00DA1BEE"/>
    <w:rsid w:val="00DA242B"/>
    <w:rsid w:val="00DA77BE"/>
    <w:rsid w:val="00DB6605"/>
    <w:rsid w:val="00DC0007"/>
    <w:rsid w:val="00DE0837"/>
    <w:rsid w:val="00DE35F8"/>
    <w:rsid w:val="00DE4C87"/>
    <w:rsid w:val="00DE4FED"/>
    <w:rsid w:val="00DF374F"/>
    <w:rsid w:val="00DF3A58"/>
    <w:rsid w:val="00DF4DC5"/>
    <w:rsid w:val="00E0116F"/>
    <w:rsid w:val="00E132A9"/>
    <w:rsid w:val="00E27498"/>
    <w:rsid w:val="00E31C07"/>
    <w:rsid w:val="00E34FCB"/>
    <w:rsid w:val="00E3547C"/>
    <w:rsid w:val="00E43D01"/>
    <w:rsid w:val="00E462F6"/>
    <w:rsid w:val="00E517CA"/>
    <w:rsid w:val="00E603F6"/>
    <w:rsid w:val="00E71185"/>
    <w:rsid w:val="00E73149"/>
    <w:rsid w:val="00E749FA"/>
    <w:rsid w:val="00E74C27"/>
    <w:rsid w:val="00E843CA"/>
    <w:rsid w:val="00E92C4E"/>
    <w:rsid w:val="00E96F00"/>
    <w:rsid w:val="00EA3E74"/>
    <w:rsid w:val="00EB37B9"/>
    <w:rsid w:val="00EC1C80"/>
    <w:rsid w:val="00ED6608"/>
    <w:rsid w:val="00EE1717"/>
    <w:rsid w:val="00EF3741"/>
    <w:rsid w:val="00EF6E3E"/>
    <w:rsid w:val="00F0707F"/>
    <w:rsid w:val="00F07886"/>
    <w:rsid w:val="00F30B10"/>
    <w:rsid w:val="00F3413C"/>
    <w:rsid w:val="00F35A3C"/>
    <w:rsid w:val="00F6416C"/>
    <w:rsid w:val="00F77A64"/>
    <w:rsid w:val="00F8098D"/>
    <w:rsid w:val="00F8396B"/>
    <w:rsid w:val="00F84DC7"/>
    <w:rsid w:val="00F929A0"/>
    <w:rsid w:val="00F92B35"/>
    <w:rsid w:val="00F95624"/>
    <w:rsid w:val="00FC64BD"/>
    <w:rsid w:val="00FE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7C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8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0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443B"/>
  </w:style>
  <w:style w:type="paragraph" w:styleId="a8">
    <w:name w:val="footer"/>
    <w:basedOn w:val="a"/>
    <w:link w:val="a9"/>
    <w:uiPriority w:val="99"/>
    <w:semiHidden/>
    <w:unhideWhenUsed/>
    <w:rsid w:val="00A0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443B"/>
  </w:style>
  <w:style w:type="paragraph" w:customStyle="1" w:styleId="ConsPlusTitle">
    <w:name w:val="ConsPlusTitle"/>
    <w:rsid w:val="00D70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a">
    <w:name w:val="Normal (Web)"/>
    <w:basedOn w:val="a"/>
    <w:uiPriority w:val="99"/>
    <w:unhideWhenUsed/>
    <w:rsid w:val="0012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iPriority w:val="99"/>
    <w:rsid w:val="00DB6605"/>
    <w:rPr>
      <w:color w:val="0000FF"/>
      <w:u w:val="single"/>
    </w:rPr>
  </w:style>
  <w:style w:type="paragraph" w:styleId="ac">
    <w:name w:val="No Spacing"/>
    <w:uiPriority w:val="1"/>
    <w:qFormat/>
    <w:rsid w:val="009148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6FF71-6554-4307-B2E8-20E532A8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3750</Words>
  <Characters>21376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2024-02-01T07:21:00Z</cp:lastPrinted>
  <dcterms:created xsi:type="dcterms:W3CDTF">2024-02-02T10:29:00Z</dcterms:created>
  <dcterms:modified xsi:type="dcterms:W3CDTF">2024-02-02T10:29:00Z</dcterms:modified>
</cp:coreProperties>
</file>