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397" w:rsidRDefault="008E6397" w:rsidP="008E6397">
      <w:pPr>
        <w:jc w:val="center"/>
      </w:pPr>
      <w:r>
        <w:rPr>
          <w:noProof/>
        </w:rPr>
        <w:drawing>
          <wp:inline distT="0" distB="0" distL="0" distR="0">
            <wp:extent cx="542925" cy="6858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397" w:rsidRDefault="008E6397" w:rsidP="008E6397">
      <w:pPr>
        <w:jc w:val="center"/>
        <w:rPr>
          <w:sz w:val="16"/>
          <w:szCs w:val="16"/>
        </w:rPr>
      </w:pPr>
    </w:p>
    <w:p w:rsidR="008E6397" w:rsidRPr="000503C7" w:rsidRDefault="008E6397" w:rsidP="008E6397">
      <w:pPr>
        <w:jc w:val="center"/>
        <w:rPr>
          <w:sz w:val="16"/>
          <w:szCs w:val="16"/>
        </w:rPr>
      </w:pPr>
    </w:p>
    <w:p w:rsidR="008E6397" w:rsidRPr="00CB47CD" w:rsidRDefault="008E6397" w:rsidP="008E6397">
      <w:pPr>
        <w:jc w:val="center"/>
        <w:rPr>
          <w:sz w:val="36"/>
          <w:szCs w:val="36"/>
        </w:rPr>
      </w:pPr>
      <w:r w:rsidRPr="00CB47CD">
        <w:rPr>
          <w:sz w:val="36"/>
          <w:szCs w:val="36"/>
        </w:rPr>
        <w:t>АДМИНИСТРАЦИЯ</w:t>
      </w:r>
    </w:p>
    <w:p w:rsidR="008E6397" w:rsidRPr="00CB47CD" w:rsidRDefault="008E6397" w:rsidP="008E6397">
      <w:pPr>
        <w:jc w:val="center"/>
        <w:rPr>
          <w:sz w:val="36"/>
          <w:szCs w:val="36"/>
        </w:rPr>
      </w:pPr>
      <w:r w:rsidRPr="00CB47CD">
        <w:rPr>
          <w:sz w:val="36"/>
          <w:szCs w:val="36"/>
        </w:rPr>
        <w:t xml:space="preserve">     ВИЧУГСКОГО МУНИЦИПАЛЬНОГО РАЙОНА</w:t>
      </w:r>
    </w:p>
    <w:p w:rsidR="008E6397" w:rsidRPr="00CB47CD" w:rsidRDefault="008E6397" w:rsidP="008E6397">
      <w:pPr>
        <w:jc w:val="center"/>
        <w:rPr>
          <w:sz w:val="16"/>
          <w:szCs w:val="16"/>
        </w:rPr>
      </w:pPr>
      <w:r w:rsidRPr="00CB47CD">
        <w:rPr>
          <w:sz w:val="36"/>
          <w:szCs w:val="36"/>
        </w:rPr>
        <w:t>ИВАНОВСКОЙ ОБЛАСТИ</w:t>
      </w:r>
    </w:p>
    <w:p w:rsidR="008E6397" w:rsidRPr="00CB47CD" w:rsidRDefault="008E6397" w:rsidP="008E6397">
      <w:pPr>
        <w:jc w:val="center"/>
        <w:rPr>
          <w:sz w:val="36"/>
          <w:szCs w:val="36"/>
        </w:rPr>
      </w:pPr>
    </w:p>
    <w:p w:rsidR="008E6397" w:rsidRPr="00CB47CD" w:rsidRDefault="008E6397" w:rsidP="008E6397">
      <w:pPr>
        <w:pStyle w:val="a4"/>
        <w:rPr>
          <w:sz w:val="38"/>
          <w:szCs w:val="38"/>
        </w:rPr>
      </w:pPr>
      <w:r w:rsidRPr="00CB47CD">
        <w:rPr>
          <w:sz w:val="36"/>
          <w:szCs w:val="36"/>
        </w:rPr>
        <w:t xml:space="preserve"> </w:t>
      </w:r>
    </w:p>
    <w:p w:rsidR="008E6397" w:rsidRPr="00CB47CD" w:rsidRDefault="008E6397" w:rsidP="008E6397">
      <w:pPr>
        <w:jc w:val="center"/>
        <w:rPr>
          <w:sz w:val="40"/>
          <w:szCs w:val="40"/>
        </w:rPr>
      </w:pPr>
      <w:r w:rsidRPr="00CB47CD">
        <w:rPr>
          <w:sz w:val="40"/>
          <w:szCs w:val="40"/>
        </w:rPr>
        <w:t>П О С Т А Н О В Л Е Н И Е</w:t>
      </w:r>
    </w:p>
    <w:p w:rsidR="008E6397" w:rsidRDefault="008E6397" w:rsidP="008E6397">
      <w:pPr>
        <w:jc w:val="center"/>
        <w:rPr>
          <w:b w:val="0"/>
          <w:sz w:val="24"/>
          <w:szCs w:val="24"/>
        </w:rPr>
      </w:pPr>
    </w:p>
    <w:p w:rsidR="008E6397" w:rsidRDefault="008E6397" w:rsidP="008E6397">
      <w:pPr>
        <w:pStyle w:val="a4"/>
        <w:jc w:val="left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8E6397" w:rsidTr="00B967BB">
        <w:tc>
          <w:tcPr>
            <w:tcW w:w="503" w:type="pct"/>
          </w:tcPr>
          <w:p w:rsidR="008E6397" w:rsidRDefault="008E6397" w:rsidP="00B967BB">
            <w:pPr>
              <w:pStyle w:val="a4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397" w:rsidRDefault="00694D14" w:rsidP="00FD6FA7">
            <w:pPr>
              <w:pStyle w:val="a4"/>
              <w:jc w:val="left"/>
              <w:rPr>
                <w:sz w:val="28"/>
              </w:rPr>
            </w:pPr>
            <w:r>
              <w:rPr>
                <w:sz w:val="28"/>
              </w:rPr>
              <w:t>19.03.2024</w:t>
            </w:r>
          </w:p>
        </w:tc>
        <w:tc>
          <w:tcPr>
            <w:tcW w:w="2442" w:type="pct"/>
          </w:tcPr>
          <w:p w:rsidR="008E6397" w:rsidRDefault="008E6397" w:rsidP="00B967BB">
            <w:pPr>
              <w:pStyle w:val="a4"/>
              <w:jc w:val="left"/>
              <w:rPr>
                <w:sz w:val="24"/>
              </w:rPr>
            </w:pPr>
          </w:p>
        </w:tc>
        <w:tc>
          <w:tcPr>
            <w:tcW w:w="353" w:type="pct"/>
          </w:tcPr>
          <w:p w:rsidR="008E6397" w:rsidRDefault="008E6397" w:rsidP="00B967BB">
            <w:pPr>
              <w:pStyle w:val="a4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397" w:rsidRDefault="00694D14" w:rsidP="00B967BB">
            <w:pPr>
              <w:pStyle w:val="a4"/>
              <w:jc w:val="left"/>
              <w:rPr>
                <w:sz w:val="28"/>
              </w:rPr>
            </w:pPr>
            <w:r>
              <w:rPr>
                <w:sz w:val="28"/>
              </w:rPr>
              <w:t>110-п</w:t>
            </w:r>
          </w:p>
        </w:tc>
      </w:tr>
      <w:tr w:rsidR="008E6397" w:rsidTr="00B967BB">
        <w:tc>
          <w:tcPr>
            <w:tcW w:w="503" w:type="pct"/>
          </w:tcPr>
          <w:p w:rsidR="008E6397" w:rsidRDefault="008E6397" w:rsidP="00B967BB">
            <w:pPr>
              <w:pStyle w:val="a4"/>
              <w:rPr>
                <w:b w:val="0"/>
              </w:rPr>
            </w:pPr>
          </w:p>
        </w:tc>
        <w:tc>
          <w:tcPr>
            <w:tcW w:w="1085" w:type="pct"/>
          </w:tcPr>
          <w:p w:rsidR="008E6397" w:rsidRDefault="008E6397" w:rsidP="00B967BB">
            <w:pPr>
              <w:pStyle w:val="a4"/>
              <w:jc w:val="left"/>
            </w:pPr>
          </w:p>
        </w:tc>
        <w:tc>
          <w:tcPr>
            <w:tcW w:w="2442" w:type="pct"/>
          </w:tcPr>
          <w:p w:rsidR="008E6397" w:rsidRDefault="008E6397" w:rsidP="00B967BB">
            <w:pPr>
              <w:pStyle w:val="a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8E6397" w:rsidRDefault="008E6397" w:rsidP="00B967BB">
            <w:pPr>
              <w:pStyle w:val="a4"/>
              <w:jc w:val="left"/>
            </w:pPr>
          </w:p>
        </w:tc>
        <w:tc>
          <w:tcPr>
            <w:tcW w:w="618" w:type="pct"/>
          </w:tcPr>
          <w:p w:rsidR="008E6397" w:rsidRDefault="008E6397" w:rsidP="00B967BB">
            <w:pPr>
              <w:pStyle w:val="a4"/>
              <w:jc w:val="left"/>
            </w:pPr>
          </w:p>
        </w:tc>
      </w:tr>
    </w:tbl>
    <w:p w:rsidR="00FF67D7" w:rsidRDefault="00FF67D7" w:rsidP="008E6397">
      <w:pPr>
        <w:pStyle w:val="ConsPlusNormal"/>
        <w:ind w:firstLine="540"/>
        <w:jc w:val="center"/>
      </w:pPr>
    </w:p>
    <w:p w:rsidR="008F49EC" w:rsidRPr="00851300" w:rsidRDefault="008F49EC" w:rsidP="008F49EC">
      <w:pPr>
        <w:pStyle w:val="ConsPlusNormal"/>
        <w:ind w:firstLine="540"/>
        <w:jc w:val="center"/>
        <w:rPr>
          <w:b/>
        </w:rPr>
      </w:pPr>
      <w:bookmarkStart w:id="0" w:name="P73"/>
      <w:bookmarkEnd w:id="0"/>
      <w:r w:rsidRPr="00851300">
        <w:rPr>
          <w:b/>
        </w:rPr>
        <w:t xml:space="preserve">О внесении изменений в постановление администрации </w:t>
      </w:r>
    </w:p>
    <w:p w:rsidR="008F49EC" w:rsidRPr="00851300" w:rsidRDefault="008F49EC" w:rsidP="008F49EC">
      <w:pPr>
        <w:pStyle w:val="ConsPlusNormal"/>
        <w:ind w:firstLine="540"/>
        <w:jc w:val="center"/>
        <w:rPr>
          <w:b/>
        </w:rPr>
      </w:pPr>
      <w:r w:rsidRPr="00851300">
        <w:rPr>
          <w:b/>
        </w:rPr>
        <w:t>Вичугского муниципального района от 29.12.2018г. №797-п</w:t>
      </w:r>
    </w:p>
    <w:p w:rsidR="008F49EC" w:rsidRPr="00162C27" w:rsidRDefault="008F49EC" w:rsidP="008F49EC">
      <w:pPr>
        <w:pStyle w:val="ConsPlusNormal"/>
        <w:ind w:firstLine="540"/>
        <w:jc w:val="center"/>
        <w:rPr>
          <w:b/>
        </w:rPr>
      </w:pPr>
      <w:r>
        <w:rPr>
          <w:b/>
        </w:rPr>
        <w:t>«</w:t>
      </w:r>
      <w:r w:rsidRPr="00162C27">
        <w:rPr>
          <w:b/>
        </w:rPr>
        <w:t>Об утверждении Положения и состава комиссии</w:t>
      </w:r>
    </w:p>
    <w:p w:rsidR="008F49EC" w:rsidRPr="00162C27" w:rsidRDefault="008F49EC" w:rsidP="008F49EC">
      <w:pPr>
        <w:pStyle w:val="ConsPlusNormal"/>
        <w:ind w:firstLine="540"/>
        <w:jc w:val="center"/>
        <w:rPr>
          <w:b/>
        </w:rPr>
      </w:pPr>
      <w:r w:rsidRPr="00162C27">
        <w:rPr>
          <w:b/>
        </w:rPr>
        <w:t xml:space="preserve">по соблюдению требований к служебному поведению </w:t>
      </w:r>
    </w:p>
    <w:p w:rsidR="008F49EC" w:rsidRDefault="008F49EC" w:rsidP="008F49EC">
      <w:pPr>
        <w:pStyle w:val="ConsPlusNormal"/>
        <w:ind w:firstLine="540"/>
        <w:jc w:val="center"/>
        <w:rPr>
          <w:b/>
        </w:rPr>
      </w:pPr>
      <w:r w:rsidRPr="00162C27">
        <w:rPr>
          <w:b/>
        </w:rPr>
        <w:t>муниципальных служащих и урегулированию конфликта интересов</w:t>
      </w:r>
      <w:r>
        <w:rPr>
          <w:b/>
        </w:rPr>
        <w:t>»</w:t>
      </w:r>
    </w:p>
    <w:p w:rsidR="0065535E" w:rsidRDefault="00FF67D7" w:rsidP="00FF67D7">
      <w:pPr>
        <w:pStyle w:val="ConsPlusNormal"/>
        <w:ind w:firstLine="540"/>
        <w:jc w:val="right"/>
      </w:pPr>
      <w:r>
        <w:tab/>
      </w:r>
      <w:r>
        <w:tab/>
      </w:r>
      <w:r>
        <w:tab/>
      </w:r>
    </w:p>
    <w:p w:rsidR="008F49EC" w:rsidRPr="00864520" w:rsidRDefault="008F49EC" w:rsidP="008F49EC">
      <w:pPr>
        <w:pStyle w:val="ConsPlusNormal"/>
        <w:ind w:firstLine="540"/>
        <w:jc w:val="both"/>
        <w:rPr>
          <w:bCs/>
          <w:color w:val="000000"/>
          <w:szCs w:val="24"/>
        </w:rPr>
      </w:pPr>
      <w:r w:rsidRPr="00162C27">
        <w:t>В со</w:t>
      </w:r>
      <w:r>
        <w:t>о</w:t>
      </w:r>
      <w:r w:rsidRPr="00162C27">
        <w:t>т</w:t>
      </w:r>
      <w:r>
        <w:t xml:space="preserve">ветствии со статьей 14.1 Федерального закона </w:t>
      </w:r>
      <w:r w:rsidRPr="00162C27">
        <w:rPr>
          <w:bCs/>
          <w:color w:val="000000"/>
          <w:szCs w:val="24"/>
        </w:rPr>
        <w:t>от 2 марта 2007 № 25-ФЗ «О муниципальной службе в Российской Федерации»,</w:t>
      </w:r>
      <w:r w:rsidR="00C7486A">
        <w:rPr>
          <w:bCs/>
          <w:color w:val="000000"/>
          <w:szCs w:val="24"/>
        </w:rPr>
        <w:t xml:space="preserve"> </w:t>
      </w:r>
      <w:r w:rsidR="00C7486A">
        <w:t>Федерального закона</w:t>
      </w:r>
      <w:r w:rsidRPr="00162C27">
        <w:rPr>
          <w:bCs/>
          <w:color w:val="000000"/>
          <w:szCs w:val="24"/>
        </w:rPr>
        <w:t xml:space="preserve"> от 25 декабря 2008 № 273-ФЗ «О противодействии коррупции»</w:t>
      </w:r>
      <w:r>
        <w:rPr>
          <w:bCs/>
          <w:color w:val="000000"/>
          <w:szCs w:val="24"/>
        </w:rPr>
        <w:t>,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Указом Губернатора Ивановской об</w:t>
      </w:r>
      <w:r w:rsidR="00C7486A">
        <w:rPr>
          <w:bCs/>
          <w:color w:val="000000"/>
          <w:szCs w:val="24"/>
        </w:rPr>
        <w:t>ласти от 01.10.2013 №158-уг «О П</w:t>
      </w:r>
      <w:r>
        <w:rPr>
          <w:bCs/>
          <w:color w:val="000000"/>
          <w:szCs w:val="24"/>
        </w:rPr>
        <w:t xml:space="preserve">орядке образования комиссий по соблюдению требований к служебному поведению муниципальных служащих Ивановской области и урегулированию конфликтов интересов в органах местного самоуправления, аппаратах избирательных комиссий муниципальных образований Ивановской области», администрация Вичугского муниципального района Ивановской области </w:t>
      </w:r>
      <w:r w:rsidRPr="00162C27">
        <w:rPr>
          <w:b/>
          <w:bCs/>
          <w:color w:val="000000"/>
          <w:szCs w:val="24"/>
        </w:rPr>
        <w:t>п о с т а н о в л я е т:</w:t>
      </w:r>
    </w:p>
    <w:p w:rsidR="008F49EC" w:rsidRDefault="008F49EC" w:rsidP="008F49EC">
      <w:pPr>
        <w:pStyle w:val="ConsPlusNormal"/>
        <w:numPr>
          <w:ilvl w:val="0"/>
          <w:numId w:val="1"/>
        </w:numPr>
        <w:ind w:left="0" w:firstLine="705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Внести в постановление администрации Вичугского муниципального района от 29.12.2018г. №797-п «Об у</w:t>
      </w:r>
      <w:r w:rsidRPr="00162C27">
        <w:rPr>
          <w:bCs/>
          <w:color w:val="000000"/>
          <w:szCs w:val="24"/>
        </w:rPr>
        <w:t>твер</w:t>
      </w:r>
      <w:r>
        <w:rPr>
          <w:bCs/>
          <w:color w:val="000000"/>
          <w:szCs w:val="24"/>
        </w:rPr>
        <w:t>ждении</w:t>
      </w:r>
      <w:r w:rsidRPr="00162C27">
        <w:rPr>
          <w:bCs/>
          <w:color w:val="000000"/>
          <w:szCs w:val="24"/>
        </w:rPr>
        <w:t xml:space="preserve"> Положени</w:t>
      </w:r>
      <w:r>
        <w:rPr>
          <w:bCs/>
          <w:color w:val="000000"/>
          <w:szCs w:val="24"/>
        </w:rPr>
        <w:t>я</w:t>
      </w:r>
      <w:r w:rsidRPr="00162C27"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о </w:t>
      </w:r>
      <w:r w:rsidRPr="00162C27">
        <w:rPr>
          <w:bCs/>
          <w:color w:val="000000"/>
          <w:szCs w:val="24"/>
        </w:rPr>
        <w:t>комиссии по соблюдению требований к служебному поведению муниципальных служащих и урегулированию конфликта интересов</w:t>
      </w:r>
      <w:r>
        <w:rPr>
          <w:bCs/>
          <w:color w:val="000000"/>
          <w:szCs w:val="24"/>
        </w:rPr>
        <w:t>» следующие изменения:</w:t>
      </w:r>
    </w:p>
    <w:p w:rsidR="008F49EC" w:rsidRDefault="008F49EC" w:rsidP="008F49EC">
      <w:pPr>
        <w:pStyle w:val="ConsPlusNormal"/>
        <w:ind w:firstLine="705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- Приложение 1 к постановлению изложить в новой редакции согласно приложению к настоящему постановлению.</w:t>
      </w:r>
    </w:p>
    <w:p w:rsidR="008F49EC" w:rsidRDefault="008F49EC" w:rsidP="008F49EC">
      <w:pPr>
        <w:pStyle w:val="ConsPlusNormal"/>
        <w:ind w:firstLine="705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2. Настоя</w:t>
      </w:r>
      <w:r w:rsidR="00775199">
        <w:rPr>
          <w:bCs/>
          <w:color w:val="000000"/>
          <w:szCs w:val="24"/>
        </w:rPr>
        <w:t>щее постановление опубликовать</w:t>
      </w:r>
      <w:r w:rsidR="00775199" w:rsidRPr="00775199">
        <w:t xml:space="preserve"> </w:t>
      </w:r>
      <w:r w:rsidR="00775199">
        <w:t>в информационном бюллетене «Вестник органов местного самоуправления Вичугского муниципального района»</w:t>
      </w:r>
      <w:r w:rsidR="00EE7087">
        <w:t xml:space="preserve"> и разместить на официальном сайте администрации Вичугского муниципального района.</w:t>
      </w:r>
    </w:p>
    <w:p w:rsidR="00775199" w:rsidRDefault="00775199" w:rsidP="008F49EC">
      <w:pPr>
        <w:pStyle w:val="ConsPlusNormal"/>
        <w:ind w:firstLine="705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3. Настоящее постановление вступает в силу с момента его опубликования.</w:t>
      </w:r>
    </w:p>
    <w:p w:rsidR="00775199" w:rsidRDefault="00775199" w:rsidP="008F49EC">
      <w:pPr>
        <w:pStyle w:val="ConsPlusNormal"/>
        <w:ind w:firstLine="705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4. Контроль за исполнением настоящего постановления</w:t>
      </w:r>
      <w:r w:rsidR="0078630B" w:rsidRPr="0078630B">
        <w:rPr>
          <w:bCs/>
          <w:color w:val="000000"/>
          <w:szCs w:val="24"/>
        </w:rPr>
        <w:t xml:space="preserve"> </w:t>
      </w:r>
      <w:r w:rsidR="0078630B">
        <w:rPr>
          <w:bCs/>
          <w:color w:val="000000"/>
          <w:szCs w:val="24"/>
        </w:rPr>
        <w:t xml:space="preserve">возложить на заместителя главы администрации, руководителя аппарата </w:t>
      </w:r>
      <w:proofErr w:type="spellStart"/>
      <w:r w:rsidR="0078630B">
        <w:rPr>
          <w:bCs/>
          <w:color w:val="000000"/>
          <w:szCs w:val="24"/>
        </w:rPr>
        <w:t>Тезину</w:t>
      </w:r>
      <w:proofErr w:type="spellEnd"/>
      <w:r w:rsidR="0078630B">
        <w:rPr>
          <w:bCs/>
          <w:color w:val="000000"/>
          <w:szCs w:val="24"/>
        </w:rPr>
        <w:t xml:space="preserve"> Н.Н.</w:t>
      </w:r>
    </w:p>
    <w:p w:rsidR="00DF0DED" w:rsidRDefault="00DF0DED" w:rsidP="008F49EC">
      <w:pPr>
        <w:pStyle w:val="ConsPlusNormal"/>
        <w:ind w:firstLine="705"/>
        <w:jc w:val="both"/>
        <w:rPr>
          <w:bCs/>
          <w:color w:val="000000"/>
          <w:szCs w:val="24"/>
        </w:rPr>
      </w:pPr>
    </w:p>
    <w:p w:rsidR="00DF0DED" w:rsidRDefault="00DF0DED" w:rsidP="008F49EC">
      <w:pPr>
        <w:pStyle w:val="ConsPlusNormal"/>
        <w:ind w:firstLine="705"/>
        <w:jc w:val="both"/>
        <w:rPr>
          <w:b/>
          <w:bCs/>
          <w:color w:val="000000"/>
          <w:szCs w:val="24"/>
        </w:rPr>
      </w:pPr>
    </w:p>
    <w:p w:rsidR="00DF0DED" w:rsidRPr="00DF0DED" w:rsidRDefault="00DF0DED" w:rsidP="008F49EC">
      <w:pPr>
        <w:pStyle w:val="ConsPlusNormal"/>
        <w:ind w:firstLine="705"/>
        <w:jc w:val="both"/>
        <w:rPr>
          <w:b/>
          <w:bCs/>
          <w:color w:val="000000"/>
          <w:szCs w:val="24"/>
        </w:rPr>
      </w:pPr>
      <w:r w:rsidRPr="00DF0DED">
        <w:rPr>
          <w:b/>
          <w:bCs/>
          <w:color w:val="000000"/>
          <w:szCs w:val="24"/>
        </w:rPr>
        <w:t>Глава Вичугского муниципального района</w:t>
      </w:r>
      <w:r w:rsidRPr="00DF0DED">
        <w:rPr>
          <w:b/>
          <w:bCs/>
          <w:color w:val="000000"/>
          <w:szCs w:val="24"/>
        </w:rPr>
        <w:tab/>
      </w:r>
      <w:r w:rsidRPr="00DF0DED">
        <w:rPr>
          <w:b/>
          <w:bCs/>
          <w:color w:val="000000"/>
          <w:szCs w:val="24"/>
        </w:rPr>
        <w:tab/>
      </w:r>
      <w:r w:rsidRPr="00DF0DED">
        <w:rPr>
          <w:b/>
          <w:bCs/>
          <w:color w:val="000000"/>
          <w:szCs w:val="24"/>
        </w:rPr>
        <w:tab/>
        <w:t>Е.В. Глазов</w:t>
      </w:r>
    </w:p>
    <w:p w:rsidR="00DF0DED" w:rsidRDefault="00DF0DED" w:rsidP="008F49EC">
      <w:pPr>
        <w:pStyle w:val="ConsPlusNormal"/>
        <w:ind w:firstLine="705"/>
        <w:jc w:val="both"/>
        <w:rPr>
          <w:bCs/>
          <w:color w:val="000000"/>
          <w:szCs w:val="24"/>
        </w:rPr>
      </w:pPr>
    </w:p>
    <w:p w:rsidR="00DF0DED" w:rsidRDefault="00DF0DED" w:rsidP="000C6FDC">
      <w:pPr>
        <w:pStyle w:val="ConsPlusNormal"/>
        <w:ind w:firstLine="540"/>
        <w:jc w:val="right"/>
      </w:pPr>
      <w:r>
        <w:t xml:space="preserve">Приложение к постановлению </w:t>
      </w:r>
    </w:p>
    <w:p w:rsidR="000C6FDC" w:rsidRDefault="00DF0DED" w:rsidP="000C6FDC">
      <w:pPr>
        <w:pStyle w:val="ConsPlusNormal"/>
        <w:ind w:firstLine="540"/>
        <w:jc w:val="right"/>
      </w:pPr>
      <w:r>
        <w:t>администрации Вичугского муниципального района</w:t>
      </w:r>
    </w:p>
    <w:p w:rsidR="00DF0DED" w:rsidRDefault="00FE585B" w:rsidP="000C6FDC">
      <w:pPr>
        <w:pStyle w:val="ConsPlusNormal"/>
        <w:ind w:firstLine="540"/>
        <w:jc w:val="right"/>
      </w:pPr>
      <w:r>
        <w:t>от</w:t>
      </w:r>
      <w:r w:rsidR="00694D14">
        <w:t xml:space="preserve"> </w:t>
      </w:r>
      <w:r w:rsidR="00694D14" w:rsidRPr="00694D14">
        <w:rPr>
          <w:u w:val="single"/>
        </w:rPr>
        <w:t xml:space="preserve">19.03.2024 </w:t>
      </w:r>
      <w:r w:rsidR="00694D14">
        <w:t>г</w:t>
      </w:r>
      <w:r>
        <w:t xml:space="preserve">   № </w:t>
      </w:r>
      <w:r w:rsidR="00694D14">
        <w:t>110-п</w:t>
      </w:r>
      <w:r>
        <w:t xml:space="preserve">  </w:t>
      </w:r>
    </w:p>
    <w:p w:rsidR="000C6FDC" w:rsidRDefault="00DF0DED" w:rsidP="000C6FDC">
      <w:pPr>
        <w:pStyle w:val="ConsPlusNormal"/>
        <w:ind w:firstLine="540"/>
        <w:jc w:val="right"/>
      </w:pPr>
      <w:r>
        <w:t>«</w:t>
      </w:r>
      <w:r w:rsidR="000C6FDC">
        <w:t>Приложение 1</w:t>
      </w:r>
    </w:p>
    <w:p w:rsidR="000C6FDC" w:rsidRDefault="000C6FDC" w:rsidP="000C6FDC">
      <w:pPr>
        <w:pStyle w:val="ConsPlusNormal"/>
        <w:ind w:firstLine="540"/>
        <w:jc w:val="right"/>
      </w:pPr>
      <w:r>
        <w:t>к постановлению администрации</w:t>
      </w:r>
    </w:p>
    <w:p w:rsidR="000C6FDC" w:rsidRDefault="000C6FDC" w:rsidP="000C6FDC">
      <w:pPr>
        <w:pStyle w:val="ConsPlusNormal"/>
        <w:ind w:firstLine="540"/>
        <w:jc w:val="right"/>
      </w:pPr>
      <w:r>
        <w:t>Вичугского муниципального района</w:t>
      </w:r>
    </w:p>
    <w:p w:rsidR="000C6FDC" w:rsidRDefault="000C6FDC" w:rsidP="000C6FDC">
      <w:pPr>
        <w:pStyle w:val="ConsPlusNormal"/>
        <w:ind w:firstLine="540"/>
        <w:jc w:val="right"/>
      </w:pPr>
      <w:r>
        <w:t>от 2</w:t>
      </w:r>
      <w:r w:rsidR="004428A3">
        <w:t>9</w:t>
      </w:r>
      <w:r>
        <w:t>.12.2018г. №797-п</w:t>
      </w:r>
    </w:p>
    <w:p w:rsidR="00FF67D7" w:rsidRDefault="00FF67D7" w:rsidP="00FF67D7">
      <w:pPr>
        <w:pStyle w:val="ConsPlusNormal"/>
        <w:ind w:firstLine="540"/>
        <w:jc w:val="right"/>
      </w:pPr>
    </w:p>
    <w:p w:rsidR="00FF67D7" w:rsidRPr="00250377" w:rsidRDefault="00FF67D7" w:rsidP="00FF67D7">
      <w:pPr>
        <w:pStyle w:val="ConsPlusNormal"/>
        <w:ind w:firstLine="540"/>
        <w:jc w:val="center"/>
        <w:rPr>
          <w:b/>
        </w:rPr>
      </w:pPr>
      <w:r w:rsidRPr="00250377">
        <w:rPr>
          <w:b/>
        </w:rPr>
        <w:t>ПОЛОЖЕНИЕ</w:t>
      </w:r>
    </w:p>
    <w:p w:rsidR="00FF67D7" w:rsidRPr="00250377" w:rsidRDefault="00FF67D7" w:rsidP="00FF67D7">
      <w:pPr>
        <w:pStyle w:val="ConsPlusNormal"/>
        <w:ind w:firstLine="540"/>
        <w:jc w:val="center"/>
        <w:rPr>
          <w:b/>
        </w:rPr>
      </w:pPr>
      <w:r w:rsidRPr="00250377">
        <w:rPr>
          <w:b/>
        </w:rPr>
        <w:t xml:space="preserve">о комиссии по соблюдению требований к служебному поведению </w:t>
      </w:r>
    </w:p>
    <w:p w:rsidR="00FF67D7" w:rsidRPr="00250377" w:rsidRDefault="00FF67D7" w:rsidP="004A3E45">
      <w:pPr>
        <w:pStyle w:val="ConsPlusNormal"/>
        <w:ind w:firstLine="540"/>
        <w:jc w:val="center"/>
        <w:rPr>
          <w:b/>
        </w:rPr>
      </w:pPr>
      <w:r w:rsidRPr="00250377">
        <w:rPr>
          <w:b/>
        </w:rPr>
        <w:t xml:space="preserve">муниципальных </w:t>
      </w:r>
      <w:r w:rsidR="00250377" w:rsidRPr="00250377">
        <w:rPr>
          <w:b/>
        </w:rPr>
        <w:t>служащих и урегулированию конфликта интересов</w:t>
      </w:r>
      <w:r w:rsidR="004A3E45">
        <w:rPr>
          <w:b/>
        </w:rPr>
        <w:t xml:space="preserve"> </w:t>
      </w:r>
    </w:p>
    <w:p w:rsidR="00250377" w:rsidRDefault="00250377" w:rsidP="00FF67D7">
      <w:pPr>
        <w:pStyle w:val="ConsPlusNormal"/>
        <w:ind w:firstLine="540"/>
        <w:jc w:val="center"/>
      </w:pPr>
    </w:p>
    <w:p w:rsidR="00017C37" w:rsidRDefault="005528F3" w:rsidP="00017C37">
      <w:pPr>
        <w:pStyle w:val="a3"/>
        <w:numPr>
          <w:ilvl w:val="0"/>
          <w:numId w:val="2"/>
        </w:numPr>
        <w:ind w:left="0"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017C37">
        <w:rPr>
          <w:rFonts w:eastAsia="Times New Roman"/>
          <w:b w:val="0"/>
          <w:bCs/>
          <w:color w:val="000000"/>
          <w:sz w:val="24"/>
          <w:szCs w:val="24"/>
        </w:rPr>
        <w:t>Настоящим Положением в соответствии с Федеральными законами от 2 марта 2007 года № 25-ФЗ «О муниципальной службе в Российской Федерации», от 25 декабря 2008 года № 273-ФЗ «О противодействии коррупции»</w:t>
      </w:r>
      <w:r w:rsidR="00017C37" w:rsidRPr="00017C37">
        <w:rPr>
          <w:rFonts w:eastAsia="Times New Roman"/>
          <w:b w:val="0"/>
          <w:bCs/>
          <w:color w:val="000000"/>
          <w:sz w:val="24"/>
          <w:szCs w:val="24"/>
        </w:rPr>
        <w:t xml:space="preserve">, Указом Президента Российской Федерации от 01.07.2010 №821 «О комиссиях по соблюдению требований  к служебному поведению  федеральных государственных служащих и урегулированию конфликта интересов», Указом Губернатора </w:t>
      </w:r>
      <w:r w:rsidRPr="00017C3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017C37" w:rsidRPr="00017C37">
        <w:rPr>
          <w:b w:val="0"/>
          <w:bCs/>
          <w:color w:val="000000"/>
          <w:sz w:val="24"/>
          <w:szCs w:val="24"/>
        </w:rPr>
        <w:t>Ивановской области от 01.10.2013 №158-уг «О порядке образования комиссий по соблюдению требований к служебному поведению муниципальных служащих Ивановской области и урегулированию конфликтов интересов в органах местного самоуправления, аппаратах избирательных комиссий муниципальных образований Ивановской области</w:t>
      </w:r>
      <w:r w:rsidR="00017C37" w:rsidRPr="00017C37">
        <w:rPr>
          <w:rFonts w:eastAsia="Times New Roman"/>
          <w:b w:val="0"/>
          <w:bCs/>
          <w:color w:val="000000"/>
          <w:sz w:val="24"/>
          <w:szCs w:val="24"/>
        </w:rPr>
        <w:t xml:space="preserve">», </w:t>
      </w:r>
      <w:r w:rsidRPr="00017C37">
        <w:rPr>
          <w:rFonts w:eastAsia="Times New Roman"/>
          <w:b w:val="0"/>
          <w:bCs/>
          <w:color w:val="000000"/>
          <w:sz w:val="24"/>
          <w:szCs w:val="24"/>
        </w:rPr>
        <w:t>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(далее - комиссия).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2. Комиссия в своей деятельности руководствуется Конституцией Российской Федерации, федеральными законами, </w:t>
      </w:r>
      <w:r w:rsidR="003278D3" w:rsidRPr="00162C27">
        <w:rPr>
          <w:rFonts w:eastAsia="Times New Roman"/>
          <w:b w:val="0"/>
          <w:bCs/>
          <w:color w:val="000000"/>
          <w:sz w:val="24"/>
          <w:szCs w:val="24"/>
        </w:rPr>
        <w:t>актами Президента Российской Федерации и Правительства Российской Федерации, правовыми актами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Ивановской области, муниципальными правовыми актами </w:t>
      </w:r>
      <w:r w:rsidRPr="00162C27">
        <w:rPr>
          <w:rFonts w:eastAsia="Times New Roman"/>
          <w:b w:val="0"/>
          <w:color w:val="000000"/>
          <w:sz w:val="24"/>
          <w:szCs w:val="24"/>
        </w:rPr>
        <w:t>Вичугского муниципального района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, настоящим Положением.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3.Осн</w:t>
      </w:r>
      <w:r w:rsidR="007F183A" w:rsidRPr="00162C27">
        <w:rPr>
          <w:rFonts w:eastAsia="Times New Roman"/>
          <w:b w:val="0"/>
          <w:bCs/>
          <w:color w:val="000000"/>
          <w:sz w:val="24"/>
          <w:szCs w:val="24"/>
        </w:rPr>
        <w:t>овной задачей комиссии является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а) обеспечени</w:t>
      </w:r>
      <w:r w:rsidR="007F183A" w:rsidRPr="00162C27">
        <w:rPr>
          <w:rFonts w:eastAsia="Times New Roman"/>
          <w:b w:val="0"/>
          <w:bCs/>
          <w:color w:val="000000"/>
          <w:sz w:val="24"/>
          <w:szCs w:val="24"/>
        </w:rPr>
        <w:t>е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соблюдения муниципальными служащими ограничений и запретов, требований о предотвращении или </w:t>
      </w:r>
      <w:r w:rsidR="000010FD">
        <w:rPr>
          <w:rFonts w:eastAsia="Times New Roman"/>
          <w:b w:val="0"/>
          <w:bCs/>
          <w:color w:val="000000"/>
          <w:sz w:val="24"/>
          <w:szCs w:val="24"/>
        </w:rPr>
        <w:t xml:space="preserve">об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урегулировании конфликта интересов, а также в обеспечении исполнения ими обязанностей, установленных Федеральным законом от 25 декабря 2008 года № 273-ФЗ «О противодействии коррупции», другими федеральными законами </w:t>
      </w:r>
      <w:r w:rsidR="000010FD">
        <w:rPr>
          <w:rFonts w:eastAsia="Times New Roman"/>
          <w:b w:val="0"/>
          <w:bCs/>
          <w:color w:val="000000"/>
          <w:sz w:val="24"/>
          <w:szCs w:val="24"/>
        </w:rPr>
        <w:t xml:space="preserve">в целях противодействия коррупции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(далее - требования к служебному поведению и (или) требования об урегулировании конфликта интересов);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б) осуществлени</w:t>
      </w:r>
      <w:r w:rsidR="007F183A" w:rsidRPr="00162C27">
        <w:rPr>
          <w:rFonts w:eastAsia="Times New Roman"/>
          <w:b w:val="0"/>
          <w:bCs/>
          <w:color w:val="000000"/>
          <w:sz w:val="24"/>
          <w:szCs w:val="24"/>
        </w:rPr>
        <w:t>е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525D3D">
        <w:rPr>
          <w:rFonts w:eastAsia="Times New Roman"/>
          <w:b w:val="0"/>
          <w:bCs/>
          <w:color w:val="000000"/>
          <w:sz w:val="24"/>
          <w:szCs w:val="24"/>
        </w:rPr>
        <w:t xml:space="preserve">мер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по предупреждению коррупции.</w:t>
      </w:r>
    </w:p>
    <w:p w:rsidR="004648DA" w:rsidRDefault="005528F3" w:rsidP="004648DA">
      <w:pPr>
        <w:pStyle w:val="a3"/>
        <w:ind w:left="0"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</w:t>
      </w:r>
      <w:r w:rsidR="002D0C87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в администрации </w:t>
      </w:r>
      <w:r w:rsidR="005A26E2">
        <w:rPr>
          <w:rFonts w:eastAsia="Times New Roman"/>
          <w:b w:val="0"/>
          <w:bCs/>
          <w:color w:val="000000"/>
          <w:sz w:val="24"/>
          <w:szCs w:val="24"/>
        </w:rPr>
        <w:t>Вичугского муниципального района (</w:t>
      </w:r>
      <w:r w:rsidR="005A26E2" w:rsidRPr="00296884">
        <w:rPr>
          <w:rFonts w:eastAsia="Times New Roman"/>
          <w:b w:val="0"/>
          <w:bCs/>
          <w:sz w:val="24"/>
          <w:szCs w:val="24"/>
        </w:rPr>
        <w:t>в том числе отраслевых (функциональных) органах</w:t>
      </w:r>
      <w:r w:rsidR="00296884" w:rsidRPr="00296884">
        <w:rPr>
          <w:rFonts w:eastAsia="Times New Roman"/>
          <w:b w:val="0"/>
          <w:bCs/>
          <w:sz w:val="24"/>
          <w:szCs w:val="24"/>
        </w:rPr>
        <w:t>, наделенных правами юридического лица</w:t>
      </w:r>
      <w:r w:rsidR="005A26E2">
        <w:rPr>
          <w:rFonts w:eastAsia="Times New Roman"/>
          <w:b w:val="0"/>
          <w:bCs/>
          <w:color w:val="000000"/>
          <w:sz w:val="24"/>
          <w:szCs w:val="24"/>
        </w:rPr>
        <w:t>) и администрациях сельских поселений Вичугского муниципального района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.</w:t>
      </w:r>
    </w:p>
    <w:p w:rsidR="002D0C87" w:rsidRPr="00162C27" w:rsidRDefault="005528F3" w:rsidP="004648DA">
      <w:pPr>
        <w:pStyle w:val="a3"/>
        <w:ind w:left="0"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5. </w:t>
      </w:r>
      <w:r w:rsidR="002D0C87" w:rsidRPr="00162C27">
        <w:rPr>
          <w:rFonts w:eastAsia="Times New Roman"/>
          <w:b w:val="0"/>
          <w:bCs/>
          <w:color w:val="000000"/>
          <w:sz w:val="24"/>
          <w:szCs w:val="24"/>
        </w:rPr>
        <w:t>Положение о комиссии и ее состав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proofErr w:type="gramStart"/>
      <w:r w:rsidR="002D0C87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утверждаются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постановлением</w:t>
      </w:r>
      <w:proofErr w:type="gramEnd"/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администрации </w:t>
      </w:r>
      <w:r w:rsidRPr="00162C27">
        <w:rPr>
          <w:rFonts w:eastAsia="Times New Roman"/>
          <w:b w:val="0"/>
          <w:color w:val="000000"/>
          <w:sz w:val="24"/>
          <w:szCs w:val="24"/>
        </w:rPr>
        <w:t>Вичугского муниципального района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</w:t>
      </w:r>
    </w:p>
    <w:p w:rsidR="005528F3" w:rsidRPr="00162C27" w:rsidRDefault="00BE15B4" w:rsidP="00394C30">
      <w:pPr>
        <w:autoSpaceDE w:val="0"/>
        <w:autoSpaceDN w:val="0"/>
        <w:adjustRightInd w:val="0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ab/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В состав комиссии входят председатель комиссии, его заместитель,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>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2C71A5" w:rsidRDefault="002C71A5" w:rsidP="002C71A5">
      <w:pPr>
        <w:pStyle w:val="ConsPlusNormal"/>
        <w:jc w:val="both"/>
        <w:rPr>
          <w:rFonts w:eastAsiaTheme="minorHAnsi"/>
          <w:szCs w:val="24"/>
          <w:lang w:eastAsia="en-US"/>
        </w:rPr>
      </w:pPr>
      <w:bookmarkStart w:id="1" w:name="dst100074"/>
      <w:bookmarkEnd w:id="1"/>
      <w:r>
        <w:rPr>
          <w:rFonts w:eastAsiaTheme="minorHAnsi"/>
          <w:b/>
          <w:szCs w:val="24"/>
          <w:lang w:eastAsia="en-US"/>
        </w:rPr>
        <w:tab/>
      </w:r>
      <w:r>
        <w:rPr>
          <w:bCs/>
          <w:color w:val="000000"/>
          <w:szCs w:val="24"/>
        </w:rPr>
        <w:t xml:space="preserve">6. </w:t>
      </w:r>
      <w:r>
        <w:rPr>
          <w:rFonts w:eastAsiaTheme="minorHAnsi"/>
          <w:szCs w:val="24"/>
          <w:lang w:eastAsia="en-US"/>
        </w:rPr>
        <w:t>В состав комиссии входят:</w:t>
      </w:r>
    </w:p>
    <w:p w:rsidR="002C71A5" w:rsidRPr="005C5267" w:rsidRDefault="002C71A5" w:rsidP="002C71A5">
      <w:pPr>
        <w:pStyle w:val="ConsPlusNormal"/>
        <w:jc w:val="both"/>
        <w:rPr>
          <w:bCs/>
          <w:color w:val="000000"/>
          <w:szCs w:val="24"/>
        </w:rPr>
      </w:pPr>
      <w:r>
        <w:rPr>
          <w:rFonts w:eastAsiaTheme="minorHAnsi"/>
          <w:szCs w:val="24"/>
          <w:lang w:eastAsia="en-US"/>
        </w:rPr>
        <w:tab/>
        <w:t>а)</w:t>
      </w:r>
      <w:r w:rsidRPr="005C5267">
        <w:rPr>
          <w:rFonts w:eastAsiaTheme="minorHAnsi"/>
          <w:szCs w:val="24"/>
          <w:lang w:eastAsia="en-US"/>
        </w:rPr>
        <w:t xml:space="preserve"> заместитель главы администрации, руководитель аппарата (председатель комиссии), заместитель главы администрации по координации социальной сферы (заместитель председателя), начальник организационного отдела, начальник отдела правового и информационного обеспечения, ведущий специалист по кадровой работе и противодействию коррупции организационного отдела (секретарь комиссии), муниципальные служащие и лица, не замещающие должности муниципальной службы, иных структурных подразделений администрации, определяемые главой Вичугского муниципального района (далее – глава района).</w:t>
      </w:r>
    </w:p>
    <w:p w:rsidR="002C71A5" w:rsidRDefault="002C71A5" w:rsidP="002C71A5">
      <w:pPr>
        <w:autoSpaceDE w:val="0"/>
        <w:autoSpaceDN w:val="0"/>
        <w:adjustRightInd w:val="0"/>
        <w:ind w:firstLine="54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Theme="minorHAnsi"/>
          <w:b w:val="0"/>
          <w:sz w:val="24"/>
          <w:szCs w:val="24"/>
          <w:lang w:eastAsia="en-US"/>
        </w:rPr>
        <w:t>б) представитель (представители) научных организаций,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с муниципальной службой;</w:t>
      </w:r>
    </w:p>
    <w:p w:rsidR="002C71A5" w:rsidRDefault="002C71A5" w:rsidP="002C71A5">
      <w:pPr>
        <w:autoSpaceDE w:val="0"/>
        <w:autoSpaceDN w:val="0"/>
        <w:adjustRightInd w:val="0"/>
        <w:ind w:firstLine="54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Theme="minorHAnsi"/>
          <w:b w:val="0"/>
          <w:sz w:val="24"/>
          <w:szCs w:val="24"/>
          <w:lang w:eastAsia="en-US"/>
        </w:rPr>
        <w:t>в) государственный гражданский служащий (государственные гражданские служащие) Ивановской области управления Правительства Ивановской области по противодействию коррупции.</w:t>
      </w:r>
    </w:p>
    <w:p w:rsidR="002C71A5" w:rsidRPr="00072535" w:rsidRDefault="002C71A5" w:rsidP="002C71A5">
      <w:pPr>
        <w:autoSpaceDE w:val="0"/>
        <w:autoSpaceDN w:val="0"/>
        <w:adjustRightInd w:val="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Theme="minorHAnsi"/>
          <w:b w:val="0"/>
          <w:sz w:val="24"/>
          <w:szCs w:val="24"/>
          <w:lang w:eastAsia="en-US"/>
        </w:rPr>
        <w:tab/>
        <w:t xml:space="preserve">Лица, указанные в </w:t>
      </w:r>
      <w:hyperlink r:id="rId7" w:history="1">
        <w:r w:rsidRPr="00333186">
          <w:rPr>
            <w:rFonts w:eastAsiaTheme="minorHAnsi"/>
            <w:b w:val="0"/>
            <w:sz w:val="24"/>
            <w:szCs w:val="24"/>
            <w:lang w:eastAsia="en-US"/>
          </w:rPr>
          <w:t>подпунктах "б"</w:t>
        </w:r>
      </w:hyperlink>
      <w:r>
        <w:rPr>
          <w:rFonts w:eastAsiaTheme="minorHAnsi"/>
          <w:b w:val="0"/>
          <w:sz w:val="24"/>
          <w:szCs w:val="24"/>
          <w:lang w:eastAsia="en-US"/>
        </w:rPr>
        <w:t xml:space="preserve"> и </w:t>
      </w:r>
      <w:hyperlink r:id="rId8" w:history="1">
        <w:r w:rsidRPr="00333186">
          <w:rPr>
            <w:rFonts w:eastAsiaTheme="minorHAnsi"/>
            <w:b w:val="0"/>
            <w:sz w:val="24"/>
            <w:szCs w:val="24"/>
            <w:lang w:eastAsia="en-US"/>
          </w:rPr>
          <w:t>"в"</w:t>
        </w:r>
        <w:r>
          <w:rPr>
            <w:rFonts w:eastAsiaTheme="minorHAnsi"/>
            <w:b w:val="0"/>
            <w:sz w:val="24"/>
            <w:szCs w:val="24"/>
            <w:lang w:eastAsia="en-US"/>
          </w:rPr>
          <w:t xml:space="preserve"> настоящего</w:t>
        </w:r>
        <w:r w:rsidRPr="00333186">
          <w:rPr>
            <w:rFonts w:eastAsiaTheme="minorHAnsi"/>
            <w:b w:val="0"/>
            <w:sz w:val="24"/>
            <w:szCs w:val="24"/>
            <w:lang w:eastAsia="en-US"/>
          </w:rPr>
          <w:t xml:space="preserve"> пункта</w:t>
        </w:r>
      </w:hyperlink>
      <w:r>
        <w:rPr>
          <w:rFonts w:eastAsiaTheme="minorHAnsi"/>
          <w:b w:val="0"/>
          <w:sz w:val="24"/>
          <w:szCs w:val="24"/>
          <w:lang w:eastAsia="en-US"/>
        </w:rPr>
        <w:t xml:space="preserve">, включаются в состав комиссии по согласованию соответственно с научными организациями, профессиональными образовательными организациями, образовательными организациями высшего образования, организациями дополнительного профессионального образования, управлением Правительства Ивановской области по противодействию коррупции. </w:t>
      </w:r>
    </w:p>
    <w:p w:rsidR="007A192F" w:rsidRPr="002C71A5" w:rsidRDefault="002C71A5" w:rsidP="002C71A5">
      <w:pPr>
        <w:shd w:val="clear" w:color="auto" w:fill="FFFFFF"/>
        <w:ind w:firstLine="705"/>
        <w:jc w:val="both"/>
        <w:rPr>
          <w:rFonts w:eastAsia="Times New Roman"/>
          <w:b w:val="0"/>
          <w:sz w:val="24"/>
          <w:szCs w:val="24"/>
        </w:rPr>
      </w:pPr>
      <w:r w:rsidRPr="003B6DAC">
        <w:rPr>
          <w:rFonts w:eastAsia="Times New Roman"/>
          <w:b w:val="0"/>
          <w:sz w:val="24"/>
          <w:szCs w:val="24"/>
        </w:rPr>
        <w:t xml:space="preserve">Число членов комиссии, не замещающих должности муниципальной службы в администрации Вичугского муниципального района, должно составлять не менее одной четверти </w:t>
      </w:r>
      <w:r>
        <w:rPr>
          <w:rFonts w:eastAsia="Times New Roman"/>
          <w:b w:val="0"/>
          <w:sz w:val="24"/>
          <w:szCs w:val="24"/>
        </w:rPr>
        <w:t>от общего числа членов комиссии.</w:t>
      </w:r>
    </w:p>
    <w:p w:rsidR="00AB1AF4" w:rsidRPr="00162C27" w:rsidRDefault="00AB1AF4" w:rsidP="003B6DAC">
      <w:pPr>
        <w:autoSpaceDE w:val="0"/>
        <w:autoSpaceDN w:val="0"/>
        <w:adjustRightInd w:val="0"/>
        <w:ind w:firstLine="709"/>
        <w:jc w:val="both"/>
        <w:rPr>
          <w:rFonts w:eastAsiaTheme="minorHAnsi"/>
          <w:b w:val="0"/>
          <w:sz w:val="24"/>
          <w:szCs w:val="24"/>
          <w:lang w:eastAsia="en-US"/>
        </w:rPr>
      </w:pPr>
      <w:r w:rsidRPr="003B6DAC">
        <w:rPr>
          <w:rFonts w:eastAsiaTheme="minorHAnsi"/>
          <w:b w:val="0"/>
          <w:sz w:val="24"/>
          <w:szCs w:val="24"/>
          <w:lang w:eastAsia="en-US"/>
        </w:rPr>
        <w:t>7. Глава района может</w:t>
      </w:r>
      <w:r w:rsidRPr="00162C27">
        <w:rPr>
          <w:rFonts w:eastAsiaTheme="minorHAnsi"/>
          <w:b w:val="0"/>
          <w:sz w:val="24"/>
          <w:szCs w:val="24"/>
          <w:lang w:eastAsia="en-US"/>
        </w:rPr>
        <w:t xml:space="preserve"> принять </w:t>
      </w:r>
      <w:hyperlink r:id="rId9" w:history="1">
        <w:r w:rsidRPr="00162C27">
          <w:rPr>
            <w:rFonts w:eastAsiaTheme="minorHAnsi"/>
            <w:b w:val="0"/>
            <w:sz w:val="24"/>
            <w:szCs w:val="24"/>
            <w:lang w:eastAsia="en-US"/>
          </w:rPr>
          <w:t>решение</w:t>
        </w:r>
      </w:hyperlink>
      <w:r w:rsidRPr="00162C27">
        <w:rPr>
          <w:rFonts w:eastAsiaTheme="minorHAnsi"/>
          <w:b w:val="0"/>
          <w:sz w:val="24"/>
          <w:szCs w:val="24"/>
          <w:lang w:eastAsia="en-US"/>
        </w:rPr>
        <w:t xml:space="preserve"> о включении в состав комиссии представителя общественного совета, образованного при администрации и иных лиц.</w:t>
      </w:r>
    </w:p>
    <w:p w:rsidR="00927CEB" w:rsidRPr="00162C27" w:rsidRDefault="00927CEB" w:rsidP="00927CEB">
      <w:pPr>
        <w:ind w:firstLine="709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Theme="minorHAnsi"/>
          <w:b w:val="0"/>
          <w:sz w:val="24"/>
          <w:szCs w:val="24"/>
          <w:lang w:eastAsia="en-US"/>
        </w:rPr>
        <w:t>8</w:t>
      </w:r>
      <w:r w:rsidR="00100707" w:rsidRPr="00162C27">
        <w:rPr>
          <w:rFonts w:eastAsiaTheme="minorHAnsi"/>
          <w:b w:val="0"/>
          <w:sz w:val="24"/>
          <w:szCs w:val="24"/>
          <w:lang w:eastAsia="en-US"/>
        </w:rPr>
        <w:t xml:space="preserve">. 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Персональный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927CEB" w:rsidRPr="006E306A" w:rsidRDefault="00927CEB" w:rsidP="00927CEB">
      <w:pPr>
        <w:ind w:firstLine="709"/>
        <w:jc w:val="both"/>
        <w:rPr>
          <w:rFonts w:eastAsia="Times New Roman"/>
          <w:b w:val="0"/>
          <w:bCs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9. 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Заседание комиссии считается правомочным, если на нем присутствует не менее двух третей от общего числа членов комиссии. </w:t>
      </w:r>
      <w:r w:rsidR="006E306A" w:rsidRPr="006E306A">
        <w:rPr>
          <w:b w:val="0"/>
          <w:sz w:val="24"/>
          <w:szCs w:val="24"/>
          <w:shd w:val="clear" w:color="auto" w:fill="FFFFFF"/>
        </w:rPr>
        <w:t xml:space="preserve">Проведение заседаний с участием только членов комиссии, замещающих должности </w:t>
      </w:r>
      <w:r w:rsidR="00696A61">
        <w:rPr>
          <w:b w:val="0"/>
          <w:sz w:val="24"/>
          <w:szCs w:val="24"/>
          <w:shd w:val="clear" w:color="auto" w:fill="FFFFFF"/>
        </w:rPr>
        <w:t xml:space="preserve">муниципальной </w:t>
      </w:r>
      <w:r w:rsidR="006E306A" w:rsidRPr="006E306A">
        <w:rPr>
          <w:b w:val="0"/>
          <w:sz w:val="24"/>
          <w:szCs w:val="24"/>
          <w:shd w:val="clear" w:color="auto" w:fill="FFFFFF"/>
        </w:rPr>
        <w:t>службы в</w:t>
      </w:r>
      <w:r w:rsidR="00696A61">
        <w:rPr>
          <w:b w:val="0"/>
          <w:sz w:val="24"/>
          <w:szCs w:val="24"/>
          <w:shd w:val="clear" w:color="auto" w:fill="FFFFFF"/>
        </w:rPr>
        <w:t xml:space="preserve"> администрации Вичугского муниципального района</w:t>
      </w:r>
      <w:r w:rsidR="006E306A" w:rsidRPr="006E306A">
        <w:rPr>
          <w:b w:val="0"/>
          <w:sz w:val="24"/>
          <w:szCs w:val="24"/>
          <w:shd w:val="clear" w:color="auto" w:fill="FFFFFF"/>
        </w:rPr>
        <w:t>, недопустимо.</w:t>
      </w:r>
    </w:p>
    <w:p w:rsidR="005528F3" w:rsidRPr="00162C27" w:rsidRDefault="00927CEB" w:rsidP="00927CEB">
      <w:pPr>
        <w:ind w:firstLine="709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10. 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>При возникновении прямой или косвенной личной 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5528F3" w:rsidRPr="00162C27" w:rsidRDefault="00927CEB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11.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      Основаниями для проведения заседания комиссии являются: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а)       </w:t>
      </w:r>
      <w:r w:rsidR="00624B29">
        <w:rPr>
          <w:rFonts w:eastAsia="Times New Roman"/>
          <w:b w:val="0"/>
          <w:bCs/>
          <w:color w:val="000000"/>
          <w:sz w:val="24"/>
          <w:szCs w:val="24"/>
        </w:rPr>
        <w:t xml:space="preserve">представление главой района </w:t>
      </w:r>
      <w:r w:rsidR="00895C17">
        <w:rPr>
          <w:rFonts w:eastAsia="Times New Roman"/>
          <w:b w:val="0"/>
          <w:bCs/>
          <w:color w:val="000000"/>
          <w:sz w:val="24"/>
          <w:szCs w:val="24"/>
        </w:rPr>
        <w:t>(</w:t>
      </w:r>
      <w:r w:rsidR="00624B29">
        <w:rPr>
          <w:rFonts w:eastAsia="Times New Roman"/>
          <w:b w:val="0"/>
          <w:bCs/>
          <w:color w:val="000000"/>
          <w:sz w:val="24"/>
          <w:szCs w:val="24"/>
        </w:rPr>
        <w:t>главой сельского поселения Вичугского муниципального района (далее – глава поселения)</w:t>
      </w:r>
      <w:r w:rsidR="00895C17">
        <w:rPr>
          <w:rFonts w:eastAsia="Times New Roman"/>
          <w:b w:val="0"/>
          <w:bCs/>
          <w:color w:val="000000"/>
          <w:sz w:val="24"/>
          <w:szCs w:val="24"/>
        </w:rPr>
        <w:t>)</w:t>
      </w:r>
      <w:r w:rsidR="00624B29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материал</w:t>
      </w:r>
      <w:r w:rsidR="00624B29">
        <w:rPr>
          <w:rFonts w:eastAsia="Times New Roman"/>
          <w:b w:val="0"/>
          <w:bCs/>
          <w:color w:val="000000"/>
          <w:sz w:val="24"/>
          <w:szCs w:val="24"/>
        </w:rPr>
        <w:t>ов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проверки, свидетельствующи</w:t>
      </w:r>
      <w:r w:rsidR="00624B29">
        <w:rPr>
          <w:rFonts w:eastAsia="Times New Roman"/>
          <w:b w:val="0"/>
          <w:bCs/>
          <w:color w:val="000000"/>
          <w:sz w:val="24"/>
          <w:szCs w:val="24"/>
        </w:rPr>
        <w:t>х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о недостоверности или неполноте представленных муниципальным служащим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его супруги (супруга) и несовершеннолетних детей, при замещении соответствующей должности муниципальной службы;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proofErr w:type="gramStart"/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б)   </w:t>
      </w:r>
      <w:proofErr w:type="gramEnd"/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поступившее </w:t>
      </w:r>
      <w:r w:rsidR="000F2001">
        <w:rPr>
          <w:rFonts w:eastAsia="Times New Roman"/>
          <w:b w:val="0"/>
          <w:bCs/>
          <w:color w:val="000000"/>
          <w:sz w:val="24"/>
          <w:szCs w:val="24"/>
        </w:rPr>
        <w:t xml:space="preserve">в </w:t>
      </w:r>
      <w:r w:rsidR="000F2001">
        <w:rPr>
          <w:rFonts w:eastAsia="Times New Roman"/>
          <w:b w:val="0"/>
          <w:bCs/>
          <w:sz w:val="24"/>
          <w:szCs w:val="24"/>
        </w:rPr>
        <w:t>организационный отдел</w:t>
      </w:r>
      <w:r w:rsidR="006B019F">
        <w:rPr>
          <w:rFonts w:eastAsia="Times New Roman"/>
          <w:b w:val="0"/>
          <w:bCs/>
          <w:sz w:val="24"/>
          <w:szCs w:val="24"/>
        </w:rPr>
        <w:t xml:space="preserve"> администрации Вичугского муниципального района</w:t>
      </w:r>
      <w:r w:rsidR="00E4586A">
        <w:rPr>
          <w:rFonts w:eastAsia="Times New Roman"/>
          <w:b w:val="0"/>
          <w:bCs/>
          <w:sz w:val="24"/>
          <w:szCs w:val="24"/>
        </w:rPr>
        <w:t xml:space="preserve"> (далее </w:t>
      </w:r>
      <w:r w:rsidR="000F2001">
        <w:rPr>
          <w:rFonts w:eastAsia="Times New Roman"/>
          <w:b w:val="0"/>
          <w:bCs/>
          <w:sz w:val="24"/>
          <w:szCs w:val="24"/>
        </w:rPr>
        <w:t>–</w:t>
      </w:r>
      <w:r w:rsidR="00FD141A">
        <w:rPr>
          <w:rFonts w:eastAsia="Times New Roman"/>
          <w:b w:val="0"/>
          <w:bCs/>
          <w:sz w:val="24"/>
          <w:szCs w:val="24"/>
        </w:rPr>
        <w:t xml:space="preserve"> </w:t>
      </w:r>
      <w:r w:rsidR="000F2001">
        <w:rPr>
          <w:rFonts w:eastAsia="Times New Roman"/>
          <w:b w:val="0"/>
          <w:bCs/>
          <w:sz w:val="24"/>
          <w:szCs w:val="24"/>
        </w:rPr>
        <w:t>организационный отдел</w:t>
      </w:r>
      <w:r w:rsidR="00E4586A">
        <w:rPr>
          <w:rFonts w:eastAsia="Times New Roman"/>
          <w:b w:val="0"/>
          <w:bCs/>
          <w:sz w:val="24"/>
          <w:szCs w:val="24"/>
        </w:rPr>
        <w:t>)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обращение граждан</w:t>
      </w:r>
      <w:r w:rsidR="001C340F">
        <w:rPr>
          <w:rFonts w:eastAsia="Times New Roman"/>
          <w:b w:val="0"/>
          <w:bCs/>
          <w:color w:val="000000"/>
          <w:sz w:val="24"/>
          <w:szCs w:val="24"/>
        </w:rPr>
        <w:t>ина, замещавшего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должность муниципальной службы,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муниципального управления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в)    представление главы </w:t>
      </w:r>
      <w:r w:rsidRPr="00162C27">
        <w:rPr>
          <w:rFonts w:eastAsia="Times New Roman"/>
          <w:b w:val="0"/>
          <w:color w:val="000000"/>
          <w:sz w:val="24"/>
          <w:szCs w:val="24"/>
        </w:rPr>
        <w:t>района</w:t>
      </w:r>
      <w:r w:rsidR="004A186C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895C17">
        <w:rPr>
          <w:rFonts w:eastAsia="Times New Roman"/>
          <w:b w:val="0"/>
          <w:bCs/>
          <w:color w:val="000000"/>
          <w:sz w:val="24"/>
          <w:szCs w:val="24"/>
        </w:rPr>
        <w:t>(</w:t>
      </w:r>
      <w:r w:rsidR="004A186C">
        <w:rPr>
          <w:rFonts w:eastAsia="Times New Roman"/>
          <w:b w:val="0"/>
          <w:bCs/>
          <w:color w:val="000000"/>
          <w:sz w:val="24"/>
          <w:szCs w:val="24"/>
        </w:rPr>
        <w:t>главы поселения</w:t>
      </w:r>
      <w:r w:rsidR="00895C17">
        <w:rPr>
          <w:rFonts w:eastAsia="Times New Roman"/>
          <w:b w:val="0"/>
          <w:bCs/>
          <w:color w:val="000000"/>
          <w:sz w:val="24"/>
          <w:szCs w:val="24"/>
        </w:rPr>
        <w:t>)</w:t>
      </w:r>
      <w:r w:rsidR="004A186C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мер по предупреждению коррупции;</w:t>
      </w:r>
    </w:p>
    <w:p w:rsidR="005528F3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г)       поступившее в соответствии с частью 4 статьи 12 Федерального закона от 25 декабря 2008 года № 273-ФЗ «О противодействии коррупции» и статьей 64.1 Трудового кодекса Российской Федерации в администрацию Вичугского муниципального района уведомление коммерческой или некоммерческой организации о заключении с гражданином, замещавшим должность муниц</w:t>
      </w:r>
      <w:r w:rsidR="008A46FE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ипальной службы в администрации,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администрации, при условии, что указанному гражданину комиссией ранее было отказано во вступлении в трудовые и гражданско-правовые отношения с данной организацией, или что вопрос о даче согласия такому гражданину на замещение им должности в коммерческой или некоммерческой организа</w:t>
      </w:r>
      <w:r w:rsidR="00F362A6">
        <w:rPr>
          <w:rFonts w:eastAsia="Times New Roman"/>
          <w:b w:val="0"/>
          <w:bCs/>
          <w:color w:val="000000"/>
          <w:sz w:val="24"/>
          <w:szCs w:val="24"/>
        </w:rPr>
        <w:t>ции комиссией не рассматривался;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   </w:t>
      </w:r>
    </w:p>
    <w:p w:rsidR="00F362A6" w:rsidRDefault="00F362A6" w:rsidP="005528F3">
      <w:pPr>
        <w:ind w:firstLine="851"/>
        <w:jc w:val="both"/>
        <w:rPr>
          <w:b w:val="0"/>
          <w:sz w:val="24"/>
          <w:szCs w:val="24"/>
        </w:rPr>
      </w:pPr>
      <w:r>
        <w:rPr>
          <w:rFonts w:eastAsia="Times New Roman"/>
          <w:b w:val="0"/>
          <w:bCs/>
          <w:color w:val="000000"/>
          <w:sz w:val="24"/>
          <w:szCs w:val="24"/>
        </w:rPr>
        <w:t>д)</w:t>
      </w:r>
      <w:r w:rsidR="00B27C6B" w:rsidRPr="00B27C6B">
        <w:rPr>
          <w:sz w:val="24"/>
          <w:szCs w:val="24"/>
        </w:rPr>
        <w:t xml:space="preserve"> </w:t>
      </w:r>
      <w:r w:rsidR="00B27C6B" w:rsidRPr="00B27C6B">
        <w:rPr>
          <w:b w:val="0"/>
          <w:sz w:val="24"/>
          <w:szCs w:val="24"/>
        </w:rPr>
        <w:t xml:space="preserve">представление главой района (главой поселения) материалов проверки, свидетельствующих о представлении муниципальным служащим  недостоверных или неполных сведений, предусмотренных </w:t>
      </w:r>
      <w:hyperlink r:id="rId10" w:history="1">
        <w:r w:rsidR="00B27C6B" w:rsidRPr="00B27C6B">
          <w:rPr>
            <w:b w:val="0"/>
            <w:sz w:val="24"/>
            <w:szCs w:val="24"/>
          </w:rPr>
          <w:t>частью 1 статьи 3</w:t>
        </w:r>
      </w:hyperlink>
      <w:r w:rsidR="00B27C6B" w:rsidRPr="00B27C6B">
        <w:rPr>
          <w:b w:val="0"/>
          <w:sz w:val="24"/>
          <w:szCs w:val="24"/>
        </w:rP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</w:t>
      </w:r>
      <w:r w:rsidR="00F57F4C">
        <w:rPr>
          <w:b w:val="0"/>
          <w:sz w:val="24"/>
          <w:szCs w:val="24"/>
        </w:rPr>
        <w:t>;</w:t>
      </w:r>
    </w:p>
    <w:p w:rsidR="00F57F4C" w:rsidRPr="00F57F4C" w:rsidRDefault="00F57F4C" w:rsidP="00F57F4C">
      <w:pPr>
        <w:autoSpaceDE w:val="0"/>
        <w:autoSpaceDN w:val="0"/>
        <w:adjustRightInd w:val="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</w:rPr>
        <w:tab/>
        <w:t xml:space="preserve">е) </w:t>
      </w:r>
      <w:r>
        <w:rPr>
          <w:rFonts w:eastAsiaTheme="minorHAnsi"/>
          <w:b w:val="0"/>
          <w:sz w:val="24"/>
          <w:szCs w:val="24"/>
          <w:lang w:eastAsia="en-US"/>
        </w:rPr>
        <w:t>уведомление государственного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1</w:t>
      </w:r>
      <w:r w:rsidR="0056503B" w:rsidRPr="00162C27">
        <w:rPr>
          <w:rFonts w:eastAsia="Times New Roman"/>
          <w:b w:val="0"/>
          <w:bCs/>
          <w:color w:val="000000"/>
          <w:sz w:val="24"/>
          <w:szCs w:val="24"/>
        </w:rPr>
        <w:t>2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4027C6">
        <w:rPr>
          <w:rFonts w:eastAsia="Times New Roman"/>
          <w:b w:val="0"/>
          <w:bCs/>
          <w:color w:val="000000"/>
          <w:sz w:val="24"/>
          <w:szCs w:val="24"/>
        </w:rPr>
        <w:t>1</w:t>
      </w:r>
      <w:r w:rsidR="0056503B" w:rsidRPr="004027C6">
        <w:rPr>
          <w:rFonts w:eastAsia="Times New Roman"/>
          <w:b w:val="0"/>
          <w:bCs/>
          <w:color w:val="000000"/>
          <w:sz w:val="24"/>
          <w:szCs w:val="24"/>
        </w:rPr>
        <w:t>3</w:t>
      </w:r>
      <w:r w:rsidRPr="004027C6">
        <w:rPr>
          <w:rFonts w:eastAsia="Times New Roman"/>
          <w:b w:val="0"/>
          <w:bCs/>
          <w:color w:val="000000"/>
          <w:sz w:val="24"/>
          <w:szCs w:val="24"/>
        </w:rPr>
        <w:t xml:space="preserve">.  Обращение, указанное в абзаце втором подпункта «б» пункта </w:t>
      </w:r>
      <w:r w:rsidR="0056503B" w:rsidRPr="004027C6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4027C6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подается гражданином, замещавшим должность муниципальной службы,</w:t>
      </w:r>
      <w:r w:rsidR="00FD141A" w:rsidRPr="004027C6">
        <w:rPr>
          <w:rFonts w:eastAsia="Times New Roman"/>
          <w:b w:val="0"/>
          <w:bCs/>
          <w:color w:val="000000"/>
          <w:sz w:val="24"/>
          <w:szCs w:val="24"/>
        </w:rPr>
        <w:t xml:space="preserve"> в организационный отдел</w:t>
      </w:r>
      <w:r w:rsidR="00E57214" w:rsidRPr="004027C6">
        <w:rPr>
          <w:rFonts w:eastAsia="Times New Roman"/>
          <w:b w:val="0"/>
          <w:bCs/>
          <w:color w:val="000000"/>
          <w:sz w:val="24"/>
          <w:szCs w:val="24"/>
        </w:rPr>
        <w:t xml:space="preserve"> по форме согласно приложения к настоящему Постановлению</w:t>
      </w:r>
      <w:r w:rsidR="00FD141A" w:rsidRPr="004027C6">
        <w:rPr>
          <w:rFonts w:eastAsia="Times New Roman"/>
          <w:b w:val="0"/>
          <w:bCs/>
          <w:color w:val="000000"/>
          <w:sz w:val="24"/>
          <w:szCs w:val="24"/>
        </w:rPr>
        <w:t>.</w:t>
      </w:r>
      <w:r w:rsidRPr="004027C6">
        <w:rPr>
          <w:rFonts w:eastAsia="Times New Roman"/>
          <w:b w:val="0"/>
          <w:bCs/>
          <w:color w:val="000000"/>
          <w:sz w:val="24"/>
          <w:szCs w:val="24"/>
        </w:rPr>
        <w:t xml:space="preserve">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), предполагаемый срок его действия, сумма оплаты за выполнение (оказание) по договору работ (услуг). </w:t>
      </w:r>
      <w:r w:rsidR="00FD141A">
        <w:rPr>
          <w:rFonts w:eastAsia="Times New Roman"/>
          <w:b w:val="0"/>
          <w:bCs/>
          <w:color w:val="000000"/>
          <w:sz w:val="24"/>
          <w:szCs w:val="24"/>
        </w:rPr>
        <w:t xml:space="preserve">Организационный отдел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осуществляет рассмотрение обращения, по результатам которого подготавливает мотивированное заключение по существу обращения с учетом требований статьи 12 Федерального закона от 25 декабря 2008 года № 273-ФЗ «О противодействии коррупции».</w:t>
      </w:r>
    </w:p>
    <w:p w:rsidR="005528F3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1</w:t>
      </w:r>
      <w:r w:rsidR="004A19DE" w:rsidRPr="00162C27">
        <w:rPr>
          <w:rFonts w:eastAsia="Times New Roman"/>
          <w:b w:val="0"/>
          <w:bCs/>
          <w:color w:val="000000"/>
          <w:sz w:val="24"/>
          <w:szCs w:val="24"/>
        </w:rPr>
        <w:t>4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Обращение, указанное в абзаце втором подпункта «б» пункта </w:t>
      </w:r>
      <w:r w:rsidR="00CE4EF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E57214" w:rsidRPr="00162C27" w:rsidRDefault="00E57214" w:rsidP="00E57214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>
        <w:rPr>
          <w:rFonts w:eastAsia="Times New Roman"/>
          <w:b w:val="0"/>
          <w:bCs/>
          <w:color w:val="000000"/>
          <w:sz w:val="24"/>
          <w:szCs w:val="24"/>
        </w:rPr>
        <w:t>Обращение в день его поступления регистрируется в специальном журнале по форме согласно приложению к настоящему Положению.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1</w:t>
      </w:r>
      <w:r w:rsidR="004A19DE" w:rsidRPr="00162C27">
        <w:rPr>
          <w:rFonts w:eastAsia="Times New Roman"/>
          <w:b w:val="0"/>
          <w:bCs/>
          <w:color w:val="000000"/>
          <w:sz w:val="24"/>
          <w:szCs w:val="24"/>
        </w:rPr>
        <w:t>5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Уведомление, указанное в подпункте «г» пункта </w:t>
      </w:r>
      <w:r w:rsidR="00942489" w:rsidRPr="00162C2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</w:t>
      </w:r>
      <w:r w:rsidR="00E57214">
        <w:rPr>
          <w:rFonts w:eastAsia="Times New Roman"/>
          <w:b w:val="0"/>
          <w:bCs/>
          <w:color w:val="000000"/>
          <w:sz w:val="24"/>
          <w:szCs w:val="24"/>
        </w:rPr>
        <w:t xml:space="preserve">регистрируется в журнале регистрации уведомлений работодателя о замещении должности бывшим муниципальным служащим по форме согласно приложению к настоящему Положению и 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рассматривается</w:t>
      </w:r>
      <w:r w:rsidR="00E52CFD">
        <w:rPr>
          <w:rFonts w:eastAsia="Times New Roman"/>
          <w:b w:val="0"/>
          <w:bCs/>
          <w:color w:val="000000"/>
          <w:sz w:val="24"/>
          <w:szCs w:val="24"/>
        </w:rPr>
        <w:t xml:space="preserve"> организационным отделом, который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осуществляет подготовку мотивированного заключения о соблюдении гражданином, замещавшим должность муниципальной службы в администраци</w:t>
      </w:r>
      <w:r w:rsidR="00942489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и,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требований статьи 12 Федерального закона от 25 декабря 2008 года № 273-ФЗ «О противодействии коррупции».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sz w:val="24"/>
          <w:szCs w:val="24"/>
        </w:rPr>
        <w:t>1</w:t>
      </w:r>
      <w:r w:rsidR="00F615CD" w:rsidRPr="00162C27">
        <w:rPr>
          <w:rFonts w:eastAsia="Times New Roman"/>
          <w:b w:val="0"/>
          <w:bCs/>
          <w:sz w:val="24"/>
          <w:szCs w:val="24"/>
        </w:rPr>
        <w:t>6</w:t>
      </w:r>
      <w:r w:rsidR="00DA61E4" w:rsidRPr="00162C27">
        <w:rPr>
          <w:rFonts w:eastAsia="Times New Roman"/>
          <w:b w:val="0"/>
          <w:bCs/>
          <w:sz w:val="24"/>
          <w:szCs w:val="24"/>
        </w:rPr>
        <w:t>.</w:t>
      </w:r>
      <w:r w:rsidR="00550D01">
        <w:rPr>
          <w:rFonts w:eastAsia="Times New Roman"/>
          <w:b w:val="0"/>
          <w:bCs/>
          <w:color w:val="000000"/>
          <w:sz w:val="24"/>
          <w:szCs w:val="24"/>
        </w:rPr>
        <w:t xml:space="preserve"> Уведомления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, указанн</w:t>
      </w:r>
      <w:r w:rsidR="00550D01">
        <w:rPr>
          <w:rFonts w:eastAsia="Times New Roman"/>
          <w:b w:val="0"/>
          <w:bCs/>
          <w:color w:val="000000"/>
          <w:sz w:val="24"/>
          <w:szCs w:val="24"/>
        </w:rPr>
        <w:t>ые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в абзаце четвертом подпункта «б» </w:t>
      </w:r>
      <w:r w:rsidR="00550D01">
        <w:rPr>
          <w:rFonts w:eastAsia="Times New Roman"/>
          <w:b w:val="0"/>
          <w:bCs/>
          <w:color w:val="000000"/>
          <w:sz w:val="24"/>
          <w:szCs w:val="24"/>
        </w:rPr>
        <w:t xml:space="preserve">и подпункте «е»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пункта </w:t>
      </w:r>
      <w:r w:rsidR="00B102A7" w:rsidRPr="00162C2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</w:t>
      </w:r>
      <w:r w:rsidR="00550D01">
        <w:rPr>
          <w:rFonts w:eastAsia="Times New Roman"/>
          <w:b w:val="0"/>
          <w:bCs/>
          <w:color w:val="000000"/>
          <w:sz w:val="24"/>
          <w:szCs w:val="24"/>
        </w:rPr>
        <w:t>стоящего Положения, рассматриваю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тся</w:t>
      </w:r>
      <w:r w:rsidR="00E52CFD">
        <w:rPr>
          <w:rFonts w:eastAsia="Times New Roman"/>
          <w:b w:val="0"/>
          <w:bCs/>
          <w:color w:val="000000"/>
          <w:sz w:val="24"/>
          <w:szCs w:val="24"/>
        </w:rPr>
        <w:t xml:space="preserve"> организационным отделом, который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осуществляет подготовку мотивированн</w:t>
      </w:r>
      <w:r w:rsidR="00550D01">
        <w:rPr>
          <w:rFonts w:eastAsia="Times New Roman"/>
          <w:b w:val="0"/>
          <w:bCs/>
          <w:color w:val="000000"/>
          <w:sz w:val="24"/>
          <w:szCs w:val="24"/>
        </w:rPr>
        <w:t>ых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заключени</w:t>
      </w:r>
      <w:r w:rsidR="00550D01">
        <w:rPr>
          <w:rFonts w:eastAsia="Times New Roman"/>
          <w:b w:val="0"/>
          <w:bCs/>
          <w:color w:val="000000"/>
          <w:sz w:val="24"/>
          <w:szCs w:val="24"/>
        </w:rPr>
        <w:t>й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по результатам рассмотрения уведомлени</w:t>
      </w:r>
      <w:r w:rsidR="00550D01">
        <w:rPr>
          <w:rFonts w:eastAsia="Times New Roman"/>
          <w:b w:val="0"/>
          <w:bCs/>
          <w:color w:val="000000"/>
          <w:sz w:val="24"/>
          <w:szCs w:val="24"/>
        </w:rPr>
        <w:t>й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1</w:t>
      </w:r>
      <w:r w:rsidR="00F615CD" w:rsidRPr="00162C27">
        <w:rPr>
          <w:rFonts w:eastAsia="Times New Roman"/>
          <w:b w:val="0"/>
          <w:bCs/>
          <w:color w:val="000000"/>
          <w:sz w:val="24"/>
          <w:szCs w:val="24"/>
        </w:rPr>
        <w:t>7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При подготовке мотивированного заключения по результатам рассмотрения обращения, указанного в абзаце втором подпункта «б» пункта </w:t>
      </w:r>
      <w:r w:rsidR="008B3832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или уведомлений, указанных в абзаце </w:t>
      </w:r>
      <w:r w:rsidR="004B3D3A">
        <w:rPr>
          <w:rFonts w:eastAsia="Times New Roman"/>
          <w:b w:val="0"/>
          <w:bCs/>
          <w:color w:val="000000"/>
          <w:sz w:val="24"/>
          <w:szCs w:val="24"/>
        </w:rPr>
        <w:t xml:space="preserve">четвертом </w:t>
      </w:r>
      <w:r w:rsidR="004D5E57">
        <w:rPr>
          <w:rFonts w:eastAsia="Times New Roman"/>
          <w:b w:val="0"/>
          <w:bCs/>
          <w:color w:val="000000"/>
          <w:sz w:val="24"/>
          <w:szCs w:val="24"/>
        </w:rPr>
        <w:t xml:space="preserve">подпункта «б»,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подпункте «г»</w:t>
      </w:r>
      <w:r w:rsidR="004D5E57">
        <w:rPr>
          <w:rFonts w:eastAsia="Times New Roman"/>
          <w:b w:val="0"/>
          <w:bCs/>
          <w:color w:val="000000"/>
          <w:sz w:val="24"/>
          <w:szCs w:val="24"/>
        </w:rPr>
        <w:t xml:space="preserve"> и подпункте «е»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пункта </w:t>
      </w:r>
      <w:r w:rsidR="008B3832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</w:t>
      </w:r>
      <w:r w:rsidR="00E25188">
        <w:rPr>
          <w:rFonts w:eastAsia="Times New Roman"/>
          <w:b w:val="0"/>
          <w:bCs/>
          <w:color w:val="000000"/>
          <w:sz w:val="24"/>
          <w:szCs w:val="24"/>
        </w:rPr>
        <w:t>начальник организационного отдела</w:t>
      </w:r>
      <w:r w:rsidR="00D91309">
        <w:rPr>
          <w:rFonts w:eastAsia="Times New Roman"/>
          <w:b w:val="0"/>
          <w:bCs/>
          <w:color w:val="000000"/>
          <w:sz w:val="24"/>
          <w:szCs w:val="24"/>
        </w:rPr>
        <w:t xml:space="preserve"> (в п</w:t>
      </w:r>
      <w:r w:rsidR="00ED1623">
        <w:rPr>
          <w:rFonts w:eastAsia="Times New Roman"/>
          <w:b w:val="0"/>
          <w:bCs/>
          <w:color w:val="000000"/>
          <w:sz w:val="24"/>
          <w:szCs w:val="24"/>
        </w:rPr>
        <w:t>ериод его временного отсутствия</w:t>
      </w:r>
      <w:r w:rsidR="00D91309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ED1623">
        <w:rPr>
          <w:rFonts w:eastAsia="Times New Roman"/>
          <w:b w:val="0"/>
          <w:bCs/>
          <w:color w:val="000000"/>
          <w:sz w:val="24"/>
          <w:szCs w:val="24"/>
        </w:rPr>
        <w:t xml:space="preserve">(отпуск, период временной нетрудоспособности) </w:t>
      </w:r>
      <w:r w:rsidR="00D91309">
        <w:rPr>
          <w:rFonts w:eastAsia="Times New Roman"/>
          <w:b w:val="0"/>
          <w:bCs/>
          <w:color w:val="000000"/>
          <w:sz w:val="24"/>
          <w:szCs w:val="24"/>
        </w:rPr>
        <w:t>лицо</w:t>
      </w:r>
      <w:r w:rsidR="00ED1623">
        <w:rPr>
          <w:rFonts w:eastAsia="Times New Roman"/>
          <w:b w:val="0"/>
          <w:bCs/>
          <w:color w:val="000000"/>
          <w:sz w:val="24"/>
          <w:szCs w:val="24"/>
        </w:rPr>
        <w:t>,</w:t>
      </w:r>
      <w:r w:rsidR="00D91309">
        <w:rPr>
          <w:rFonts w:eastAsia="Times New Roman"/>
          <w:b w:val="0"/>
          <w:bCs/>
          <w:color w:val="000000"/>
          <w:sz w:val="24"/>
          <w:szCs w:val="24"/>
        </w:rPr>
        <w:t xml:space="preserve"> исполняющее обязанности начальника организационного отдела)</w:t>
      </w:r>
      <w:r w:rsidR="00E25188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имеет право проводить собеседование с муниципальным служащим, гражданином, представившими обращение или уведомление, получать от них письменные пояснения, а глава района</w:t>
      </w:r>
      <w:r w:rsidR="00895C1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472918">
        <w:rPr>
          <w:rFonts w:eastAsia="Times New Roman"/>
          <w:b w:val="0"/>
          <w:bCs/>
          <w:color w:val="000000"/>
          <w:sz w:val="24"/>
          <w:szCs w:val="24"/>
        </w:rPr>
        <w:t xml:space="preserve">(в период его временного отсутствия (отпуск, </w:t>
      </w:r>
      <w:r w:rsidR="009A0DEA">
        <w:rPr>
          <w:rFonts w:eastAsia="Times New Roman"/>
          <w:b w:val="0"/>
          <w:bCs/>
          <w:color w:val="000000"/>
          <w:sz w:val="24"/>
          <w:szCs w:val="24"/>
        </w:rPr>
        <w:t>период временной нетрудоспособности</w:t>
      </w:r>
      <w:r w:rsidR="00472918">
        <w:rPr>
          <w:rFonts w:eastAsia="Times New Roman"/>
          <w:b w:val="0"/>
          <w:bCs/>
          <w:color w:val="000000"/>
          <w:sz w:val="24"/>
          <w:szCs w:val="24"/>
        </w:rPr>
        <w:t>) заместитель главы администрации,</w:t>
      </w:r>
      <w:r w:rsidR="009A0DEA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472918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9A0DEA">
        <w:rPr>
          <w:rFonts w:eastAsia="Times New Roman"/>
          <w:b w:val="0"/>
          <w:bCs/>
          <w:color w:val="000000"/>
          <w:sz w:val="24"/>
          <w:szCs w:val="24"/>
        </w:rPr>
        <w:t xml:space="preserve">исполняющий обязанности главы района) </w:t>
      </w:r>
      <w:r w:rsidR="00917CE1">
        <w:rPr>
          <w:rFonts w:eastAsia="Times New Roman"/>
          <w:b w:val="0"/>
          <w:bCs/>
          <w:color w:val="000000"/>
          <w:sz w:val="24"/>
          <w:szCs w:val="24"/>
        </w:rPr>
        <w:t>может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</w:t>
      </w:r>
      <w:r w:rsidRPr="00BA50BC">
        <w:rPr>
          <w:rFonts w:eastAsia="Times New Roman"/>
          <w:bCs/>
          <w:color w:val="000000"/>
          <w:sz w:val="24"/>
          <w:szCs w:val="24"/>
        </w:rPr>
        <w:t>семи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5528F3" w:rsidRPr="00162C27" w:rsidRDefault="00F615CD" w:rsidP="00B32B3B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sz w:val="24"/>
          <w:szCs w:val="24"/>
        </w:rPr>
        <w:t>18</w:t>
      </w:r>
      <w:r w:rsidR="005528F3" w:rsidRPr="00162C27">
        <w:rPr>
          <w:rFonts w:eastAsia="Times New Roman"/>
          <w:b w:val="0"/>
          <w:bCs/>
          <w:sz w:val="24"/>
          <w:szCs w:val="24"/>
        </w:rPr>
        <w:t>.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Мотивированные заключения, предусмотренные пунктами 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3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>, 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5</w:t>
      </w:r>
      <w:r w:rsidR="00FD7195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78496F">
        <w:rPr>
          <w:rFonts w:eastAsia="Times New Roman"/>
          <w:b w:val="0"/>
          <w:bCs/>
          <w:color w:val="000000"/>
          <w:sz w:val="24"/>
          <w:szCs w:val="24"/>
        </w:rPr>
        <w:t xml:space="preserve">и 16 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>настоящего Положения, должны содержать: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а)</w:t>
      </w:r>
      <w:r w:rsidR="00026F79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информацию, изложенную в обращениях или уведомлениях, указанных в абзаце вт</w:t>
      </w:r>
      <w:r w:rsidR="001B264F">
        <w:rPr>
          <w:rFonts w:eastAsia="Times New Roman"/>
          <w:b w:val="0"/>
          <w:bCs/>
          <w:color w:val="000000"/>
          <w:sz w:val="24"/>
          <w:szCs w:val="24"/>
        </w:rPr>
        <w:t>ором и четвертом подпункта «б»,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подпункте «г» </w:t>
      </w:r>
      <w:r w:rsidR="001B264F">
        <w:rPr>
          <w:rFonts w:eastAsia="Times New Roman"/>
          <w:b w:val="0"/>
          <w:bCs/>
          <w:color w:val="000000"/>
          <w:sz w:val="24"/>
          <w:szCs w:val="24"/>
        </w:rPr>
        <w:t xml:space="preserve">и подпункте «е»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пункта </w:t>
      </w:r>
      <w:r w:rsidR="00026F79" w:rsidRPr="00162C2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б)</w:t>
      </w:r>
      <w:r w:rsidR="00026F79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в)</w:t>
      </w:r>
      <w:r w:rsidR="00026F79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мотивированный вывод по результатам предварительного рассмотрения обращений и уведомлений, указанных в абзацах втором и четвертом подпункта «б»</w:t>
      </w:r>
      <w:r w:rsidR="001B264F">
        <w:rPr>
          <w:rFonts w:eastAsia="Times New Roman"/>
          <w:b w:val="0"/>
          <w:bCs/>
          <w:color w:val="000000"/>
          <w:sz w:val="24"/>
          <w:szCs w:val="24"/>
        </w:rPr>
        <w:t>,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подпункте «г»</w:t>
      </w:r>
      <w:r w:rsidR="001B264F">
        <w:rPr>
          <w:rFonts w:eastAsia="Times New Roman"/>
          <w:b w:val="0"/>
          <w:bCs/>
          <w:color w:val="000000"/>
          <w:sz w:val="24"/>
          <w:szCs w:val="24"/>
        </w:rPr>
        <w:t xml:space="preserve"> и подпункте «е»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пункта </w:t>
      </w:r>
      <w:r w:rsidR="00B47B49" w:rsidRPr="00162C2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а также рекомендации для принятия одного из решений в соответствии с </w:t>
      </w:r>
      <w:r w:rsidRPr="00162C27">
        <w:rPr>
          <w:rFonts w:eastAsia="Times New Roman"/>
          <w:b w:val="0"/>
          <w:bCs/>
          <w:sz w:val="24"/>
          <w:szCs w:val="24"/>
        </w:rPr>
        <w:t>пунктами 2</w:t>
      </w:r>
      <w:r w:rsidR="000C3E34" w:rsidRPr="00162C27">
        <w:rPr>
          <w:rFonts w:eastAsia="Times New Roman"/>
          <w:b w:val="0"/>
          <w:bCs/>
          <w:sz w:val="24"/>
          <w:szCs w:val="24"/>
        </w:rPr>
        <w:t>8</w:t>
      </w:r>
      <w:r w:rsidRPr="00162C27">
        <w:rPr>
          <w:rFonts w:eastAsia="Times New Roman"/>
          <w:b w:val="0"/>
          <w:bCs/>
          <w:sz w:val="24"/>
          <w:szCs w:val="24"/>
        </w:rPr>
        <w:t xml:space="preserve">, </w:t>
      </w:r>
      <w:r w:rsidR="000C3E34" w:rsidRPr="00162C27">
        <w:rPr>
          <w:rFonts w:eastAsia="Times New Roman"/>
          <w:b w:val="0"/>
          <w:bCs/>
          <w:sz w:val="24"/>
          <w:szCs w:val="24"/>
        </w:rPr>
        <w:t>30,</w:t>
      </w:r>
      <w:r w:rsidR="00B92498">
        <w:rPr>
          <w:rFonts w:eastAsia="Times New Roman"/>
          <w:b w:val="0"/>
          <w:bCs/>
          <w:sz w:val="24"/>
          <w:szCs w:val="24"/>
        </w:rPr>
        <w:t xml:space="preserve"> 30</w:t>
      </w:r>
      <w:r w:rsidR="001B264F">
        <w:rPr>
          <w:rFonts w:eastAsia="Times New Roman"/>
          <w:b w:val="0"/>
          <w:bCs/>
          <w:sz w:val="24"/>
          <w:szCs w:val="24"/>
        </w:rPr>
        <w:t>(1),</w:t>
      </w:r>
      <w:r w:rsidR="000C3E34" w:rsidRPr="00162C27">
        <w:rPr>
          <w:rFonts w:eastAsia="Times New Roman"/>
          <w:b w:val="0"/>
          <w:bCs/>
          <w:sz w:val="24"/>
          <w:szCs w:val="24"/>
        </w:rPr>
        <w:t xml:space="preserve"> 3</w:t>
      </w:r>
      <w:r w:rsidR="00542899">
        <w:rPr>
          <w:rFonts w:eastAsia="Times New Roman"/>
          <w:b w:val="0"/>
          <w:bCs/>
          <w:sz w:val="24"/>
          <w:szCs w:val="24"/>
        </w:rPr>
        <w:t>2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 или иного решения.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1</w:t>
      </w:r>
      <w:r w:rsidR="009A6A40" w:rsidRPr="00162C27">
        <w:rPr>
          <w:rFonts w:eastAsia="Times New Roman"/>
          <w:b w:val="0"/>
          <w:bCs/>
          <w:color w:val="000000"/>
          <w:sz w:val="24"/>
          <w:szCs w:val="24"/>
        </w:rPr>
        <w:t>9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. Председатель комиссии при поступлении к нему информации, содержащей основания для проведения заседания комиссии: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а)</w:t>
      </w:r>
      <w:r w:rsidR="008F2D8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</w:t>
      </w:r>
      <w:r w:rsidR="009A6A40" w:rsidRPr="00162C27">
        <w:rPr>
          <w:rFonts w:eastAsia="Times New Roman"/>
          <w:b w:val="0"/>
          <w:bCs/>
          <w:color w:val="000000"/>
          <w:sz w:val="24"/>
          <w:szCs w:val="24"/>
        </w:rPr>
        <w:t>20, 21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б)</w:t>
      </w:r>
      <w:r w:rsidR="00AE60D9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ответственному лиц</w:t>
      </w:r>
      <w:r w:rsidR="008F2D86" w:rsidRPr="00162C27">
        <w:rPr>
          <w:rFonts w:eastAsia="Times New Roman"/>
          <w:b w:val="0"/>
          <w:bCs/>
          <w:color w:val="000000"/>
          <w:sz w:val="24"/>
          <w:szCs w:val="24"/>
        </w:rPr>
        <w:t>у, и с результатами ее проверки.</w:t>
      </w:r>
    </w:p>
    <w:p w:rsidR="005528F3" w:rsidRPr="00162C27" w:rsidRDefault="009A6A40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20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Заседание комиссии по рассмотрению заявления, указанного в абзаце третьем подпункта «б» пункта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проводится не позднее одного месяца со дня истечения срока, установленного для представления сведений о доходах, расходах, об имуществе и обязательствах имущественного характера.</w:t>
      </w:r>
    </w:p>
    <w:p w:rsidR="0067141B" w:rsidRDefault="009A6A40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21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>. Уведомлени</w:t>
      </w:r>
      <w:r w:rsidR="0071765D">
        <w:rPr>
          <w:rFonts w:eastAsia="Times New Roman"/>
          <w:b w:val="0"/>
          <w:bCs/>
          <w:color w:val="000000"/>
          <w:sz w:val="24"/>
          <w:szCs w:val="24"/>
        </w:rPr>
        <w:t>я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>, указанн</w:t>
      </w:r>
      <w:r w:rsidR="00D6049A">
        <w:rPr>
          <w:rFonts w:eastAsia="Times New Roman"/>
          <w:b w:val="0"/>
          <w:bCs/>
          <w:color w:val="000000"/>
          <w:sz w:val="24"/>
          <w:szCs w:val="24"/>
        </w:rPr>
        <w:t>ые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в подпункте «г» </w:t>
      </w:r>
      <w:r w:rsidR="00D6049A">
        <w:rPr>
          <w:rFonts w:eastAsia="Times New Roman"/>
          <w:b w:val="0"/>
          <w:bCs/>
          <w:color w:val="000000"/>
          <w:sz w:val="24"/>
          <w:szCs w:val="24"/>
        </w:rPr>
        <w:t xml:space="preserve">и подпункте «е» 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пункта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11 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настоящего Положения, </w:t>
      </w:r>
      <w:r w:rsidR="0000598D">
        <w:rPr>
          <w:rFonts w:eastAsia="Times New Roman"/>
          <w:b w:val="0"/>
          <w:bCs/>
          <w:color w:val="000000"/>
          <w:sz w:val="24"/>
          <w:szCs w:val="24"/>
        </w:rPr>
        <w:t xml:space="preserve">как правило, </w:t>
      </w:r>
      <w:r w:rsidR="00D6049A">
        <w:rPr>
          <w:rFonts w:eastAsia="Times New Roman"/>
          <w:b w:val="0"/>
          <w:bCs/>
          <w:color w:val="000000"/>
          <w:sz w:val="24"/>
          <w:szCs w:val="24"/>
        </w:rPr>
        <w:t>рассматриваю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тся на </w:t>
      </w:r>
      <w:r w:rsidR="0000598D">
        <w:rPr>
          <w:rFonts w:eastAsia="Times New Roman"/>
          <w:b w:val="0"/>
          <w:bCs/>
          <w:color w:val="000000"/>
          <w:sz w:val="24"/>
          <w:szCs w:val="24"/>
        </w:rPr>
        <w:t xml:space="preserve">очередном (плановом) 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>заседании комиссии</w:t>
      </w:r>
      <w:r w:rsidR="0067141B">
        <w:rPr>
          <w:rFonts w:eastAsia="Times New Roman"/>
          <w:b w:val="0"/>
          <w:bCs/>
          <w:color w:val="000000"/>
          <w:sz w:val="24"/>
          <w:szCs w:val="24"/>
        </w:rPr>
        <w:t>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sz w:val="24"/>
          <w:szCs w:val="24"/>
        </w:rPr>
        <w:t>2</w:t>
      </w:r>
      <w:r w:rsidR="003A229E" w:rsidRPr="00162C27">
        <w:rPr>
          <w:rFonts w:eastAsia="Times New Roman"/>
          <w:b w:val="0"/>
          <w:bCs/>
          <w:sz w:val="24"/>
          <w:szCs w:val="24"/>
        </w:rPr>
        <w:t>2.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</w:t>
      </w:r>
      <w:r w:rsidR="00A30C84">
        <w:rPr>
          <w:rFonts w:eastAsia="Times New Roman"/>
          <w:b w:val="0"/>
          <w:bCs/>
          <w:color w:val="000000"/>
          <w:sz w:val="24"/>
          <w:szCs w:val="24"/>
        </w:rPr>
        <w:t xml:space="preserve"> и подпунктом</w:t>
      </w:r>
      <w:r w:rsidR="00FC4D9B">
        <w:rPr>
          <w:rFonts w:eastAsia="Times New Roman"/>
          <w:b w:val="0"/>
          <w:bCs/>
          <w:color w:val="000000"/>
          <w:sz w:val="24"/>
          <w:szCs w:val="24"/>
        </w:rPr>
        <w:t xml:space="preserve"> «е»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пункта </w:t>
      </w:r>
      <w:r w:rsidR="003A229E" w:rsidRPr="00162C2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2</w:t>
      </w:r>
      <w:r w:rsidR="00D57ACB" w:rsidRPr="00162C27">
        <w:rPr>
          <w:rFonts w:eastAsia="Times New Roman"/>
          <w:b w:val="0"/>
          <w:bCs/>
          <w:color w:val="000000"/>
          <w:sz w:val="24"/>
          <w:szCs w:val="24"/>
        </w:rPr>
        <w:t>3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Заседания комиссии </w:t>
      </w:r>
      <w:r w:rsidR="00024129">
        <w:rPr>
          <w:rFonts w:eastAsia="Times New Roman"/>
          <w:b w:val="0"/>
          <w:bCs/>
          <w:color w:val="000000"/>
          <w:sz w:val="24"/>
          <w:szCs w:val="24"/>
        </w:rPr>
        <w:t xml:space="preserve">могут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провод</w:t>
      </w:r>
      <w:r w:rsidR="00446D7E">
        <w:rPr>
          <w:rFonts w:eastAsia="Times New Roman"/>
          <w:b w:val="0"/>
          <w:bCs/>
          <w:color w:val="000000"/>
          <w:sz w:val="24"/>
          <w:szCs w:val="24"/>
        </w:rPr>
        <w:t>и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тся в отсутствие муниципального служащего или гражданина в случае: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а)</w:t>
      </w:r>
      <w:r w:rsidR="00D57ACB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если в обращении, заявлении или уведомлении, предусмотренных подпунктом «б» </w:t>
      </w:r>
      <w:r w:rsidR="002B70E5">
        <w:rPr>
          <w:rFonts w:eastAsia="Times New Roman"/>
          <w:b w:val="0"/>
          <w:bCs/>
          <w:color w:val="000000"/>
          <w:sz w:val="24"/>
          <w:szCs w:val="24"/>
        </w:rPr>
        <w:t xml:space="preserve">и подпунктом «е»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пункта 1</w:t>
      </w:r>
      <w:r w:rsidR="00D57ACB" w:rsidRPr="00162C27">
        <w:rPr>
          <w:rFonts w:eastAsia="Times New Roman"/>
          <w:b w:val="0"/>
          <w:bCs/>
          <w:color w:val="000000"/>
          <w:sz w:val="24"/>
          <w:szCs w:val="24"/>
        </w:rPr>
        <w:t>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б)</w:t>
      </w:r>
      <w:r w:rsidR="00D57ACB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sz w:val="24"/>
          <w:szCs w:val="24"/>
        </w:rPr>
        <w:t>2</w:t>
      </w:r>
      <w:r w:rsidR="00121B90" w:rsidRPr="00162C27">
        <w:rPr>
          <w:rFonts w:eastAsia="Times New Roman"/>
          <w:b w:val="0"/>
          <w:bCs/>
          <w:sz w:val="24"/>
          <w:szCs w:val="24"/>
        </w:rPr>
        <w:t>4</w:t>
      </w:r>
      <w:r w:rsidRPr="00162C27">
        <w:rPr>
          <w:rFonts w:eastAsia="Times New Roman"/>
          <w:b w:val="0"/>
          <w:bCs/>
          <w:sz w:val="24"/>
          <w:szCs w:val="24"/>
        </w:rPr>
        <w:t>.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 заседании комиссии заслушиваются пояснения муниципального служащего или гражданина, замещавшего должность муниципальной службы</w:t>
      </w:r>
      <w:r w:rsidR="00F97B18">
        <w:rPr>
          <w:rFonts w:eastAsia="Times New Roman"/>
          <w:b w:val="0"/>
          <w:bCs/>
          <w:color w:val="000000"/>
          <w:sz w:val="24"/>
          <w:szCs w:val="24"/>
        </w:rPr>
        <w:t xml:space="preserve"> (с их согласия)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2</w:t>
      </w:r>
      <w:r w:rsidR="00121B90" w:rsidRPr="00162C27">
        <w:rPr>
          <w:rFonts w:eastAsia="Times New Roman"/>
          <w:b w:val="0"/>
          <w:bCs/>
          <w:color w:val="000000"/>
          <w:sz w:val="24"/>
          <w:szCs w:val="24"/>
        </w:rPr>
        <w:t>5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2</w:t>
      </w:r>
      <w:r w:rsidR="00121B90" w:rsidRPr="00162C27">
        <w:rPr>
          <w:rFonts w:eastAsia="Times New Roman"/>
          <w:b w:val="0"/>
          <w:bCs/>
          <w:color w:val="000000"/>
          <w:sz w:val="24"/>
          <w:szCs w:val="24"/>
        </w:rPr>
        <w:t>6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По итогам рассмотрения вопроса, указанного в абзаце втором подпункта «а» пункта </w:t>
      </w:r>
      <w:r w:rsidR="00806BCE" w:rsidRPr="00162C2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а)</w:t>
      </w:r>
      <w:r w:rsidR="00253885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установить, что сведения, представленные муниципальным служащим, являются достоверными и полными;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б)</w:t>
      </w:r>
      <w:r w:rsidR="00253885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установить, что сведения, представленные муниципальным служащим, являются недостоверными и (или) неполными. В этом случае комиссия</w:t>
      </w:r>
      <w:r w:rsidR="008E2CBE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рекомендует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D739AF">
        <w:rPr>
          <w:rFonts w:eastAsia="Times New Roman"/>
          <w:b w:val="0"/>
          <w:bCs/>
          <w:color w:val="000000"/>
          <w:sz w:val="24"/>
          <w:szCs w:val="24"/>
        </w:rPr>
        <w:t xml:space="preserve">главе района (главе поселения) </w:t>
      </w:r>
      <w:r w:rsidR="00253885" w:rsidRPr="00162C27">
        <w:rPr>
          <w:rFonts w:eastAsia="Times New Roman"/>
          <w:b w:val="0"/>
          <w:bCs/>
          <w:color w:val="000000"/>
          <w:sz w:val="24"/>
          <w:szCs w:val="24"/>
        </w:rPr>
        <w:t>примен</w:t>
      </w:r>
      <w:r w:rsidR="008E2CBE" w:rsidRPr="00162C27">
        <w:rPr>
          <w:rFonts w:eastAsia="Times New Roman"/>
          <w:b w:val="0"/>
          <w:bCs/>
          <w:color w:val="000000"/>
          <w:sz w:val="24"/>
          <w:szCs w:val="24"/>
        </w:rPr>
        <w:t>и</w:t>
      </w:r>
      <w:r w:rsidR="00253885" w:rsidRPr="00162C27">
        <w:rPr>
          <w:rFonts w:eastAsia="Times New Roman"/>
          <w:b w:val="0"/>
          <w:bCs/>
          <w:color w:val="000000"/>
          <w:sz w:val="24"/>
          <w:szCs w:val="24"/>
        </w:rPr>
        <w:t>ть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к муниципальному служащему конкретн</w:t>
      </w:r>
      <w:r w:rsidR="00694540" w:rsidRPr="00162C27">
        <w:rPr>
          <w:rFonts w:eastAsia="Times New Roman"/>
          <w:b w:val="0"/>
          <w:bCs/>
          <w:color w:val="000000"/>
          <w:sz w:val="24"/>
          <w:szCs w:val="24"/>
        </w:rPr>
        <w:t>ую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мер</w:t>
      </w:r>
      <w:r w:rsidR="00694540" w:rsidRPr="00162C27">
        <w:rPr>
          <w:rFonts w:eastAsia="Times New Roman"/>
          <w:b w:val="0"/>
          <w:bCs/>
          <w:color w:val="000000"/>
          <w:sz w:val="24"/>
          <w:szCs w:val="24"/>
        </w:rPr>
        <w:t>у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ответственности.</w:t>
      </w:r>
    </w:p>
    <w:p w:rsidR="005528F3" w:rsidRPr="00162C27" w:rsidRDefault="00121B90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27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По итогам рассмотрения вопроса, указанного в абзаце третьем подпункта «а» пункта </w:t>
      </w:r>
      <w:r w:rsidR="00C83204" w:rsidRPr="00162C2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а)</w:t>
      </w:r>
      <w:r w:rsidR="00C83204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б)</w:t>
      </w:r>
      <w:r w:rsidR="00C83204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</w:t>
      </w:r>
      <w:r w:rsidR="00C83204" w:rsidRPr="00162C27">
        <w:rPr>
          <w:rFonts w:eastAsia="Times New Roman"/>
          <w:b w:val="0"/>
          <w:bCs/>
          <w:color w:val="000000"/>
          <w:sz w:val="24"/>
          <w:szCs w:val="24"/>
        </w:rPr>
        <w:t>рекомендует</w:t>
      </w:r>
      <w:r w:rsidR="00D739AF" w:rsidRPr="00D739AF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D739AF">
        <w:rPr>
          <w:rFonts w:eastAsia="Times New Roman"/>
          <w:b w:val="0"/>
          <w:bCs/>
          <w:color w:val="000000"/>
          <w:sz w:val="24"/>
          <w:szCs w:val="24"/>
        </w:rPr>
        <w:t>главе района (главе поселения)</w:t>
      </w:r>
      <w:r w:rsidR="00C83204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sz w:val="24"/>
          <w:szCs w:val="24"/>
        </w:rPr>
      </w:pPr>
      <w:r w:rsidRPr="00162C27">
        <w:rPr>
          <w:rFonts w:eastAsia="Times New Roman"/>
          <w:b w:val="0"/>
          <w:bCs/>
          <w:sz w:val="24"/>
          <w:szCs w:val="24"/>
        </w:rPr>
        <w:t>2</w:t>
      </w:r>
      <w:r w:rsidR="00121B90" w:rsidRPr="00162C27">
        <w:rPr>
          <w:rFonts w:eastAsia="Times New Roman"/>
          <w:b w:val="0"/>
          <w:bCs/>
          <w:sz w:val="24"/>
          <w:szCs w:val="24"/>
        </w:rPr>
        <w:t>8</w:t>
      </w:r>
      <w:r w:rsidRPr="00162C27">
        <w:rPr>
          <w:rFonts w:eastAsia="Times New Roman"/>
          <w:b w:val="0"/>
          <w:bCs/>
          <w:sz w:val="24"/>
          <w:szCs w:val="24"/>
        </w:rPr>
        <w:t xml:space="preserve">. По итогам рассмотрения вопроса, указанного в абзаце втором подпункта «б» пункта </w:t>
      </w:r>
      <w:r w:rsidR="00B07796" w:rsidRPr="00162C27">
        <w:rPr>
          <w:rFonts w:eastAsia="Times New Roman"/>
          <w:b w:val="0"/>
          <w:bCs/>
          <w:sz w:val="24"/>
          <w:szCs w:val="24"/>
        </w:rPr>
        <w:t>11</w:t>
      </w:r>
      <w:r w:rsidRPr="00162C27">
        <w:rPr>
          <w:rFonts w:eastAsia="Times New Roman"/>
          <w:b w:val="0"/>
          <w:bCs/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а)</w:t>
      </w:r>
      <w:r w:rsidR="00B0779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б)</w:t>
      </w:r>
      <w:r w:rsidR="00B0779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отказать гражданину в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2</w:t>
      </w:r>
      <w:r w:rsidR="00121B90" w:rsidRPr="00162C27">
        <w:rPr>
          <w:rFonts w:eastAsia="Times New Roman"/>
          <w:b w:val="0"/>
          <w:bCs/>
          <w:color w:val="000000"/>
          <w:sz w:val="24"/>
          <w:szCs w:val="24"/>
        </w:rPr>
        <w:t>9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По итогам рассмотрения вопроса, указанного в абзаце третьем подпункта «б» пункта </w:t>
      </w:r>
      <w:r w:rsidR="00B07796" w:rsidRPr="00162C2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а)</w:t>
      </w:r>
      <w:r w:rsidR="00B0779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б)</w:t>
      </w:r>
      <w:r w:rsidR="00B0779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5528F3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в)</w:t>
      </w:r>
      <w:r w:rsidR="00B0779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</w:t>
      </w:r>
      <w:r w:rsidR="00B0779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рекомендует </w:t>
      </w:r>
      <w:r w:rsidR="00635BE0">
        <w:rPr>
          <w:rFonts w:eastAsia="Times New Roman"/>
          <w:b w:val="0"/>
          <w:bCs/>
          <w:color w:val="000000"/>
          <w:sz w:val="24"/>
          <w:szCs w:val="24"/>
        </w:rPr>
        <w:t xml:space="preserve">главе района </w:t>
      </w:r>
      <w:r w:rsidR="00EC470E">
        <w:rPr>
          <w:rFonts w:eastAsia="Times New Roman"/>
          <w:b w:val="0"/>
          <w:bCs/>
          <w:color w:val="000000"/>
          <w:sz w:val="24"/>
          <w:szCs w:val="24"/>
        </w:rPr>
        <w:t xml:space="preserve">(главе поселения) </w:t>
      </w:r>
      <w:r w:rsidR="00635BE0">
        <w:rPr>
          <w:rFonts w:eastAsia="Times New Roman"/>
          <w:b w:val="0"/>
          <w:bCs/>
          <w:color w:val="000000"/>
          <w:sz w:val="24"/>
          <w:szCs w:val="24"/>
        </w:rPr>
        <w:t>приме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ни</w:t>
      </w:r>
      <w:r w:rsidR="00B07796" w:rsidRPr="00162C27">
        <w:rPr>
          <w:rFonts w:eastAsia="Times New Roman"/>
          <w:b w:val="0"/>
          <w:bCs/>
          <w:color w:val="000000"/>
          <w:sz w:val="24"/>
          <w:szCs w:val="24"/>
        </w:rPr>
        <w:t>ть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к муниципальному служащему конкретн</w:t>
      </w:r>
      <w:r w:rsidR="00635BE0">
        <w:rPr>
          <w:rFonts w:eastAsia="Times New Roman"/>
          <w:b w:val="0"/>
          <w:bCs/>
          <w:color w:val="000000"/>
          <w:sz w:val="24"/>
          <w:szCs w:val="24"/>
        </w:rPr>
        <w:t>ую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мер</w:t>
      </w:r>
      <w:r w:rsidR="00635BE0">
        <w:rPr>
          <w:rFonts w:eastAsia="Times New Roman"/>
          <w:b w:val="0"/>
          <w:bCs/>
          <w:color w:val="000000"/>
          <w:sz w:val="24"/>
          <w:szCs w:val="24"/>
        </w:rPr>
        <w:t>у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ответственности.</w:t>
      </w:r>
    </w:p>
    <w:p w:rsidR="008E3066" w:rsidRDefault="00B32B3B" w:rsidP="008E3066">
      <w:pPr>
        <w:autoSpaceDE w:val="0"/>
        <w:autoSpaceDN w:val="0"/>
        <w:adjustRightInd w:val="0"/>
        <w:ind w:firstLine="54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="Times New Roman"/>
          <w:b w:val="0"/>
          <w:bCs/>
          <w:sz w:val="24"/>
          <w:szCs w:val="24"/>
        </w:rPr>
        <w:t xml:space="preserve">    </w:t>
      </w:r>
      <w:r w:rsidR="001A4DF9" w:rsidRPr="00827CF6">
        <w:rPr>
          <w:rFonts w:eastAsia="Times New Roman"/>
          <w:b w:val="0"/>
          <w:bCs/>
          <w:sz w:val="24"/>
          <w:szCs w:val="24"/>
        </w:rPr>
        <w:t>29.1</w:t>
      </w:r>
      <w:r w:rsidR="008E3066" w:rsidRPr="00827CF6">
        <w:rPr>
          <w:rFonts w:eastAsia="Times New Roman"/>
          <w:b w:val="0"/>
          <w:bCs/>
          <w:sz w:val="24"/>
          <w:szCs w:val="24"/>
        </w:rPr>
        <w:t xml:space="preserve">. </w:t>
      </w:r>
      <w:r w:rsidR="008E3066" w:rsidRPr="00827CF6">
        <w:rPr>
          <w:rFonts w:eastAsiaTheme="minorHAnsi"/>
          <w:b w:val="0"/>
          <w:sz w:val="24"/>
          <w:szCs w:val="24"/>
          <w:lang w:eastAsia="en-US"/>
        </w:rPr>
        <w:t>По итогам</w:t>
      </w:r>
      <w:r w:rsidR="008E3066">
        <w:rPr>
          <w:rFonts w:eastAsiaTheme="minorHAnsi"/>
          <w:b w:val="0"/>
          <w:sz w:val="24"/>
          <w:szCs w:val="24"/>
          <w:lang w:eastAsia="en-US"/>
        </w:rPr>
        <w:t xml:space="preserve"> рассмотрения вопроса, указанного в </w:t>
      </w:r>
      <w:hyperlink r:id="rId11" w:history="1">
        <w:r w:rsidR="008E3066" w:rsidRPr="008E3066">
          <w:rPr>
            <w:rFonts w:eastAsiaTheme="minorHAnsi"/>
            <w:b w:val="0"/>
            <w:sz w:val="24"/>
            <w:szCs w:val="24"/>
            <w:lang w:eastAsia="en-US"/>
          </w:rPr>
          <w:t xml:space="preserve">подпункте </w:t>
        </w:r>
        <w:r w:rsidR="00827CF6">
          <w:rPr>
            <w:rFonts w:eastAsiaTheme="minorHAnsi"/>
            <w:b w:val="0"/>
            <w:sz w:val="24"/>
            <w:szCs w:val="24"/>
            <w:lang w:eastAsia="en-US"/>
          </w:rPr>
          <w:t>«</w:t>
        </w:r>
        <w:r w:rsidR="008E3066">
          <w:rPr>
            <w:rFonts w:eastAsiaTheme="minorHAnsi"/>
            <w:b w:val="0"/>
            <w:sz w:val="24"/>
            <w:szCs w:val="24"/>
            <w:lang w:eastAsia="en-US"/>
          </w:rPr>
          <w:t>д</w:t>
        </w:r>
        <w:r w:rsidR="00827CF6">
          <w:rPr>
            <w:rFonts w:eastAsiaTheme="minorHAnsi"/>
            <w:b w:val="0"/>
            <w:sz w:val="24"/>
            <w:szCs w:val="24"/>
            <w:lang w:eastAsia="en-US"/>
          </w:rPr>
          <w:t>»</w:t>
        </w:r>
        <w:r w:rsidR="008E3066" w:rsidRPr="008E3066">
          <w:rPr>
            <w:rFonts w:eastAsiaTheme="minorHAnsi"/>
            <w:b w:val="0"/>
            <w:sz w:val="24"/>
            <w:szCs w:val="24"/>
            <w:lang w:eastAsia="en-US"/>
          </w:rPr>
          <w:t xml:space="preserve"> пункта </w:t>
        </w:r>
      </w:hyperlink>
      <w:r w:rsidR="00827CF6">
        <w:rPr>
          <w:rFonts w:eastAsiaTheme="minorHAnsi"/>
          <w:b w:val="0"/>
          <w:sz w:val="24"/>
          <w:szCs w:val="24"/>
          <w:lang w:eastAsia="en-US"/>
        </w:rPr>
        <w:t>11</w:t>
      </w:r>
      <w:r w:rsidR="008E3066">
        <w:rPr>
          <w:rFonts w:eastAsiaTheme="minorHAnsi"/>
          <w:b w:val="0"/>
          <w:sz w:val="24"/>
          <w:szCs w:val="24"/>
          <w:lang w:eastAsia="en-US"/>
        </w:rPr>
        <w:t xml:space="preserve"> настоящего Положения, комиссия принимает одно из следующих решений:</w:t>
      </w:r>
    </w:p>
    <w:p w:rsidR="008E3066" w:rsidRDefault="00B32B3B" w:rsidP="008E3066">
      <w:pPr>
        <w:autoSpaceDE w:val="0"/>
        <w:autoSpaceDN w:val="0"/>
        <w:adjustRightInd w:val="0"/>
        <w:ind w:firstLine="54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Theme="minorHAnsi"/>
          <w:b w:val="0"/>
          <w:sz w:val="24"/>
          <w:szCs w:val="24"/>
          <w:lang w:eastAsia="en-US"/>
        </w:rPr>
        <w:t xml:space="preserve">    </w:t>
      </w:r>
      <w:r w:rsidR="008E3066">
        <w:rPr>
          <w:rFonts w:eastAsiaTheme="minorHAnsi"/>
          <w:b w:val="0"/>
          <w:sz w:val="24"/>
          <w:szCs w:val="24"/>
          <w:lang w:eastAsia="en-US"/>
        </w:rPr>
        <w:t xml:space="preserve">а) признать, что сведения, представленные </w:t>
      </w:r>
      <w:r w:rsidR="00827CF6">
        <w:rPr>
          <w:rFonts w:eastAsiaTheme="minorHAnsi"/>
          <w:b w:val="0"/>
          <w:sz w:val="24"/>
          <w:szCs w:val="24"/>
          <w:lang w:eastAsia="en-US"/>
        </w:rPr>
        <w:t xml:space="preserve">муниципальным </w:t>
      </w:r>
      <w:r w:rsidR="008E3066">
        <w:rPr>
          <w:rFonts w:eastAsiaTheme="minorHAnsi"/>
          <w:b w:val="0"/>
          <w:sz w:val="24"/>
          <w:szCs w:val="24"/>
          <w:lang w:eastAsia="en-US"/>
        </w:rPr>
        <w:t xml:space="preserve">служащим в соответствии с </w:t>
      </w:r>
      <w:hyperlink r:id="rId12" w:history="1">
        <w:r w:rsidR="008E3066" w:rsidRPr="00827CF6">
          <w:rPr>
            <w:rFonts w:eastAsiaTheme="minorHAnsi"/>
            <w:b w:val="0"/>
            <w:sz w:val="24"/>
            <w:szCs w:val="24"/>
            <w:lang w:eastAsia="en-US"/>
          </w:rPr>
          <w:t>частью 1 статьи 3</w:t>
        </w:r>
      </w:hyperlink>
      <w:r w:rsidR="008E3066">
        <w:rPr>
          <w:rFonts w:eastAsiaTheme="minorHAnsi"/>
          <w:b w:val="0"/>
          <w:sz w:val="24"/>
          <w:szCs w:val="24"/>
          <w:lang w:eastAsia="en-US"/>
        </w:rPr>
        <w:t xml:space="preserve"> Федерального закона </w:t>
      </w:r>
      <w:r w:rsidR="00361EE9">
        <w:rPr>
          <w:rFonts w:eastAsiaTheme="minorHAnsi"/>
          <w:b w:val="0"/>
          <w:sz w:val="24"/>
          <w:szCs w:val="24"/>
          <w:lang w:eastAsia="en-US"/>
        </w:rPr>
        <w:t xml:space="preserve">от 03.12.2012г. №230-ФЗ </w:t>
      </w:r>
      <w:r w:rsidR="008E3066">
        <w:rPr>
          <w:rFonts w:eastAsiaTheme="minorHAnsi"/>
          <w:b w:val="0"/>
          <w:sz w:val="24"/>
          <w:szCs w:val="24"/>
          <w:lang w:eastAsia="en-US"/>
        </w:rPr>
        <w:t>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1A4DF9" w:rsidRPr="009F0DDC" w:rsidRDefault="00B32B3B" w:rsidP="009F0DDC">
      <w:pPr>
        <w:autoSpaceDE w:val="0"/>
        <w:autoSpaceDN w:val="0"/>
        <w:adjustRightInd w:val="0"/>
        <w:ind w:firstLine="54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Theme="minorHAnsi"/>
          <w:b w:val="0"/>
          <w:sz w:val="24"/>
          <w:szCs w:val="24"/>
          <w:lang w:eastAsia="en-US"/>
        </w:rPr>
        <w:t xml:space="preserve">    </w:t>
      </w:r>
      <w:r w:rsidR="008E3066">
        <w:rPr>
          <w:rFonts w:eastAsiaTheme="minorHAnsi"/>
          <w:b w:val="0"/>
          <w:sz w:val="24"/>
          <w:szCs w:val="24"/>
          <w:lang w:eastAsia="en-US"/>
        </w:rPr>
        <w:t xml:space="preserve">б) признать, что сведения, представленные </w:t>
      </w:r>
      <w:r w:rsidR="00827CF6">
        <w:rPr>
          <w:rFonts w:eastAsiaTheme="minorHAnsi"/>
          <w:b w:val="0"/>
          <w:sz w:val="24"/>
          <w:szCs w:val="24"/>
          <w:lang w:eastAsia="en-US"/>
        </w:rPr>
        <w:t xml:space="preserve">муниципальным </w:t>
      </w:r>
      <w:r w:rsidR="008E3066">
        <w:rPr>
          <w:rFonts w:eastAsiaTheme="minorHAnsi"/>
          <w:b w:val="0"/>
          <w:sz w:val="24"/>
          <w:szCs w:val="24"/>
          <w:lang w:eastAsia="en-US"/>
        </w:rPr>
        <w:t xml:space="preserve">служащим в соответствии с </w:t>
      </w:r>
      <w:hyperlink r:id="rId13" w:history="1">
        <w:r w:rsidR="008E3066" w:rsidRPr="00827CF6">
          <w:rPr>
            <w:rFonts w:eastAsiaTheme="minorHAnsi"/>
            <w:b w:val="0"/>
            <w:sz w:val="24"/>
            <w:szCs w:val="24"/>
            <w:lang w:eastAsia="en-US"/>
          </w:rPr>
          <w:t>частью 1 статьи 3</w:t>
        </w:r>
      </w:hyperlink>
      <w:r w:rsidR="008E3066" w:rsidRPr="00827CF6">
        <w:rPr>
          <w:rFonts w:eastAsiaTheme="minorHAnsi"/>
          <w:b w:val="0"/>
          <w:sz w:val="24"/>
          <w:szCs w:val="24"/>
          <w:lang w:eastAsia="en-US"/>
        </w:rPr>
        <w:t xml:space="preserve"> </w:t>
      </w:r>
      <w:r w:rsidR="008E3066">
        <w:rPr>
          <w:rFonts w:eastAsiaTheme="minorHAnsi"/>
          <w:b w:val="0"/>
          <w:sz w:val="24"/>
          <w:szCs w:val="24"/>
          <w:lang w:eastAsia="en-US"/>
        </w:rPr>
        <w:t xml:space="preserve">Федерального закона </w:t>
      </w:r>
      <w:r w:rsidR="00361EE9">
        <w:rPr>
          <w:rFonts w:eastAsiaTheme="minorHAnsi"/>
          <w:b w:val="0"/>
          <w:sz w:val="24"/>
          <w:szCs w:val="24"/>
          <w:lang w:eastAsia="en-US"/>
        </w:rPr>
        <w:t xml:space="preserve">от 03.12.2012г. №230-ФЗ </w:t>
      </w:r>
      <w:r w:rsidR="008E3066">
        <w:rPr>
          <w:rFonts w:eastAsiaTheme="minorHAnsi"/>
          <w:b w:val="0"/>
          <w:sz w:val="24"/>
          <w:szCs w:val="24"/>
          <w:lang w:eastAsia="en-US"/>
        </w:rPr>
        <w:t xml:space="preserve">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</w:t>
      </w:r>
      <w:r w:rsidR="00827CF6">
        <w:rPr>
          <w:rFonts w:eastAsiaTheme="minorHAnsi"/>
          <w:b w:val="0"/>
          <w:sz w:val="24"/>
          <w:szCs w:val="24"/>
          <w:lang w:eastAsia="en-US"/>
        </w:rPr>
        <w:t xml:space="preserve">главе района </w:t>
      </w:r>
      <w:r w:rsidR="00EC470E">
        <w:rPr>
          <w:rFonts w:eastAsiaTheme="minorHAnsi"/>
          <w:b w:val="0"/>
          <w:sz w:val="24"/>
          <w:szCs w:val="24"/>
          <w:lang w:eastAsia="en-US"/>
        </w:rPr>
        <w:t xml:space="preserve">(главе поселения) </w:t>
      </w:r>
      <w:r w:rsidR="008E3066">
        <w:rPr>
          <w:rFonts w:eastAsiaTheme="minorHAnsi"/>
          <w:b w:val="0"/>
          <w:sz w:val="24"/>
          <w:szCs w:val="24"/>
          <w:lang w:eastAsia="en-US"/>
        </w:rPr>
        <w:t xml:space="preserve">применить к </w:t>
      </w:r>
      <w:r w:rsidR="00EC470E">
        <w:rPr>
          <w:rFonts w:eastAsiaTheme="minorHAnsi"/>
          <w:b w:val="0"/>
          <w:sz w:val="24"/>
          <w:szCs w:val="24"/>
          <w:lang w:eastAsia="en-US"/>
        </w:rPr>
        <w:t xml:space="preserve">муниципальному </w:t>
      </w:r>
      <w:r w:rsidR="008E3066">
        <w:rPr>
          <w:rFonts w:eastAsiaTheme="minorHAnsi"/>
          <w:b w:val="0"/>
          <w:sz w:val="24"/>
          <w:szCs w:val="24"/>
          <w:lang w:eastAsia="en-US"/>
        </w:rPr>
        <w:t>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5528F3" w:rsidRPr="00162C27" w:rsidRDefault="00121B90" w:rsidP="005528F3">
      <w:pPr>
        <w:ind w:firstLine="851"/>
        <w:jc w:val="both"/>
        <w:rPr>
          <w:rFonts w:eastAsia="Times New Roman"/>
          <w:b w:val="0"/>
          <w:bCs/>
          <w:sz w:val="24"/>
          <w:szCs w:val="24"/>
        </w:rPr>
      </w:pPr>
      <w:r w:rsidRPr="00162C27">
        <w:rPr>
          <w:rFonts w:eastAsia="Times New Roman"/>
          <w:b w:val="0"/>
          <w:bCs/>
          <w:sz w:val="24"/>
          <w:szCs w:val="24"/>
        </w:rPr>
        <w:t>30</w:t>
      </w:r>
      <w:r w:rsidR="005528F3" w:rsidRPr="00162C27">
        <w:rPr>
          <w:rFonts w:eastAsia="Times New Roman"/>
          <w:b w:val="0"/>
          <w:bCs/>
          <w:sz w:val="24"/>
          <w:szCs w:val="24"/>
        </w:rPr>
        <w:t xml:space="preserve">. По итогам рассмотрения вопроса, указанного в абзаце четвертом подпункта «б» пункта </w:t>
      </w:r>
      <w:r w:rsidR="00C00AE0" w:rsidRPr="00162C27">
        <w:rPr>
          <w:rFonts w:eastAsia="Times New Roman"/>
          <w:b w:val="0"/>
          <w:bCs/>
          <w:sz w:val="24"/>
          <w:szCs w:val="24"/>
        </w:rPr>
        <w:t>11</w:t>
      </w:r>
      <w:r w:rsidR="005528F3" w:rsidRPr="00162C27">
        <w:rPr>
          <w:rFonts w:eastAsia="Times New Roman"/>
          <w:b w:val="0"/>
          <w:bCs/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а)</w:t>
      </w:r>
      <w:r w:rsidR="00C00AE0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признать, что при исполнении муниципальным служащим должностных обязанностей конфликт интересов отсутствует;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б)</w:t>
      </w:r>
      <w:r w:rsidR="00C00AE0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</w:t>
      </w:r>
      <w:r w:rsidR="00635BE0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муниципальному служащему </w:t>
      </w:r>
      <w:r w:rsidR="00CB02CF">
        <w:rPr>
          <w:rFonts w:eastAsia="Times New Roman"/>
          <w:b w:val="0"/>
          <w:bCs/>
          <w:color w:val="000000"/>
          <w:sz w:val="24"/>
          <w:szCs w:val="24"/>
        </w:rPr>
        <w:t xml:space="preserve">или главе района (главе поселения)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принять меры по урегулированию конфликта интересов или по недопущению его возникновения;</w:t>
      </w:r>
    </w:p>
    <w:p w:rsidR="00EC3EF6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в)</w:t>
      </w:r>
      <w:r w:rsidR="00C00AE0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признать, что муниципальный служащий не соблюдал требования об урегулировании конфликта интересов. В этом случае комиссия </w:t>
      </w:r>
      <w:r w:rsidR="0030215A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рекомендует </w:t>
      </w:r>
      <w:r w:rsidR="00225EA4">
        <w:rPr>
          <w:rFonts w:eastAsia="Times New Roman"/>
          <w:b w:val="0"/>
          <w:bCs/>
          <w:color w:val="000000"/>
          <w:sz w:val="24"/>
          <w:szCs w:val="24"/>
        </w:rPr>
        <w:t>главе района</w:t>
      </w:r>
      <w:r w:rsidR="00B428F6">
        <w:rPr>
          <w:rFonts w:eastAsia="Times New Roman"/>
          <w:b w:val="0"/>
          <w:bCs/>
          <w:color w:val="000000"/>
          <w:sz w:val="24"/>
          <w:szCs w:val="24"/>
        </w:rPr>
        <w:t xml:space="preserve"> (главе поселения)</w:t>
      </w:r>
      <w:r w:rsidR="00225EA4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примени</w:t>
      </w:r>
      <w:r w:rsidR="0030215A" w:rsidRPr="00162C27">
        <w:rPr>
          <w:rFonts w:eastAsia="Times New Roman"/>
          <w:b w:val="0"/>
          <w:bCs/>
          <w:color w:val="000000"/>
          <w:sz w:val="24"/>
          <w:szCs w:val="24"/>
        </w:rPr>
        <w:t>ть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к муниципальному служащему конкретн</w:t>
      </w:r>
      <w:r w:rsidR="00225EA4">
        <w:rPr>
          <w:rFonts w:eastAsia="Times New Roman"/>
          <w:b w:val="0"/>
          <w:bCs/>
          <w:color w:val="000000"/>
          <w:sz w:val="24"/>
          <w:szCs w:val="24"/>
        </w:rPr>
        <w:t>ую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мер</w:t>
      </w:r>
      <w:r w:rsidR="00225EA4">
        <w:rPr>
          <w:rFonts w:eastAsia="Times New Roman"/>
          <w:b w:val="0"/>
          <w:bCs/>
          <w:color w:val="000000"/>
          <w:sz w:val="24"/>
          <w:szCs w:val="24"/>
        </w:rPr>
        <w:t>у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ответственности.</w:t>
      </w:r>
    </w:p>
    <w:p w:rsidR="005C4559" w:rsidRDefault="00C176C4" w:rsidP="005C4559">
      <w:pPr>
        <w:autoSpaceDE w:val="0"/>
        <w:autoSpaceDN w:val="0"/>
        <w:adjustRightInd w:val="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="Times New Roman"/>
          <w:b w:val="0"/>
          <w:bCs/>
          <w:color w:val="000000"/>
          <w:sz w:val="24"/>
          <w:szCs w:val="24"/>
        </w:rPr>
        <w:tab/>
      </w:r>
      <w:r w:rsidR="007A3A62">
        <w:rPr>
          <w:rFonts w:eastAsia="Times New Roman"/>
          <w:b w:val="0"/>
          <w:bCs/>
          <w:color w:val="000000"/>
          <w:sz w:val="24"/>
          <w:szCs w:val="24"/>
        </w:rPr>
        <w:t>30(1).</w:t>
      </w:r>
      <w:r w:rsidR="005C4559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5C4559">
        <w:rPr>
          <w:rFonts w:eastAsiaTheme="minorHAnsi"/>
          <w:b w:val="0"/>
          <w:sz w:val="24"/>
          <w:szCs w:val="24"/>
          <w:lang w:eastAsia="en-US"/>
        </w:rPr>
        <w:t xml:space="preserve">По итогам рассмотрения вопроса, указанного в </w:t>
      </w:r>
      <w:hyperlink r:id="rId14" w:history="1">
        <w:r w:rsidR="005C4559" w:rsidRPr="005C4559">
          <w:rPr>
            <w:rFonts w:eastAsiaTheme="minorHAnsi"/>
            <w:b w:val="0"/>
            <w:sz w:val="24"/>
            <w:szCs w:val="24"/>
            <w:lang w:eastAsia="en-US"/>
          </w:rPr>
          <w:t>подпункте "е" пункта 1</w:t>
        </w:r>
      </w:hyperlink>
      <w:r w:rsidR="005C4559">
        <w:rPr>
          <w:rFonts w:eastAsiaTheme="minorHAnsi"/>
          <w:b w:val="0"/>
          <w:sz w:val="24"/>
          <w:szCs w:val="24"/>
          <w:lang w:eastAsia="en-US"/>
        </w:rPr>
        <w:t>1 настоящего Положения, комиссия принимает одно из следующих решений:</w:t>
      </w:r>
    </w:p>
    <w:p w:rsidR="005C4559" w:rsidRDefault="00C176C4" w:rsidP="005C4559">
      <w:pPr>
        <w:autoSpaceDE w:val="0"/>
        <w:autoSpaceDN w:val="0"/>
        <w:adjustRightInd w:val="0"/>
        <w:ind w:firstLine="54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Theme="minorHAnsi"/>
          <w:b w:val="0"/>
          <w:sz w:val="24"/>
          <w:szCs w:val="24"/>
          <w:lang w:eastAsia="en-US"/>
        </w:rPr>
        <w:t xml:space="preserve">    </w:t>
      </w:r>
      <w:r w:rsidR="005C4559">
        <w:rPr>
          <w:rFonts w:eastAsiaTheme="minorHAnsi"/>
          <w:b w:val="0"/>
          <w:sz w:val="24"/>
          <w:szCs w:val="24"/>
          <w:lang w:eastAsia="en-US"/>
        </w:rPr>
        <w:t xml:space="preserve">а) признать наличие причинно-следственной связи между возникновением не зависящих от </w:t>
      </w:r>
      <w:r w:rsidR="00293E56">
        <w:rPr>
          <w:rFonts w:eastAsiaTheme="minorHAnsi"/>
          <w:b w:val="0"/>
          <w:sz w:val="24"/>
          <w:szCs w:val="24"/>
          <w:lang w:eastAsia="en-US"/>
        </w:rPr>
        <w:t xml:space="preserve">муниципального </w:t>
      </w:r>
      <w:r w:rsidR="005C4559">
        <w:rPr>
          <w:rFonts w:eastAsiaTheme="minorHAnsi"/>
          <w:b w:val="0"/>
          <w:sz w:val="24"/>
          <w:szCs w:val="24"/>
          <w:lang w:eastAsia="en-US"/>
        </w:rPr>
        <w:t>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7A3A62" w:rsidRPr="005C4559" w:rsidRDefault="00C176C4" w:rsidP="005C4559">
      <w:pPr>
        <w:autoSpaceDE w:val="0"/>
        <w:autoSpaceDN w:val="0"/>
        <w:adjustRightInd w:val="0"/>
        <w:ind w:firstLine="54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Theme="minorHAnsi"/>
          <w:b w:val="0"/>
          <w:sz w:val="24"/>
          <w:szCs w:val="24"/>
          <w:lang w:eastAsia="en-US"/>
        </w:rPr>
        <w:t xml:space="preserve">    </w:t>
      </w:r>
      <w:r w:rsidR="005C4559">
        <w:rPr>
          <w:rFonts w:eastAsiaTheme="minorHAnsi"/>
          <w:b w:val="0"/>
          <w:sz w:val="24"/>
          <w:szCs w:val="24"/>
          <w:lang w:eastAsia="en-US"/>
        </w:rPr>
        <w:t xml:space="preserve">б) признать отсутствие причинно-следственной связи между возникновением не зависящих от </w:t>
      </w:r>
      <w:r w:rsidR="00293E56">
        <w:rPr>
          <w:rFonts w:eastAsiaTheme="minorHAnsi"/>
          <w:b w:val="0"/>
          <w:sz w:val="24"/>
          <w:szCs w:val="24"/>
          <w:lang w:eastAsia="en-US"/>
        </w:rPr>
        <w:t xml:space="preserve">муниципального </w:t>
      </w:r>
      <w:r w:rsidR="005C4559">
        <w:rPr>
          <w:rFonts w:eastAsiaTheme="minorHAnsi"/>
          <w:b w:val="0"/>
          <w:sz w:val="24"/>
          <w:szCs w:val="24"/>
          <w:lang w:eastAsia="en-US"/>
        </w:rPr>
        <w:t>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EC3EF6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3</w:t>
      </w:r>
      <w:r w:rsidR="00960E34">
        <w:rPr>
          <w:rFonts w:eastAsia="Times New Roman"/>
          <w:b w:val="0"/>
          <w:bCs/>
          <w:color w:val="000000"/>
          <w:sz w:val="24"/>
          <w:szCs w:val="24"/>
        </w:rPr>
        <w:t>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</w:t>
      </w:r>
      <w:r w:rsidR="00EC3EF6" w:rsidRPr="00162C27">
        <w:rPr>
          <w:rFonts w:eastAsia="Times New Roman"/>
          <w:b w:val="0"/>
          <w:bCs/>
          <w:color w:val="000000"/>
          <w:sz w:val="24"/>
          <w:szCs w:val="24"/>
        </w:rPr>
        <w:t>По итогам рассмотрения вопросов, у</w:t>
      </w:r>
      <w:r w:rsidR="00B32B3B">
        <w:rPr>
          <w:rFonts w:eastAsia="Times New Roman"/>
          <w:b w:val="0"/>
          <w:bCs/>
          <w:color w:val="000000"/>
          <w:sz w:val="24"/>
          <w:szCs w:val="24"/>
        </w:rPr>
        <w:t>казанных в подпунктах «а», «б»,</w:t>
      </w:r>
      <w:r w:rsidR="00EC3EF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«г»</w:t>
      </w:r>
      <w:r w:rsidR="00DC6A38">
        <w:rPr>
          <w:rFonts w:eastAsia="Times New Roman"/>
          <w:b w:val="0"/>
          <w:bCs/>
          <w:color w:val="000000"/>
          <w:sz w:val="24"/>
          <w:szCs w:val="24"/>
        </w:rPr>
        <w:t>,</w:t>
      </w:r>
      <w:r w:rsidR="00B32B3B">
        <w:rPr>
          <w:rFonts w:eastAsia="Times New Roman"/>
          <w:b w:val="0"/>
          <w:bCs/>
          <w:color w:val="000000"/>
          <w:sz w:val="24"/>
          <w:szCs w:val="24"/>
        </w:rPr>
        <w:t xml:space="preserve"> «д»</w:t>
      </w:r>
      <w:r w:rsidR="00836FFB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DC6A38">
        <w:rPr>
          <w:rFonts w:eastAsia="Times New Roman"/>
          <w:b w:val="0"/>
          <w:bCs/>
          <w:color w:val="000000"/>
          <w:sz w:val="24"/>
          <w:szCs w:val="24"/>
        </w:rPr>
        <w:t xml:space="preserve">и «е» </w:t>
      </w:r>
      <w:r w:rsidR="00836FFB">
        <w:rPr>
          <w:rFonts w:eastAsia="Times New Roman"/>
          <w:b w:val="0"/>
          <w:bCs/>
          <w:color w:val="000000"/>
          <w:sz w:val="24"/>
          <w:szCs w:val="24"/>
        </w:rPr>
        <w:t>пункта 11</w:t>
      </w:r>
      <w:r w:rsidR="00EC3EF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и при наличии к тому оснований комиссия может принять иное решение, чем это предусмотрено пунктами </w:t>
      </w:r>
      <w:r w:rsidR="008D2283" w:rsidRPr="00162C27">
        <w:rPr>
          <w:rFonts w:eastAsia="Times New Roman"/>
          <w:b w:val="0"/>
          <w:bCs/>
          <w:color w:val="000000"/>
          <w:sz w:val="24"/>
          <w:szCs w:val="24"/>
        </w:rPr>
        <w:t>26-30</w:t>
      </w:r>
      <w:r w:rsidR="00DC6A38">
        <w:rPr>
          <w:rFonts w:eastAsia="Times New Roman"/>
          <w:b w:val="0"/>
          <w:bCs/>
          <w:color w:val="000000"/>
          <w:sz w:val="24"/>
          <w:szCs w:val="24"/>
        </w:rPr>
        <w:t>, 30(1)</w:t>
      </w:r>
      <w:r w:rsidR="008D2283" w:rsidRPr="00162C27">
        <w:rPr>
          <w:rFonts w:eastAsia="Times New Roman"/>
          <w:b w:val="0"/>
          <w:bCs/>
          <w:color w:val="000000"/>
          <w:sz w:val="24"/>
          <w:szCs w:val="24"/>
        </w:rPr>
        <w:t>, 3</w:t>
      </w:r>
      <w:r w:rsidR="00960E34">
        <w:rPr>
          <w:rFonts w:eastAsia="Times New Roman"/>
          <w:b w:val="0"/>
          <w:bCs/>
          <w:color w:val="000000"/>
          <w:sz w:val="24"/>
          <w:szCs w:val="24"/>
        </w:rPr>
        <w:t>2</w:t>
      </w:r>
      <w:r w:rsidR="00EC3EF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sz w:val="24"/>
          <w:szCs w:val="24"/>
        </w:rPr>
      </w:pPr>
      <w:r w:rsidRPr="00162C27">
        <w:rPr>
          <w:rFonts w:eastAsia="Times New Roman"/>
          <w:b w:val="0"/>
          <w:bCs/>
          <w:sz w:val="24"/>
          <w:szCs w:val="24"/>
        </w:rPr>
        <w:t>3</w:t>
      </w:r>
      <w:r w:rsidR="00960E34">
        <w:rPr>
          <w:rFonts w:eastAsia="Times New Roman"/>
          <w:b w:val="0"/>
          <w:bCs/>
          <w:sz w:val="24"/>
          <w:szCs w:val="24"/>
        </w:rPr>
        <w:t>2</w:t>
      </w:r>
      <w:r w:rsidRPr="00162C27">
        <w:rPr>
          <w:rFonts w:eastAsia="Times New Roman"/>
          <w:b w:val="0"/>
          <w:bCs/>
          <w:sz w:val="24"/>
          <w:szCs w:val="24"/>
        </w:rPr>
        <w:t xml:space="preserve">. По итогам рассмотрения вопроса, указанного в подпункте «г» пункта </w:t>
      </w:r>
      <w:r w:rsidR="00A87E1B" w:rsidRPr="00162C27">
        <w:rPr>
          <w:rFonts w:eastAsia="Times New Roman"/>
          <w:b w:val="0"/>
          <w:bCs/>
          <w:sz w:val="24"/>
          <w:szCs w:val="24"/>
        </w:rPr>
        <w:t>11</w:t>
      </w:r>
      <w:r w:rsidRPr="00162C27">
        <w:rPr>
          <w:rFonts w:eastAsia="Times New Roman"/>
          <w:b w:val="0"/>
          <w:bCs/>
          <w:sz w:val="24"/>
          <w:szCs w:val="24"/>
        </w:rPr>
        <w:t xml:space="preserve"> настоящего Положения, комиссия принимает одно из следующих решений: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а)</w:t>
      </w:r>
      <w:r w:rsidR="00A87E1B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дать согласие на замещение гражданином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б)</w:t>
      </w:r>
      <w:r w:rsidR="00A87E1B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установить, что замещение гражданином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 декабря      2008 года № 273-ФЗ «О противодействии коррупции». В этом случае комиссия </w:t>
      </w:r>
      <w:r w:rsidR="00E04A72">
        <w:rPr>
          <w:rFonts w:eastAsia="Times New Roman"/>
          <w:b w:val="0"/>
          <w:bCs/>
          <w:color w:val="000000"/>
          <w:sz w:val="24"/>
          <w:szCs w:val="24"/>
        </w:rPr>
        <w:t xml:space="preserve">рекомендует главе района (главе поселения)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проинформировать об указанных обстоятельствах </w:t>
      </w:r>
      <w:proofErr w:type="spellStart"/>
      <w:r w:rsidRPr="00162C27">
        <w:rPr>
          <w:rFonts w:eastAsia="Times New Roman"/>
          <w:b w:val="0"/>
          <w:bCs/>
          <w:color w:val="000000"/>
          <w:sz w:val="24"/>
          <w:szCs w:val="24"/>
        </w:rPr>
        <w:t>Вичугскую</w:t>
      </w:r>
      <w:proofErr w:type="spellEnd"/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межрайонную прокуратуру и уведомившую организацию.</w:t>
      </w:r>
    </w:p>
    <w:p w:rsidR="005528F3" w:rsidRPr="00162C27" w:rsidRDefault="002D33F0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>
        <w:rPr>
          <w:rFonts w:eastAsia="Times New Roman"/>
          <w:b w:val="0"/>
          <w:bCs/>
          <w:color w:val="000000"/>
          <w:sz w:val="24"/>
          <w:szCs w:val="24"/>
        </w:rPr>
        <w:t>33</w:t>
      </w:r>
      <w:r w:rsidR="00EC3EF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По итогам рассмотрения вопроса, предусмотренного подпунктом «в» пункта </w:t>
      </w:r>
      <w:r w:rsidR="00551D9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="00EC3EF6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комиссия принимает соответствующее решение.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3</w:t>
      </w:r>
      <w:r w:rsidR="002D33F0">
        <w:rPr>
          <w:rFonts w:eastAsia="Times New Roman"/>
          <w:b w:val="0"/>
          <w:bCs/>
          <w:color w:val="000000"/>
          <w:sz w:val="24"/>
          <w:szCs w:val="24"/>
        </w:rPr>
        <w:t>4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Решения комиссии по вопросам, указанным в пункте </w:t>
      </w:r>
      <w:r w:rsidR="003C74C6" w:rsidRPr="00162C2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sz w:val="24"/>
          <w:szCs w:val="24"/>
        </w:rPr>
      </w:pPr>
      <w:r w:rsidRPr="00162C27">
        <w:rPr>
          <w:rFonts w:eastAsia="Times New Roman"/>
          <w:b w:val="0"/>
          <w:bCs/>
          <w:sz w:val="24"/>
          <w:szCs w:val="24"/>
        </w:rPr>
        <w:t>3</w:t>
      </w:r>
      <w:r w:rsidR="002D33F0">
        <w:rPr>
          <w:rFonts w:eastAsia="Times New Roman"/>
          <w:b w:val="0"/>
          <w:bCs/>
          <w:sz w:val="24"/>
          <w:szCs w:val="24"/>
        </w:rPr>
        <w:t>5</w:t>
      </w:r>
      <w:r w:rsidRPr="00162C27">
        <w:rPr>
          <w:rFonts w:eastAsia="Times New Roman"/>
          <w:b w:val="0"/>
          <w:bCs/>
          <w:sz w:val="24"/>
          <w:szCs w:val="24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</w:t>
      </w:r>
      <w:r w:rsidR="003C74C6" w:rsidRPr="00162C27">
        <w:rPr>
          <w:rFonts w:eastAsia="Times New Roman"/>
          <w:b w:val="0"/>
          <w:bCs/>
          <w:sz w:val="24"/>
          <w:szCs w:val="24"/>
        </w:rPr>
        <w:t>11</w:t>
      </w:r>
      <w:r w:rsidRPr="00162C27">
        <w:rPr>
          <w:rFonts w:eastAsia="Times New Roman"/>
          <w:b w:val="0"/>
          <w:bCs/>
          <w:sz w:val="24"/>
          <w:szCs w:val="24"/>
        </w:rPr>
        <w:t xml:space="preserve"> настоящего Положения</w:t>
      </w:r>
      <w:r w:rsidR="00533D9D">
        <w:rPr>
          <w:rFonts w:eastAsia="Times New Roman"/>
          <w:b w:val="0"/>
          <w:bCs/>
          <w:sz w:val="24"/>
          <w:szCs w:val="24"/>
        </w:rPr>
        <w:t>, для главы района</w:t>
      </w:r>
      <w:r w:rsidRPr="00162C27">
        <w:rPr>
          <w:rFonts w:eastAsia="Times New Roman"/>
          <w:b w:val="0"/>
          <w:bCs/>
          <w:sz w:val="24"/>
          <w:szCs w:val="24"/>
        </w:rPr>
        <w:t xml:space="preserve"> </w:t>
      </w:r>
      <w:r w:rsidR="00BF76DD">
        <w:rPr>
          <w:rFonts w:eastAsia="Times New Roman"/>
          <w:b w:val="0"/>
          <w:bCs/>
          <w:sz w:val="24"/>
          <w:szCs w:val="24"/>
        </w:rPr>
        <w:t xml:space="preserve">(главы поселения) </w:t>
      </w:r>
      <w:r w:rsidRPr="00162C27">
        <w:rPr>
          <w:rFonts w:eastAsia="Times New Roman"/>
          <w:b w:val="0"/>
          <w:bCs/>
          <w:sz w:val="24"/>
          <w:szCs w:val="24"/>
        </w:rPr>
        <w:t xml:space="preserve">носят рекомендательный характер. Решение, принимаемое по итогам рассмотрения вопроса, указанного в абзаце втором подпункта «б» пункта </w:t>
      </w:r>
      <w:r w:rsidR="003C74C6" w:rsidRPr="00162C27">
        <w:rPr>
          <w:rFonts w:eastAsia="Times New Roman"/>
          <w:b w:val="0"/>
          <w:bCs/>
          <w:sz w:val="24"/>
          <w:szCs w:val="24"/>
        </w:rPr>
        <w:t>11</w:t>
      </w:r>
      <w:r w:rsidRPr="00162C27">
        <w:rPr>
          <w:rFonts w:eastAsia="Times New Roman"/>
          <w:b w:val="0"/>
          <w:bCs/>
          <w:sz w:val="24"/>
          <w:szCs w:val="24"/>
        </w:rPr>
        <w:t xml:space="preserve"> настоящего Положения, носит обязательный характер.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3</w:t>
      </w:r>
      <w:r w:rsidR="002D33F0">
        <w:rPr>
          <w:rFonts w:eastAsia="Times New Roman"/>
          <w:b w:val="0"/>
          <w:bCs/>
          <w:color w:val="000000"/>
          <w:sz w:val="24"/>
          <w:szCs w:val="24"/>
        </w:rPr>
        <w:t>6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. В протоколе заседания комиссии указываются: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а)</w:t>
      </w:r>
      <w:r w:rsidR="003B6ADD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дата заседания комиссии, фамилии, имена, отчества членов комиссии и других лиц, присутствующих на заседании;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б)</w:t>
      </w:r>
      <w:r w:rsidR="003B6ADD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в)</w:t>
      </w:r>
      <w:r w:rsidR="003B6ADD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предъявляемые к муниципальному служащему претензии, материалы, на которых они основываются;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г)</w:t>
      </w:r>
      <w:r w:rsidR="003B6ADD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содержание пояснений муниципального служащего и других лиц по существу предъявляемых претензий;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д)</w:t>
      </w:r>
      <w:r w:rsidR="003B6ADD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фамилии, имена, отчества выступивших на заседании лиц и краткое изложение их выступлений;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е)</w:t>
      </w:r>
      <w:r w:rsidR="003B6ADD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источник информации, содержащей основания для проведения заседания комиссии, дата поступления информации;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ж)</w:t>
      </w:r>
      <w:r w:rsidR="003B6ADD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другие сведения;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з)</w:t>
      </w:r>
      <w:r w:rsidR="003B6ADD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результаты голосования;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и)</w:t>
      </w:r>
      <w:r w:rsidR="003B6ADD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решение и обоснование его принятия.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3</w:t>
      </w:r>
      <w:r w:rsidR="002D33F0">
        <w:rPr>
          <w:rFonts w:eastAsia="Times New Roman"/>
          <w:b w:val="0"/>
          <w:bCs/>
          <w:color w:val="000000"/>
          <w:sz w:val="24"/>
          <w:szCs w:val="24"/>
        </w:rPr>
        <w:t>7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комиссии, и с которым должен быть ознакомлен муниципальный служащий.</w:t>
      </w:r>
    </w:p>
    <w:p w:rsidR="005528F3" w:rsidRDefault="00121B90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3</w:t>
      </w:r>
      <w:r w:rsidR="002D33F0">
        <w:rPr>
          <w:rFonts w:eastAsia="Times New Roman"/>
          <w:b w:val="0"/>
          <w:bCs/>
          <w:color w:val="000000"/>
          <w:sz w:val="24"/>
          <w:szCs w:val="24"/>
        </w:rPr>
        <w:t>8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</w:t>
      </w:r>
      <w:r w:rsidR="008B3832">
        <w:rPr>
          <w:rFonts w:eastAsia="Times New Roman"/>
          <w:b w:val="0"/>
          <w:bCs/>
          <w:color w:val="000000"/>
          <w:sz w:val="24"/>
          <w:szCs w:val="24"/>
        </w:rPr>
        <w:t>Копия</w:t>
      </w:r>
      <w:r w:rsidR="0089594B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протокола заседания комиссии в 7-дневный срок со дня заседания направляется </w:t>
      </w:r>
      <w:r w:rsidR="008B3832">
        <w:rPr>
          <w:rFonts w:eastAsia="Times New Roman"/>
          <w:b w:val="0"/>
          <w:bCs/>
          <w:color w:val="000000"/>
          <w:sz w:val="24"/>
          <w:szCs w:val="24"/>
        </w:rPr>
        <w:t>главе района</w:t>
      </w:r>
      <w:r w:rsidR="00BF2199">
        <w:rPr>
          <w:rFonts w:eastAsia="Times New Roman"/>
          <w:b w:val="0"/>
          <w:bCs/>
          <w:color w:val="000000"/>
          <w:sz w:val="24"/>
          <w:szCs w:val="24"/>
        </w:rPr>
        <w:t xml:space="preserve"> (главе поселения)</w:t>
      </w:r>
      <w:r w:rsidR="008B3832">
        <w:rPr>
          <w:rFonts w:eastAsia="Times New Roman"/>
          <w:b w:val="0"/>
          <w:bCs/>
          <w:color w:val="000000"/>
          <w:sz w:val="24"/>
          <w:szCs w:val="24"/>
        </w:rPr>
        <w:t xml:space="preserve">, полностью или в виде выписок из него - 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>муниципальному служащему, а также по решению комиссии - иным заинтересованным лицам.</w:t>
      </w:r>
    </w:p>
    <w:p w:rsidR="004666D0" w:rsidRDefault="004666D0" w:rsidP="004666D0">
      <w:pPr>
        <w:autoSpaceDE w:val="0"/>
        <w:autoSpaceDN w:val="0"/>
        <w:adjustRightInd w:val="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="Times New Roman"/>
          <w:b w:val="0"/>
          <w:bCs/>
          <w:color w:val="000000"/>
          <w:sz w:val="24"/>
          <w:szCs w:val="24"/>
        </w:rPr>
        <w:tab/>
      </w:r>
      <w:r w:rsidR="002D33F0">
        <w:rPr>
          <w:rFonts w:eastAsia="Times New Roman"/>
          <w:b w:val="0"/>
          <w:bCs/>
          <w:color w:val="000000"/>
          <w:sz w:val="24"/>
          <w:szCs w:val="24"/>
        </w:rPr>
        <w:t xml:space="preserve">  39</w:t>
      </w:r>
      <w:r w:rsidR="00054826">
        <w:rPr>
          <w:rFonts w:eastAsia="Times New Roman"/>
          <w:b w:val="0"/>
          <w:bCs/>
          <w:color w:val="000000"/>
          <w:sz w:val="24"/>
          <w:szCs w:val="24"/>
        </w:rPr>
        <w:t>.</w:t>
      </w:r>
      <w:r>
        <w:rPr>
          <w:rFonts w:eastAsia="Times New Roman"/>
          <w:b w:val="0"/>
          <w:bCs/>
          <w:color w:val="000000"/>
          <w:sz w:val="24"/>
          <w:szCs w:val="24"/>
        </w:rPr>
        <w:t xml:space="preserve"> Глава района </w:t>
      </w:r>
      <w:r w:rsidR="00254F2A">
        <w:rPr>
          <w:rFonts w:eastAsia="Times New Roman"/>
          <w:b w:val="0"/>
          <w:bCs/>
          <w:color w:val="000000"/>
          <w:sz w:val="24"/>
          <w:szCs w:val="24"/>
        </w:rPr>
        <w:t xml:space="preserve">(глава поселения) </w:t>
      </w:r>
      <w:r>
        <w:rPr>
          <w:rFonts w:eastAsiaTheme="minorHAnsi"/>
          <w:b w:val="0"/>
          <w:sz w:val="24"/>
          <w:szCs w:val="24"/>
          <w:lang w:eastAsia="en-US"/>
        </w:rPr>
        <w:t xml:space="preserve">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</w:t>
      </w:r>
      <w:r w:rsidR="00FE618E">
        <w:rPr>
          <w:rFonts w:eastAsiaTheme="minorHAnsi"/>
          <w:b w:val="0"/>
          <w:sz w:val="24"/>
          <w:szCs w:val="24"/>
          <w:lang w:eastAsia="en-US"/>
        </w:rPr>
        <w:t xml:space="preserve">муниципальному </w:t>
      </w:r>
      <w:r>
        <w:rPr>
          <w:rFonts w:eastAsiaTheme="minorHAnsi"/>
          <w:b w:val="0"/>
          <w:sz w:val="24"/>
          <w:szCs w:val="24"/>
          <w:lang w:eastAsia="en-US"/>
        </w:rPr>
        <w:t xml:space="preserve">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FE618E">
        <w:rPr>
          <w:rFonts w:eastAsiaTheme="minorHAnsi"/>
          <w:b w:val="0"/>
          <w:sz w:val="24"/>
          <w:szCs w:val="24"/>
          <w:lang w:eastAsia="en-US"/>
        </w:rPr>
        <w:t xml:space="preserve">глава района </w:t>
      </w:r>
      <w:r w:rsidR="000A61E0">
        <w:rPr>
          <w:rFonts w:eastAsiaTheme="minorHAnsi"/>
          <w:b w:val="0"/>
          <w:sz w:val="24"/>
          <w:szCs w:val="24"/>
          <w:lang w:eastAsia="en-US"/>
        </w:rPr>
        <w:t xml:space="preserve">(глава поселения) </w:t>
      </w:r>
      <w:r>
        <w:rPr>
          <w:rFonts w:eastAsiaTheme="minorHAnsi"/>
          <w:b w:val="0"/>
          <w:sz w:val="24"/>
          <w:szCs w:val="24"/>
          <w:lang w:eastAsia="en-US"/>
        </w:rPr>
        <w:t xml:space="preserve">в письменной форме уведомляет комиссию в месячный срок со дня поступления к нему протокола заседания комиссии. Решение </w:t>
      </w:r>
      <w:r w:rsidR="00FE618E">
        <w:rPr>
          <w:rFonts w:eastAsiaTheme="minorHAnsi"/>
          <w:b w:val="0"/>
          <w:sz w:val="24"/>
          <w:szCs w:val="24"/>
          <w:lang w:eastAsia="en-US"/>
        </w:rPr>
        <w:t xml:space="preserve">главы района </w:t>
      </w:r>
      <w:r w:rsidR="000A61E0">
        <w:rPr>
          <w:rFonts w:eastAsiaTheme="minorHAnsi"/>
          <w:b w:val="0"/>
          <w:sz w:val="24"/>
          <w:szCs w:val="24"/>
          <w:lang w:eastAsia="en-US"/>
        </w:rPr>
        <w:t xml:space="preserve">(главы поселения) </w:t>
      </w:r>
      <w:r>
        <w:rPr>
          <w:rFonts w:eastAsiaTheme="minorHAnsi"/>
          <w:b w:val="0"/>
          <w:sz w:val="24"/>
          <w:szCs w:val="24"/>
          <w:lang w:eastAsia="en-US"/>
        </w:rPr>
        <w:t>оглашается на ближайшем заседании комиссии и принимается к сведению без обсуждения.</w:t>
      </w:r>
    </w:p>
    <w:p w:rsidR="00483DCB" w:rsidRDefault="00FE618E" w:rsidP="00483DCB">
      <w:pPr>
        <w:autoSpaceDE w:val="0"/>
        <w:autoSpaceDN w:val="0"/>
        <w:adjustRightInd w:val="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="Times New Roman"/>
          <w:b w:val="0"/>
          <w:bCs/>
          <w:color w:val="000000"/>
          <w:sz w:val="24"/>
          <w:szCs w:val="24"/>
        </w:rPr>
        <w:tab/>
      </w:r>
      <w:r w:rsidR="00483DCB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  <w:r w:rsidR="00121B90" w:rsidRPr="00162C27">
        <w:rPr>
          <w:rFonts w:eastAsia="Times New Roman"/>
          <w:b w:val="0"/>
          <w:bCs/>
          <w:color w:val="000000"/>
          <w:sz w:val="24"/>
          <w:szCs w:val="24"/>
        </w:rPr>
        <w:t>4</w:t>
      </w:r>
      <w:r w:rsidR="00483DCB">
        <w:rPr>
          <w:rFonts w:eastAsia="Times New Roman"/>
          <w:b w:val="0"/>
          <w:bCs/>
          <w:color w:val="000000"/>
          <w:sz w:val="24"/>
          <w:szCs w:val="24"/>
        </w:rPr>
        <w:t>0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В случае установления комиссией признаков дисциплинарного проступка в действиях (бездействии) муниципального служащего </w:t>
      </w:r>
      <w:r>
        <w:rPr>
          <w:rFonts w:eastAsiaTheme="minorHAnsi"/>
          <w:b w:val="0"/>
          <w:sz w:val="24"/>
          <w:szCs w:val="24"/>
          <w:lang w:eastAsia="en-US"/>
        </w:rPr>
        <w:t xml:space="preserve"> информация об этом представляется главе района </w:t>
      </w:r>
      <w:r w:rsidR="00E75B3B">
        <w:rPr>
          <w:rFonts w:eastAsiaTheme="minorHAnsi"/>
          <w:b w:val="0"/>
          <w:sz w:val="24"/>
          <w:szCs w:val="24"/>
          <w:lang w:eastAsia="en-US"/>
        </w:rPr>
        <w:t xml:space="preserve">(главе поселения) </w:t>
      </w:r>
      <w:r>
        <w:rPr>
          <w:rFonts w:eastAsiaTheme="minorHAnsi"/>
          <w:b w:val="0"/>
          <w:sz w:val="24"/>
          <w:szCs w:val="24"/>
          <w:lang w:eastAsia="en-US"/>
        </w:rPr>
        <w:t>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5528F3" w:rsidRPr="00483DCB" w:rsidRDefault="00483DCB" w:rsidP="00483DCB">
      <w:pPr>
        <w:autoSpaceDE w:val="0"/>
        <w:autoSpaceDN w:val="0"/>
        <w:adjustRightInd w:val="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rFonts w:eastAsiaTheme="minorHAnsi"/>
          <w:b w:val="0"/>
          <w:sz w:val="24"/>
          <w:szCs w:val="24"/>
          <w:lang w:eastAsia="en-US"/>
        </w:rPr>
        <w:tab/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>4</w:t>
      </w:r>
      <w:r>
        <w:rPr>
          <w:rFonts w:eastAsia="Times New Roman"/>
          <w:b w:val="0"/>
          <w:bCs/>
          <w:color w:val="000000"/>
          <w:sz w:val="24"/>
          <w:szCs w:val="24"/>
        </w:rPr>
        <w:t>1</w:t>
      </w:r>
      <w:r w:rsidR="005528F3" w:rsidRPr="00162C27">
        <w:rPr>
          <w:rFonts w:eastAsia="Times New Roman"/>
          <w:b w:val="0"/>
          <w:bCs/>
          <w:color w:val="000000"/>
          <w:sz w:val="24"/>
          <w:szCs w:val="24"/>
        </w:rPr>
        <w:t>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4</w:t>
      </w:r>
      <w:r w:rsidR="00F11F10">
        <w:rPr>
          <w:rFonts w:eastAsia="Times New Roman"/>
          <w:b w:val="0"/>
          <w:bCs/>
          <w:color w:val="000000"/>
          <w:sz w:val="24"/>
          <w:szCs w:val="24"/>
        </w:rPr>
        <w:t>2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</w:t>
      </w:r>
      <w:r w:rsidR="004938A2">
        <w:rPr>
          <w:rFonts w:eastAsia="Times New Roman"/>
          <w:b w:val="0"/>
          <w:bCs/>
          <w:color w:val="000000"/>
          <w:sz w:val="24"/>
          <w:szCs w:val="24"/>
        </w:rPr>
        <w:t>Копия протокола или в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ыписка из </w:t>
      </w:r>
      <w:r w:rsidR="00D469D9">
        <w:rPr>
          <w:rFonts w:eastAsia="Times New Roman"/>
          <w:b w:val="0"/>
          <w:bCs/>
          <w:color w:val="000000"/>
          <w:sz w:val="24"/>
          <w:szCs w:val="24"/>
        </w:rPr>
        <w:t xml:space="preserve">него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заседания комиссии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5528F3" w:rsidRPr="00162C27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4</w:t>
      </w:r>
      <w:r w:rsidR="00F11F10">
        <w:rPr>
          <w:rFonts w:eastAsia="Times New Roman"/>
          <w:b w:val="0"/>
          <w:bCs/>
          <w:color w:val="000000"/>
          <w:sz w:val="24"/>
          <w:szCs w:val="24"/>
        </w:rPr>
        <w:t>3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Выписка из решения комиссии, заверенная подписью секретаря комиссии и печатью администрации Вичугского муниципального района, вручается гражданину, замещавшему должность муниципальной службы в </w:t>
      </w:r>
      <w:r w:rsidR="00E75B3B">
        <w:rPr>
          <w:rFonts w:eastAsia="Times New Roman"/>
          <w:b w:val="0"/>
          <w:bCs/>
          <w:color w:val="000000"/>
          <w:sz w:val="24"/>
          <w:szCs w:val="24"/>
        </w:rPr>
        <w:t xml:space="preserve">администрации 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>Вичугско</w:t>
      </w:r>
      <w:r w:rsidR="00E75B3B">
        <w:rPr>
          <w:rFonts w:eastAsia="Times New Roman"/>
          <w:b w:val="0"/>
          <w:bCs/>
          <w:color w:val="000000"/>
          <w:sz w:val="24"/>
          <w:szCs w:val="24"/>
        </w:rPr>
        <w:t>го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муниципально</w:t>
      </w:r>
      <w:r w:rsidR="00E75B3B">
        <w:rPr>
          <w:rFonts w:eastAsia="Times New Roman"/>
          <w:b w:val="0"/>
          <w:bCs/>
          <w:color w:val="000000"/>
          <w:sz w:val="24"/>
          <w:szCs w:val="24"/>
        </w:rPr>
        <w:t>го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район</w:t>
      </w:r>
      <w:r w:rsidR="00E75B3B">
        <w:rPr>
          <w:rFonts w:eastAsia="Times New Roman"/>
          <w:b w:val="0"/>
          <w:bCs/>
          <w:color w:val="000000"/>
          <w:sz w:val="24"/>
          <w:szCs w:val="24"/>
        </w:rPr>
        <w:t xml:space="preserve">а </w:t>
      </w:r>
      <w:r w:rsidR="00BC012D">
        <w:rPr>
          <w:rFonts w:eastAsia="Times New Roman"/>
          <w:b w:val="0"/>
          <w:bCs/>
          <w:color w:val="000000"/>
          <w:sz w:val="24"/>
          <w:szCs w:val="24"/>
        </w:rPr>
        <w:t>(администрации сельского поселения Вичугского муниципального района)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, в отношении которого рассматривался вопрос, указанный в абзаце втором подпункта «б» пункта </w:t>
      </w:r>
      <w:r w:rsidR="00126978" w:rsidRPr="00162C27">
        <w:rPr>
          <w:rFonts w:eastAsia="Times New Roman"/>
          <w:b w:val="0"/>
          <w:bCs/>
          <w:color w:val="000000"/>
          <w:sz w:val="24"/>
          <w:szCs w:val="24"/>
        </w:rPr>
        <w:t>11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5528F3" w:rsidRDefault="005528F3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  <w:r w:rsidRPr="00162C27">
        <w:rPr>
          <w:rFonts w:eastAsia="Times New Roman"/>
          <w:b w:val="0"/>
          <w:bCs/>
          <w:color w:val="000000"/>
          <w:sz w:val="24"/>
          <w:szCs w:val="24"/>
        </w:rPr>
        <w:t>4</w:t>
      </w:r>
      <w:r w:rsidR="00F11F10">
        <w:rPr>
          <w:rFonts w:eastAsia="Times New Roman"/>
          <w:b w:val="0"/>
          <w:bCs/>
          <w:color w:val="000000"/>
          <w:sz w:val="24"/>
          <w:szCs w:val="24"/>
        </w:rPr>
        <w:t>4</w:t>
      </w:r>
      <w:r w:rsidRPr="00162C27">
        <w:rPr>
          <w:rFonts w:eastAsia="Times New Roman"/>
          <w:b w:val="0"/>
          <w:bCs/>
          <w:color w:val="000000"/>
          <w:sz w:val="24"/>
          <w:szCs w:val="24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</w:t>
      </w:r>
      <w:r w:rsidR="00497959">
        <w:rPr>
          <w:rFonts w:eastAsia="Times New Roman"/>
          <w:b w:val="0"/>
          <w:bCs/>
          <w:color w:val="000000"/>
          <w:sz w:val="24"/>
          <w:szCs w:val="24"/>
        </w:rPr>
        <w:t xml:space="preserve">ведущим специалистом по кадровой работе и противодействию коррупции </w:t>
      </w:r>
      <w:r w:rsidR="00955B2E">
        <w:rPr>
          <w:rFonts w:eastAsia="Times New Roman"/>
          <w:b w:val="0"/>
          <w:bCs/>
          <w:color w:val="000000"/>
          <w:sz w:val="24"/>
          <w:szCs w:val="24"/>
        </w:rPr>
        <w:t>организационного отдела (</w:t>
      </w:r>
      <w:r w:rsidR="00886338" w:rsidRPr="00162C27">
        <w:rPr>
          <w:rFonts w:eastAsia="Times New Roman"/>
          <w:b w:val="0"/>
          <w:bCs/>
          <w:color w:val="000000"/>
          <w:sz w:val="24"/>
          <w:szCs w:val="24"/>
        </w:rPr>
        <w:t>секретарем комиссии</w:t>
      </w:r>
      <w:r w:rsidR="00955B2E">
        <w:rPr>
          <w:rFonts w:eastAsia="Times New Roman"/>
          <w:b w:val="0"/>
          <w:bCs/>
          <w:color w:val="000000"/>
          <w:sz w:val="24"/>
          <w:szCs w:val="24"/>
        </w:rPr>
        <w:t>)</w:t>
      </w:r>
      <w:r w:rsidR="00B95CDE">
        <w:rPr>
          <w:rFonts w:eastAsia="Times New Roman"/>
          <w:b w:val="0"/>
          <w:bCs/>
          <w:color w:val="000000"/>
          <w:sz w:val="24"/>
          <w:szCs w:val="24"/>
        </w:rPr>
        <w:t>».</w:t>
      </w:r>
    </w:p>
    <w:p w:rsidR="004812C7" w:rsidRDefault="004812C7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</w:p>
    <w:p w:rsidR="004812C7" w:rsidRDefault="004812C7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</w:p>
    <w:p w:rsidR="004812C7" w:rsidRDefault="004812C7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</w:p>
    <w:p w:rsidR="004812C7" w:rsidRDefault="004812C7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</w:p>
    <w:p w:rsidR="004812C7" w:rsidRDefault="004812C7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</w:p>
    <w:p w:rsidR="004812C7" w:rsidRDefault="004812C7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</w:p>
    <w:p w:rsidR="004921AB" w:rsidRDefault="004921AB" w:rsidP="005528F3">
      <w:pPr>
        <w:ind w:firstLine="851"/>
        <w:jc w:val="both"/>
        <w:rPr>
          <w:rFonts w:eastAsia="Times New Roman"/>
          <w:b w:val="0"/>
          <w:bCs/>
          <w:color w:val="000000"/>
          <w:sz w:val="24"/>
          <w:szCs w:val="24"/>
        </w:rPr>
      </w:pPr>
    </w:p>
    <w:p w:rsidR="00D57189" w:rsidRDefault="00D57189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  <w:bookmarkStart w:id="2" w:name="_GoBack"/>
      <w:bookmarkEnd w:id="2"/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sectPr w:rsidR="00FE3F6A" w:rsidSect="0047328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E1D6D"/>
    <w:multiLevelType w:val="hybridMultilevel"/>
    <w:tmpl w:val="9ED82EBC"/>
    <w:lvl w:ilvl="0" w:tplc="8FBA3B9E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8754458"/>
    <w:multiLevelType w:val="multilevel"/>
    <w:tmpl w:val="A5AE922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 w15:restartNumberingAfterBreak="0">
    <w:nsid w:val="5AB40338"/>
    <w:multiLevelType w:val="hybridMultilevel"/>
    <w:tmpl w:val="A7829DF0"/>
    <w:lvl w:ilvl="0" w:tplc="49744796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D7"/>
    <w:rsid w:val="000010FD"/>
    <w:rsid w:val="000028E0"/>
    <w:rsid w:val="00002D6F"/>
    <w:rsid w:val="000046FB"/>
    <w:rsid w:val="00004768"/>
    <w:rsid w:val="00004DD1"/>
    <w:rsid w:val="000054CF"/>
    <w:rsid w:val="000056A5"/>
    <w:rsid w:val="0000598D"/>
    <w:rsid w:val="00006AD2"/>
    <w:rsid w:val="000103BA"/>
    <w:rsid w:val="000106EA"/>
    <w:rsid w:val="00011246"/>
    <w:rsid w:val="00012D4F"/>
    <w:rsid w:val="00014249"/>
    <w:rsid w:val="0001502E"/>
    <w:rsid w:val="00015242"/>
    <w:rsid w:val="0001567F"/>
    <w:rsid w:val="00015CA3"/>
    <w:rsid w:val="00016881"/>
    <w:rsid w:val="0001757B"/>
    <w:rsid w:val="00017C37"/>
    <w:rsid w:val="00021B99"/>
    <w:rsid w:val="00021ED1"/>
    <w:rsid w:val="00022669"/>
    <w:rsid w:val="0002275D"/>
    <w:rsid w:val="00023D6C"/>
    <w:rsid w:val="00024129"/>
    <w:rsid w:val="000246E2"/>
    <w:rsid w:val="000246F2"/>
    <w:rsid w:val="00024983"/>
    <w:rsid w:val="000254E9"/>
    <w:rsid w:val="00025CF7"/>
    <w:rsid w:val="00026B57"/>
    <w:rsid w:val="00026F79"/>
    <w:rsid w:val="0002703D"/>
    <w:rsid w:val="0002733A"/>
    <w:rsid w:val="0002756D"/>
    <w:rsid w:val="000278D6"/>
    <w:rsid w:val="00027AEF"/>
    <w:rsid w:val="00032D96"/>
    <w:rsid w:val="00032E88"/>
    <w:rsid w:val="00033353"/>
    <w:rsid w:val="0003365A"/>
    <w:rsid w:val="00033EEE"/>
    <w:rsid w:val="000350C9"/>
    <w:rsid w:val="0003600B"/>
    <w:rsid w:val="00036478"/>
    <w:rsid w:val="00036850"/>
    <w:rsid w:val="00036E99"/>
    <w:rsid w:val="0003700C"/>
    <w:rsid w:val="0003767D"/>
    <w:rsid w:val="00040447"/>
    <w:rsid w:val="00042583"/>
    <w:rsid w:val="000429F3"/>
    <w:rsid w:val="00044A5F"/>
    <w:rsid w:val="00045127"/>
    <w:rsid w:val="00047B20"/>
    <w:rsid w:val="00047E54"/>
    <w:rsid w:val="000513F7"/>
    <w:rsid w:val="00051443"/>
    <w:rsid w:val="00051D46"/>
    <w:rsid w:val="000526F6"/>
    <w:rsid w:val="000528BB"/>
    <w:rsid w:val="00052BB6"/>
    <w:rsid w:val="00054826"/>
    <w:rsid w:val="00057308"/>
    <w:rsid w:val="00057371"/>
    <w:rsid w:val="00060B91"/>
    <w:rsid w:val="0006380D"/>
    <w:rsid w:val="00064C4F"/>
    <w:rsid w:val="0006518D"/>
    <w:rsid w:val="00065C79"/>
    <w:rsid w:val="00065D1D"/>
    <w:rsid w:val="00066687"/>
    <w:rsid w:val="00066909"/>
    <w:rsid w:val="0006734E"/>
    <w:rsid w:val="000679C5"/>
    <w:rsid w:val="00071DF2"/>
    <w:rsid w:val="00072441"/>
    <w:rsid w:val="00072535"/>
    <w:rsid w:val="00072FEB"/>
    <w:rsid w:val="00073D81"/>
    <w:rsid w:val="00076F2E"/>
    <w:rsid w:val="00077450"/>
    <w:rsid w:val="00077CEA"/>
    <w:rsid w:val="0008205C"/>
    <w:rsid w:val="0008287F"/>
    <w:rsid w:val="0008356C"/>
    <w:rsid w:val="0008358B"/>
    <w:rsid w:val="0008653B"/>
    <w:rsid w:val="00086A7B"/>
    <w:rsid w:val="00090311"/>
    <w:rsid w:val="000905BD"/>
    <w:rsid w:val="00093756"/>
    <w:rsid w:val="00094B60"/>
    <w:rsid w:val="000962A0"/>
    <w:rsid w:val="00096990"/>
    <w:rsid w:val="000A0CCC"/>
    <w:rsid w:val="000A2199"/>
    <w:rsid w:val="000A53C2"/>
    <w:rsid w:val="000A55E2"/>
    <w:rsid w:val="000A61E0"/>
    <w:rsid w:val="000A6315"/>
    <w:rsid w:val="000A63A2"/>
    <w:rsid w:val="000A6494"/>
    <w:rsid w:val="000A74AD"/>
    <w:rsid w:val="000B1009"/>
    <w:rsid w:val="000B2197"/>
    <w:rsid w:val="000B69BD"/>
    <w:rsid w:val="000B7669"/>
    <w:rsid w:val="000C02A1"/>
    <w:rsid w:val="000C223E"/>
    <w:rsid w:val="000C2D13"/>
    <w:rsid w:val="000C3A1D"/>
    <w:rsid w:val="000C3E34"/>
    <w:rsid w:val="000C4BE7"/>
    <w:rsid w:val="000C6C15"/>
    <w:rsid w:val="000C6E4C"/>
    <w:rsid w:val="000C6FDC"/>
    <w:rsid w:val="000C713F"/>
    <w:rsid w:val="000D3C03"/>
    <w:rsid w:val="000D5073"/>
    <w:rsid w:val="000E007E"/>
    <w:rsid w:val="000E290E"/>
    <w:rsid w:val="000E2DFF"/>
    <w:rsid w:val="000E3A8F"/>
    <w:rsid w:val="000E449E"/>
    <w:rsid w:val="000E4BDE"/>
    <w:rsid w:val="000E4DDD"/>
    <w:rsid w:val="000E5EE9"/>
    <w:rsid w:val="000E61DE"/>
    <w:rsid w:val="000E67D8"/>
    <w:rsid w:val="000F0275"/>
    <w:rsid w:val="000F1245"/>
    <w:rsid w:val="000F1F06"/>
    <w:rsid w:val="000F2001"/>
    <w:rsid w:val="000F2153"/>
    <w:rsid w:val="000F243B"/>
    <w:rsid w:val="000F24E2"/>
    <w:rsid w:val="000F29F9"/>
    <w:rsid w:val="000F3C66"/>
    <w:rsid w:val="000F4F06"/>
    <w:rsid w:val="000F567C"/>
    <w:rsid w:val="000F59D1"/>
    <w:rsid w:val="000F5A0D"/>
    <w:rsid w:val="000F5C48"/>
    <w:rsid w:val="000F64D8"/>
    <w:rsid w:val="000F6B73"/>
    <w:rsid w:val="000F720B"/>
    <w:rsid w:val="000F73C1"/>
    <w:rsid w:val="000F7FDB"/>
    <w:rsid w:val="001005B5"/>
    <w:rsid w:val="00100707"/>
    <w:rsid w:val="00101386"/>
    <w:rsid w:val="00101F49"/>
    <w:rsid w:val="001020C4"/>
    <w:rsid w:val="00103AEC"/>
    <w:rsid w:val="001055A1"/>
    <w:rsid w:val="0010567D"/>
    <w:rsid w:val="00105FD1"/>
    <w:rsid w:val="001065F0"/>
    <w:rsid w:val="00106916"/>
    <w:rsid w:val="00106F10"/>
    <w:rsid w:val="0010710E"/>
    <w:rsid w:val="00107316"/>
    <w:rsid w:val="001074E6"/>
    <w:rsid w:val="001076D5"/>
    <w:rsid w:val="00107CBF"/>
    <w:rsid w:val="00107E40"/>
    <w:rsid w:val="0011083E"/>
    <w:rsid w:val="0011221C"/>
    <w:rsid w:val="001129CC"/>
    <w:rsid w:val="00112CF5"/>
    <w:rsid w:val="00113119"/>
    <w:rsid w:val="0011365A"/>
    <w:rsid w:val="00113847"/>
    <w:rsid w:val="00114828"/>
    <w:rsid w:val="00115114"/>
    <w:rsid w:val="00115B7F"/>
    <w:rsid w:val="00116636"/>
    <w:rsid w:val="00116BF4"/>
    <w:rsid w:val="00117973"/>
    <w:rsid w:val="001216EE"/>
    <w:rsid w:val="00121B90"/>
    <w:rsid w:val="00122383"/>
    <w:rsid w:val="00123410"/>
    <w:rsid w:val="00123D81"/>
    <w:rsid w:val="00123DB1"/>
    <w:rsid w:val="00125452"/>
    <w:rsid w:val="00126978"/>
    <w:rsid w:val="00127EFB"/>
    <w:rsid w:val="001307D7"/>
    <w:rsid w:val="00130BA8"/>
    <w:rsid w:val="001318D6"/>
    <w:rsid w:val="00131BD9"/>
    <w:rsid w:val="00131D92"/>
    <w:rsid w:val="0013204C"/>
    <w:rsid w:val="001323A3"/>
    <w:rsid w:val="0013275E"/>
    <w:rsid w:val="00132EC0"/>
    <w:rsid w:val="00132FEC"/>
    <w:rsid w:val="00133912"/>
    <w:rsid w:val="001339F4"/>
    <w:rsid w:val="00133D98"/>
    <w:rsid w:val="001341AD"/>
    <w:rsid w:val="00134EB0"/>
    <w:rsid w:val="001365A3"/>
    <w:rsid w:val="00136EB2"/>
    <w:rsid w:val="001373EC"/>
    <w:rsid w:val="00137836"/>
    <w:rsid w:val="00141270"/>
    <w:rsid w:val="0014259A"/>
    <w:rsid w:val="00143271"/>
    <w:rsid w:val="00143B4B"/>
    <w:rsid w:val="00144B63"/>
    <w:rsid w:val="00144EB7"/>
    <w:rsid w:val="001467C2"/>
    <w:rsid w:val="0014762F"/>
    <w:rsid w:val="00147C50"/>
    <w:rsid w:val="001503C8"/>
    <w:rsid w:val="0015057F"/>
    <w:rsid w:val="001509A2"/>
    <w:rsid w:val="0015186A"/>
    <w:rsid w:val="0015231A"/>
    <w:rsid w:val="0015258C"/>
    <w:rsid w:val="00153B01"/>
    <w:rsid w:val="00153E1F"/>
    <w:rsid w:val="001543D7"/>
    <w:rsid w:val="00155638"/>
    <w:rsid w:val="00156544"/>
    <w:rsid w:val="001600EA"/>
    <w:rsid w:val="0016049F"/>
    <w:rsid w:val="00160F6C"/>
    <w:rsid w:val="00161E32"/>
    <w:rsid w:val="00162C27"/>
    <w:rsid w:val="00162D14"/>
    <w:rsid w:val="001643C5"/>
    <w:rsid w:val="00164796"/>
    <w:rsid w:val="00165B00"/>
    <w:rsid w:val="00166504"/>
    <w:rsid w:val="00167B64"/>
    <w:rsid w:val="00167DE4"/>
    <w:rsid w:val="00170BC6"/>
    <w:rsid w:val="00171460"/>
    <w:rsid w:val="00171EA0"/>
    <w:rsid w:val="00173A3F"/>
    <w:rsid w:val="001746C9"/>
    <w:rsid w:val="00176DEB"/>
    <w:rsid w:val="0017795D"/>
    <w:rsid w:val="00177A4A"/>
    <w:rsid w:val="001802E0"/>
    <w:rsid w:val="00180D27"/>
    <w:rsid w:val="001811FC"/>
    <w:rsid w:val="00181D0E"/>
    <w:rsid w:val="00181DE3"/>
    <w:rsid w:val="00182432"/>
    <w:rsid w:val="00182441"/>
    <w:rsid w:val="00182896"/>
    <w:rsid w:val="0018397E"/>
    <w:rsid w:val="00183D4A"/>
    <w:rsid w:val="00184EF7"/>
    <w:rsid w:val="00185826"/>
    <w:rsid w:val="00185A11"/>
    <w:rsid w:val="00186C60"/>
    <w:rsid w:val="00187936"/>
    <w:rsid w:val="00187B14"/>
    <w:rsid w:val="00191190"/>
    <w:rsid w:val="00191211"/>
    <w:rsid w:val="00191A61"/>
    <w:rsid w:val="00191F9C"/>
    <w:rsid w:val="00194E83"/>
    <w:rsid w:val="00194EA2"/>
    <w:rsid w:val="00195DE1"/>
    <w:rsid w:val="001964CE"/>
    <w:rsid w:val="00196727"/>
    <w:rsid w:val="00196731"/>
    <w:rsid w:val="00196E8F"/>
    <w:rsid w:val="001970AD"/>
    <w:rsid w:val="00197BFB"/>
    <w:rsid w:val="001A0306"/>
    <w:rsid w:val="001A0405"/>
    <w:rsid w:val="001A175B"/>
    <w:rsid w:val="001A1BF7"/>
    <w:rsid w:val="001A2024"/>
    <w:rsid w:val="001A2541"/>
    <w:rsid w:val="001A254E"/>
    <w:rsid w:val="001A36E3"/>
    <w:rsid w:val="001A3FB1"/>
    <w:rsid w:val="001A4DF9"/>
    <w:rsid w:val="001A4EE9"/>
    <w:rsid w:val="001A62A1"/>
    <w:rsid w:val="001B1302"/>
    <w:rsid w:val="001B17FB"/>
    <w:rsid w:val="001B1F58"/>
    <w:rsid w:val="001B264F"/>
    <w:rsid w:val="001B26D4"/>
    <w:rsid w:val="001B27DB"/>
    <w:rsid w:val="001B43CE"/>
    <w:rsid w:val="001B5A2B"/>
    <w:rsid w:val="001B6093"/>
    <w:rsid w:val="001B6404"/>
    <w:rsid w:val="001B6FCB"/>
    <w:rsid w:val="001B7FF3"/>
    <w:rsid w:val="001C15A9"/>
    <w:rsid w:val="001C2DD6"/>
    <w:rsid w:val="001C2F54"/>
    <w:rsid w:val="001C3049"/>
    <w:rsid w:val="001C3122"/>
    <w:rsid w:val="001C340F"/>
    <w:rsid w:val="001C481C"/>
    <w:rsid w:val="001C4CBC"/>
    <w:rsid w:val="001C5879"/>
    <w:rsid w:val="001C5D5F"/>
    <w:rsid w:val="001C64D3"/>
    <w:rsid w:val="001C6CF6"/>
    <w:rsid w:val="001C71AA"/>
    <w:rsid w:val="001C7ABE"/>
    <w:rsid w:val="001D0A70"/>
    <w:rsid w:val="001D20A3"/>
    <w:rsid w:val="001D21DD"/>
    <w:rsid w:val="001D2F13"/>
    <w:rsid w:val="001D4A01"/>
    <w:rsid w:val="001D4B9A"/>
    <w:rsid w:val="001D5B05"/>
    <w:rsid w:val="001D6FB6"/>
    <w:rsid w:val="001E1185"/>
    <w:rsid w:val="001E2C52"/>
    <w:rsid w:val="001E3965"/>
    <w:rsid w:val="001E3B2C"/>
    <w:rsid w:val="001E3EE8"/>
    <w:rsid w:val="001E565E"/>
    <w:rsid w:val="001E5CC2"/>
    <w:rsid w:val="001E5F1B"/>
    <w:rsid w:val="001E6092"/>
    <w:rsid w:val="001E63F3"/>
    <w:rsid w:val="001F05AF"/>
    <w:rsid w:val="001F178F"/>
    <w:rsid w:val="001F1A23"/>
    <w:rsid w:val="001F1E4D"/>
    <w:rsid w:val="001F2725"/>
    <w:rsid w:val="001F2B01"/>
    <w:rsid w:val="001F2F04"/>
    <w:rsid w:val="001F3EC5"/>
    <w:rsid w:val="001F40CD"/>
    <w:rsid w:val="001F5B5C"/>
    <w:rsid w:val="001F5D95"/>
    <w:rsid w:val="001F73A1"/>
    <w:rsid w:val="001F7B1D"/>
    <w:rsid w:val="00201F74"/>
    <w:rsid w:val="0020299F"/>
    <w:rsid w:val="002036FB"/>
    <w:rsid w:val="00205504"/>
    <w:rsid w:val="00205D11"/>
    <w:rsid w:val="00207173"/>
    <w:rsid w:val="002074F3"/>
    <w:rsid w:val="00207FF8"/>
    <w:rsid w:val="00210EEF"/>
    <w:rsid w:val="002127E0"/>
    <w:rsid w:val="00212BAF"/>
    <w:rsid w:val="00214CA8"/>
    <w:rsid w:val="00215DA2"/>
    <w:rsid w:val="00217B54"/>
    <w:rsid w:val="0022026F"/>
    <w:rsid w:val="00220B2D"/>
    <w:rsid w:val="00221ABE"/>
    <w:rsid w:val="00225643"/>
    <w:rsid w:val="00225EA4"/>
    <w:rsid w:val="002262DB"/>
    <w:rsid w:val="00227AFA"/>
    <w:rsid w:val="00227F75"/>
    <w:rsid w:val="002313A5"/>
    <w:rsid w:val="002353E3"/>
    <w:rsid w:val="002362A6"/>
    <w:rsid w:val="00236D3C"/>
    <w:rsid w:val="00236D54"/>
    <w:rsid w:val="00237AB6"/>
    <w:rsid w:val="002408F2"/>
    <w:rsid w:val="002414C2"/>
    <w:rsid w:val="002419FE"/>
    <w:rsid w:val="00241BF0"/>
    <w:rsid w:val="0024251F"/>
    <w:rsid w:val="0024255A"/>
    <w:rsid w:val="002433B9"/>
    <w:rsid w:val="0024405F"/>
    <w:rsid w:val="002442A7"/>
    <w:rsid w:val="00244561"/>
    <w:rsid w:val="00246AAA"/>
    <w:rsid w:val="00247B04"/>
    <w:rsid w:val="00247E65"/>
    <w:rsid w:val="00250377"/>
    <w:rsid w:val="00250E4D"/>
    <w:rsid w:val="002518A7"/>
    <w:rsid w:val="00251F91"/>
    <w:rsid w:val="002531C9"/>
    <w:rsid w:val="00253885"/>
    <w:rsid w:val="00253CBA"/>
    <w:rsid w:val="00254F2A"/>
    <w:rsid w:val="00256604"/>
    <w:rsid w:val="00256FE2"/>
    <w:rsid w:val="002574DA"/>
    <w:rsid w:val="002602E7"/>
    <w:rsid w:val="0026074B"/>
    <w:rsid w:val="00262C6E"/>
    <w:rsid w:val="002634B4"/>
    <w:rsid w:val="0026395F"/>
    <w:rsid w:val="002646A3"/>
    <w:rsid w:val="00264EA7"/>
    <w:rsid w:val="00265BFF"/>
    <w:rsid w:val="00267A35"/>
    <w:rsid w:val="00267AAE"/>
    <w:rsid w:val="00267AEA"/>
    <w:rsid w:val="00267C8E"/>
    <w:rsid w:val="00271697"/>
    <w:rsid w:val="00272905"/>
    <w:rsid w:val="00274E99"/>
    <w:rsid w:val="0027508F"/>
    <w:rsid w:val="00275558"/>
    <w:rsid w:val="00276567"/>
    <w:rsid w:val="00276BDB"/>
    <w:rsid w:val="002776F3"/>
    <w:rsid w:val="002819E7"/>
    <w:rsid w:val="00281E88"/>
    <w:rsid w:val="00282323"/>
    <w:rsid w:val="002830E1"/>
    <w:rsid w:val="00284B95"/>
    <w:rsid w:val="00285F87"/>
    <w:rsid w:val="0028706F"/>
    <w:rsid w:val="00287197"/>
    <w:rsid w:val="00287293"/>
    <w:rsid w:val="002906C7"/>
    <w:rsid w:val="0029088F"/>
    <w:rsid w:val="00290E3D"/>
    <w:rsid w:val="00290EF7"/>
    <w:rsid w:val="00291D52"/>
    <w:rsid w:val="0029254B"/>
    <w:rsid w:val="00293E56"/>
    <w:rsid w:val="0029547B"/>
    <w:rsid w:val="00296884"/>
    <w:rsid w:val="002A12B1"/>
    <w:rsid w:val="002A1A54"/>
    <w:rsid w:val="002A1F30"/>
    <w:rsid w:val="002A21F2"/>
    <w:rsid w:val="002A262B"/>
    <w:rsid w:val="002A2C60"/>
    <w:rsid w:val="002A340D"/>
    <w:rsid w:val="002A48A3"/>
    <w:rsid w:val="002A4AFC"/>
    <w:rsid w:val="002A4D56"/>
    <w:rsid w:val="002A576D"/>
    <w:rsid w:val="002A5802"/>
    <w:rsid w:val="002A63B5"/>
    <w:rsid w:val="002A7010"/>
    <w:rsid w:val="002A7109"/>
    <w:rsid w:val="002B0E7A"/>
    <w:rsid w:val="002B245D"/>
    <w:rsid w:val="002B67DC"/>
    <w:rsid w:val="002B6FDD"/>
    <w:rsid w:val="002B70E5"/>
    <w:rsid w:val="002B74E1"/>
    <w:rsid w:val="002B75B0"/>
    <w:rsid w:val="002B78B9"/>
    <w:rsid w:val="002C0FFC"/>
    <w:rsid w:val="002C1D18"/>
    <w:rsid w:val="002C1EC1"/>
    <w:rsid w:val="002C283E"/>
    <w:rsid w:val="002C2A3E"/>
    <w:rsid w:val="002C3B72"/>
    <w:rsid w:val="002C5F91"/>
    <w:rsid w:val="002C62D1"/>
    <w:rsid w:val="002C71A5"/>
    <w:rsid w:val="002D0225"/>
    <w:rsid w:val="002D0938"/>
    <w:rsid w:val="002D0C87"/>
    <w:rsid w:val="002D130C"/>
    <w:rsid w:val="002D16EF"/>
    <w:rsid w:val="002D1854"/>
    <w:rsid w:val="002D25A7"/>
    <w:rsid w:val="002D33F0"/>
    <w:rsid w:val="002D48D1"/>
    <w:rsid w:val="002D4A15"/>
    <w:rsid w:val="002D6A09"/>
    <w:rsid w:val="002D6D27"/>
    <w:rsid w:val="002E0832"/>
    <w:rsid w:val="002E0A6E"/>
    <w:rsid w:val="002E1164"/>
    <w:rsid w:val="002E2708"/>
    <w:rsid w:val="002E350E"/>
    <w:rsid w:val="002E3536"/>
    <w:rsid w:val="002E3D03"/>
    <w:rsid w:val="002E46C5"/>
    <w:rsid w:val="002E5A82"/>
    <w:rsid w:val="002E63EF"/>
    <w:rsid w:val="002E7663"/>
    <w:rsid w:val="002F0491"/>
    <w:rsid w:val="002F1D8C"/>
    <w:rsid w:val="002F341F"/>
    <w:rsid w:val="002F44B8"/>
    <w:rsid w:val="002F4B69"/>
    <w:rsid w:val="002F53BD"/>
    <w:rsid w:val="002F5568"/>
    <w:rsid w:val="002F5A82"/>
    <w:rsid w:val="002F687C"/>
    <w:rsid w:val="00300556"/>
    <w:rsid w:val="00302035"/>
    <w:rsid w:val="0030215A"/>
    <w:rsid w:val="00302AC5"/>
    <w:rsid w:val="00303ABB"/>
    <w:rsid w:val="00304630"/>
    <w:rsid w:val="00305427"/>
    <w:rsid w:val="00305479"/>
    <w:rsid w:val="00305B69"/>
    <w:rsid w:val="00305C11"/>
    <w:rsid w:val="00307F67"/>
    <w:rsid w:val="003142BA"/>
    <w:rsid w:val="003157B5"/>
    <w:rsid w:val="00316292"/>
    <w:rsid w:val="00321637"/>
    <w:rsid w:val="003216B1"/>
    <w:rsid w:val="003219A5"/>
    <w:rsid w:val="003220ED"/>
    <w:rsid w:val="003236FE"/>
    <w:rsid w:val="0032378C"/>
    <w:rsid w:val="00323945"/>
    <w:rsid w:val="003253AD"/>
    <w:rsid w:val="00325CBD"/>
    <w:rsid w:val="00325E69"/>
    <w:rsid w:val="00326352"/>
    <w:rsid w:val="003278D3"/>
    <w:rsid w:val="00331190"/>
    <w:rsid w:val="00331A78"/>
    <w:rsid w:val="00331FA0"/>
    <w:rsid w:val="00332AD1"/>
    <w:rsid w:val="00333715"/>
    <w:rsid w:val="00333D3F"/>
    <w:rsid w:val="0033508D"/>
    <w:rsid w:val="00335337"/>
    <w:rsid w:val="00335767"/>
    <w:rsid w:val="003358C8"/>
    <w:rsid w:val="00335C66"/>
    <w:rsid w:val="00336AAE"/>
    <w:rsid w:val="00336C44"/>
    <w:rsid w:val="00337844"/>
    <w:rsid w:val="00342677"/>
    <w:rsid w:val="0034288D"/>
    <w:rsid w:val="00344230"/>
    <w:rsid w:val="00344BE5"/>
    <w:rsid w:val="00346F52"/>
    <w:rsid w:val="00347061"/>
    <w:rsid w:val="0034762B"/>
    <w:rsid w:val="00347AC3"/>
    <w:rsid w:val="00347B89"/>
    <w:rsid w:val="00350466"/>
    <w:rsid w:val="00351444"/>
    <w:rsid w:val="00351A3F"/>
    <w:rsid w:val="00351C86"/>
    <w:rsid w:val="00353789"/>
    <w:rsid w:val="0035388D"/>
    <w:rsid w:val="003542D2"/>
    <w:rsid w:val="00355334"/>
    <w:rsid w:val="00355714"/>
    <w:rsid w:val="00355EB2"/>
    <w:rsid w:val="00360210"/>
    <w:rsid w:val="00360491"/>
    <w:rsid w:val="00361256"/>
    <w:rsid w:val="00361423"/>
    <w:rsid w:val="00361C12"/>
    <w:rsid w:val="00361EE9"/>
    <w:rsid w:val="00363393"/>
    <w:rsid w:val="00364096"/>
    <w:rsid w:val="003640CE"/>
    <w:rsid w:val="00364667"/>
    <w:rsid w:val="00366B49"/>
    <w:rsid w:val="00367D7A"/>
    <w:rsid w:val="0037126B"/>
    <w:rsid w:val="00372BF9"/>
    <w:rsid w:val="00374265"/>
    <w:rsid w:val="00375AE2"/>
    <w:rsid w:val="00376389"/>
    <w:rsid w:val="0037657A"/>
    <w:rsid w:val="003769E0"/>
    <w:rsid w:val="00376FF1"/>
    <w:rsid w:val="00377F6D"/>
    <w:rsid w:val="00382D92"/>
    <w:rsid w:val="0038308F"/>
    <w:rsid w:val="0038542B"/>
    <w:rsid w:val="00385C99"/>
    <w:rsid w:val="00390489"/>
    <w:rsid w:val="00390CC7"/>
    <w:rsid w:val="00392715"/>
    <w:rsid w:val="00393B98"/>
    <w:rsid w:val="00394681"/>
    <w:rsid w:val="0039468E"/>
    <w:rsid w:val="00394763"/>
    <w:rsid w:val="00394998"/>
    <w:rsid w:val="00394C30"/>
    <w:rsid w:val="00395238"/>
    <w:rsid w:val="00395909"/>
    <w:rsid w:val="00395CF5"/>
    <w:rsid w:val="00395D5A"/>
    <w:rsid w:val="00396268"/>
    <w:rsid w:val="003971A0"/>
    <w:rsid w:val="00397514"/>
    <w:rsid w:val="00397892"/>
    <w:rsid w:val="003978BA"/>
    <w:rsid w:val="003A1138"/>
    <w:rsid w:val="003A1558"/>
    <w:rsid w:val="003A229E"/>
    <w:rsid w:val="003A2FA3"/>
    <w:rsid w:val="003A40B8"/>
    <w:rsid w:val="003A4F75"/>
    <w:rsid w:val="003A691D"/>
    <w:rsid w:val="003A69B0"/>
    <w:rsid w:val="003A738C"/>
    <w:rsid w:val="003A7EED"/>
    <w:rsid w:val="003B0296"/>
    <w:rsid w:val="003B0BC8"/>
    <w:rsid w:val="003B2B8B"/>
    <w:rsid w:val="003B3129"/>
    <w:rsid w:val="003B6494"/>
    <w:rsid w:val="003B6ADD"/>
    <w:rsid w:val="003B6DAC"/>
    <w:rsid w:val="003B7CB2"/>
    <w:rsid w:val="003C0F05"/>
    <w:rsid w:val="003C1208"/>
    <w:rsid w:val="003C1C55"/>
    <w:rsid w:val="003C51F0"/>
    <w:rsid w:val="003C5E0E"/>
    <w:rsid w:val="003C6912"/>
    <w:rsid w:val="003C74C6"/>
    <w:rsid w:val="003C7DD9"/>
    <w:rsid w:val="003D0203"/>
    <w:rsid w:val="003D0225"/>
    <w:rsid w:val="003D2A88"/>
    <w:rsid w:val="003D2C12"/>
    <w:rsid w:val="003D3185"/>
    <w:rsid w:val="003D446E"/>
    <w:rsid w:val="003D5221"/>
    <w:rsid w:val="003D5493"/>
    <w:rsid w:val="003D56AC"/>
    <w:rsid w:val="003D59C5"/>
    <w:rsid w:val="003D6008"/>
    <w:rsid w:val="003D631D"/>
    <w:rsid w:val="003D644E"/>
    <w:rsid w:val="003D6BD0"/>
    <w:rsid w:val="003D6C72"/>
    <w:rsid w:val="003E0687"/>
    <w:rsid w:val="003E1243"/>
    <w:rsid w:val="003E170E"/>
    <w:rsid w:val="003E320E"/>
    <w:rsid w:val="003E390A"/>
    <w:rsid w:val="003E3F98"/>
    <w:rsid w:val="003E40FF"/>
    <w:rsid w:val="003E487D"/>
    <w:rsid w:val="003E51EE"/>
    <w:rsid w:val="003E5697"/>
    <w:rsid w:val="003E59E1"/>
    <w:rsid w:val="003E61FF"/>
    <w:rsid w:val="003E6DBC"/>
    <w:rsid w:val="003E73B8"/>
    <w:rsid w:val="003F0C19"/>
    <w:rsid w:val="003F0F57"/>
    <w:rsid w:val="003F3519"/>
    <w:rsid w:val="003F47A1"/>
    <w:rsid w:val="003F5034"/>
    <w:rsid w:val="003F56D5"/>
    <w:rsid w:val="003F6549"/>
    <w:rsid w:val="003F6922"/>
    <w:rsid w:val="00401F54"/>
    <w:rsid w:val="004027C6"/>
    <w:rsid w:val="00403BB7"/>
    <w:rsid w:val="00405BB4"/>
    <w:rsid w:val="00405F91"/>
    <w:rsid w:val="004105DC"/>
    <w:rsid w:val="00411232"/>
    <w:rsid w:val="0041258B"/>
    <w:rsid w:val="00415978"/>
    <w:rsid w:val="00415BE4"/>
    <w:rsid w:val="00417424"/>
    <w:rsid w:val="00420185"/>
    <w:rsid w:val="00421AE3"/>
    <w:rsid w:val="004220AE"/>
    <w:rsid w:val="004220C4"/>
    <w:rsid w:val="0042218B"/>
    <w:rsid w:val="00422885"/>
    <w:rsid w:val="00424090"/>
    <w:rsid w:val="00424EE1"/>
    <w:rsid w:val="00425710"/>
    <w:rsid w:val="00430B0B"/>
    <w:rsid w:val="004317C6"/>
    <w:rsid w:val="00432A13"/>
    <w:rsid w:val="00432F3C"/>
    <w:rsid w:val="004332BD"/>
    <w:rsid w:val="004336A6"/>
    <w:rsid w:val="00435972"/>
    <w:rsid w:val="00435C34"/>
    <w:rsid w:val="004403C6"/>
    <w:rsid w:val="00441654"/>
    <w:rsid w:val="00442080"/>
    <w:rsid w:val="004428A3"/>
    <w:rsid w:val="00442F3F"/>
    <w:rsid w:val="00443055"/>
    <w:rsid w:val="00443412"/>
    <w:rsid w:val="00444649"/>
    <w:rsid w:val="00445E89"/>
    <w:rsid w:val="00446D7E"/>
    <w:rsid w:val="00446D98"/>
    <w:rsid w:val="0044745A"/>
    <w:rsid w:val="00447C52"/>
    <w:rsid w:val="00447F15"/>
    <w:rsid w:val="00451B62"/>
    <w:rsid w:val="0045204C"/>
    <w:rsid w:val="00452221"/>
    <w:rsid w:val="00452735"/>
    <w:rsid w:val="00452FA1"/>
    <w:rsid w:val="00454315"/>
    <w:rsid w:val="00454434"/>
    <w:rsid w:val="00454490"/>
    <w:rsid w:val="004548A9"/>
    <w:rsid w:val="004564FB"/>
    <w:rsid w:val="00456EEB"/>
    <w:rsid w:val="004570D0"/>
    <w:rsid w:val="004572C6"/>
    <w:rsid w:val="00457A0F"/>
    <w:rsid w:val="00460018"/>
    <w:rsid w:val="00460879"/>
    <w:rsid w:val="0046195F"/>
    <w:rsid w:val="00462AE5"/>
    <w:rsid w:val="004630D8"/>
    <w:rsid w:val="0046333A"/>
    <w:rsid w:val="00463DA4"/>
    <w:rsid w:val="004648DA"/>
    <w:rsid w:val="00466195"/>
    <w:rsid w:val="004666D0"/>
    <w:rsid w:val="00466C4C"/>
    <w:rsid w:val="00466DE2"/>
    <w:rsid w:val="00466FA8"/>
    <w:rsid w:val="004678DA"/>
    <w:rsid w:val="00472918"/>
    <w:rsid w:val="00473117"/>
    <w:rsid w:val="0047328F"/>
    <w:rsid w:val="00473D0C"/>
    <w:rsid w:val="004743A9"/>
    <w:rsid w:val="00476EA8"/>
    <w:rsid w:val="00477578"/>
    <w:rsid w:val="00480034"/>
    <w:rsid w:val="004812C7"/>
    <w:rsid w:val="0048192D"/>
    <w:rsid w:val="00482C22"/>
    <w:rsid w:val="00483DCB"/>
    <w:rsid w:val="004844E2"/>
    <w:rsid w:val="00485070"/>
    <w:rsid w:val="004855FE"/>
    <w:rsid w:val="00485FBF"/>
    <w:rsid w:val="00486C44"/>
    <w:rsid w:val="00487061"/>
    <w:rsid w:val="00487EEC"/>
    <w:rsid w:val="00490AFA"/>
    <w:rsid w:val="00491A04"/>
    <w:rsid w:val="004921AB"/>
    <w:rsid w:val="00492F32"/>
    <w:rsid w:val="004932E1"/>
    <w:rsid w:val="004938A2"/>
    <w:rsid w:val="00494129"/>
    <w:rsid w:val="00494398"/>
    <w:rsid w:val="00495F92"/>
    <w:rsid w:val="0049667E"/>
    <w:rsid w:val="00497959"/>
    <w:rsid w:val="00497E0F"/>
    <w:rsid w:val="00497E47"/>
    <w:rsid w:val="004A059B"/>
    <w:rsid w:val="004A09FD"/>
    <w:rsid w:val="004A1709"/>
    <w:rsid w:val="004A186C"/>
    <w:rsid w:val="004A19DE"/>
    <w:rsid w:val="004A295C"/>
    <w:rsid w:val="004A3E45"/>
    <w:rsid w:val="004A3F3A"/>
    <w:rsid w:val="004A3F62"/>
    <w:rsid w:val="004A3FCC"/>
    <w:rsid w:val="004A4FBD"/>
    <w:rsid w:val="004A6590"/>
    <w:rsid w:val="004A7973"/>
    <w:rsid w:val="004B04DA"/>
    <w:rsid w:val="004B0D5D"/>
    <w:rsid w:val="004B1F85"/>
    <w:rsid w:val="004B2517"/>
    <w:rsid w:val="004B28C3"/>
    <w:rsid w:val="004B33A3"/>
    <w:rsid w:val="004B34CE"/>
    <w:rsid w:val="004B3A24"/>
    <w:rsid w:val="004B3D3A"/>
    <w:rsid w:val="004B4753"/>
    <w:rsid w:val="004B4E74"/>
    <w:rsid w:val="004B66A1"/>
    <w:rsid w:val="004B698E"/>
    <w:rsid w:val="004B70CC"/>
    <w:rsid w:val="004B7216"/>
    <w:rsid w:val="004B721A"/>
    <w:rsid w:val="004C10C7"/>
    <w:rsid w:val="004C2162"/>
    <w:rsid w:val="004C2414"/>
    <w:rsid w:val="004C414D"/>
    <w:rsid w:val="004C422B"/>
    <w:rsid w:val="004C427B"/>
    <w:rsid w:val="004C534A"/>
    <w:rsid w:val="004C6913"/>
    <w:rsid w:val="004C7B33"/>
    <w:rsid w:val="004D030F"/>
    <w:rsid w:val="004D071F"/>
    <w:rsid w:val="004D4C3A"/>
    <w:rsid w:val="004D5E57"/>
    <w:rsid w:val="004D61EF"/>
    <w:rsid w:val="004D77D5"/>
    <w:rsid w:val="004D79BE"/>
    <w:rsid w:val="004E05DA"/>
    <w:rsid w:val="004E14EF"/>
    <w:rsid w:val="004E1A21"/>
    <w:rsid w:val="004E1F2A"/>
    <w:rsid w:val="004E26F3"/>
    <w:rsid w:val="004E368E"/>
    <w:rsid w:val="004E389E"/>
    <w:rsid w:val="004E3C11"/>
    <w:rsid w:val="004E4271"/>
    <w:rsid w:val="004E43AB"/>
    <w:rsid w:val="004E4F93"/>
    <w:rsid w:val="004E60F1"/>
    <w:rsid w:val="004E6623"/>
    <w:rsid w:val="004E77EC"/>
    <w:rsid w:val="004E79D8"/>
    <w:rsid w:val="004E7E78"/>
    <w:rsid w:val="004F0A2C"/>
    <w:rsid w:val="004F0A78"/>
    <w:rsid w:val="004F0C10"/>
    <w:rsid w:val="004F0CDC"/>
    <w:rsid w:val="004F158B"/>
    <w:rsid w:val="004F1881"/>
    <w:rsid w:val="004F2168"/>
    <w:rsid w:val="004F277C"/>
    <w:rsid w:val="004F362E"/>
    <w:rsid w:val="004F46E8"/>
    <w:rsid w:val="004F4A8D"/>
    <w:rsid w:val="004F6812"/>
    <w:rsid w:val="004F68CC"/>
    <w:rsid w:val="004F7D9B"/>
    <w:rsid w:val="00500FD7"/>
    <w:rsid w:val="00501316"/>
    <w:rsid w:val="00502AD7"/>
    <w:rsid w:val="005039C2"/>
    <w:rsid w:val="005041D8"/>
    <w:rsid w:val="00506AA0"/>
    <w:rsid w:val="00506F07"/>
    <w:rsid w:val="005073A0"/>
    <w:rsid w:val="00507A40"/>
    <w:rsid w:val="00507F1F"/>
    <w:rsid w:val="005105D5"/>
    <w:rsid w:val="0051068F"/>
    <w:rsid w:val="00511694"/>
    <w:rsid w:val="00511882"/>
    <w:rsid w:val="005120F3"/>
    <w:rsid w:val="005134B7"/>
    <w:rsid w:val="00513E4A"/>
    <w:rsid w:val="00514E50"/>
    <w:rsid w:val="0051515F"/>
    <w:rsid w:val="00515865"/>
    <w:rsid w:val="005201CC"/>
    <w:rsid w:val="00520C5D"/>
    <w:rsid w:val="00521E22"/>
    <w:rsid w:val="005226B7"/>
    <w:rsid w:val="00523282"/>
    <w:rsid w:val="00523C48"/>
    <w:rsid w:val="00523E6C"/>
    <w:rsid w:val="00525D3D"/>
    <w:rsid w:val="00526874"/>
    <w:rsid w:val="00530159"/>
    <w:rsid w:val="0053021A"/>
    <w:rsid w:val="00531466"/>
    <w:rsid w:val="00531909"/>
    <w:rsid w:val="005324EA"/>
    <w:rsid w:val="005337EB"/>
    <w:rsid w:val="00533D9D"/>
    <w:rsid w:val="00534FA6"/>
    <w:rsid w:val="00534FF7"/>
    <w:rsid w:val="005361AF"/>
    <w:rsid w:val="00541415"/>
    <w:rsid w:val="00542071"/>
    <w:rsid w:val="00542899"/>
    <w:rsid w:val="0054329B"/>
    <w:rsid w:val="0054420C"/>
    <w:rsid w:val="00545B81"/>
    <w:rsid w:val="00546E01"/>
    <w:rsid w:val="00546F7A"/>
    <w:rsid w:val="00547D6C"/>
    <w:rsid w:val="00547F5D"/>
    <w:rsid w:val="00550D01"/>
    <w:rsid w:val="005517F4"/>
    <w:rsid w:val="00551D97"/>
    <w:rsid w:val="005528F3"/>
    <w:rsid w:val="00553422"/>
    <w:rsid w:val="00553693"/>
    <w:rsid w:val="00553BF4"/>
    <w:rsid w:val="00553CE6"/>
    <w:rsid w:val="005558D8"/>
    <w:rsid w:val="005559AE"/>
    <w:rsid w:val="005574E1"/>
    <w:rsid w:val="0056008A"/>
    <w:rsid w:val="0056163C"/>
    <w:rsid w:val="0056185B"/>
    <w:rsid w:val="0056270A"/>
    <w:rsid w:val="00562D0A"/>
    <w:rsid w:val="00563479"/>
    <w:rsid w:val="00563E0D"/>
    <w:rsid w:val="0056433D"/>
    <w:rsid w:val="00564797"/>
    <w:rsid w:val="00564B22"/>
    <w:rsid w:val="0056503B"/>
    <w:rsid w:val="005652F1"/>
    <w:rsid w:val="005669D1"/>
    <w:rsid w:val="00567145"/>
    <w:rsid w:val="00567459"/>
    <w:rsid w:val="005674E8"/>
    <w:rsid w:val="00570554"/>
    <w:rsid w:val="005709C3"/>
    <w:rsid w:val="00570E4E"/>
    <w:rsid w:val="0057204D"/>
    <w:rsid w:val="00572214"/>
    <w:rsid w:val="00573622"/>
    <w:rsid w:val="00574FB5"/>
    <w:rsid w:val="00576140"/>
    <w:rsid w:val="00577337"/>
    <w:rsid w:val="005773B7"/>
    <w:rsid w:val="0057791F"/>
    <w:rsid w:val="00577A24"/>
    <w:rsid w:val="005817D2"/>
    <w:rsid w:val="00581AD5"/>
    <w:rsid w:val="005849EB"/>
    <w:rsid w:val="00584F52"/>
    <w:rsid w:val="00585AB8"/>
    <w:rsid w:val="00586432"/>
    <w:rsid w:val="0058715E"/>
    <w:rsid w:val="005872DD"/>
    <w:rsid w:val="005874E7"/>
    <w:rsid w:val="00587B57"/>
    <w:rsid w:val="00590CA8"/>
    <w:rsid w:val="005919ED"/>
    <w:rsid w:val="00592743"/>
    <w:rsid w:val="0059289A"/>
    <w:rsid w:val="00594032"/>
    <w:rsid w:val="00596030"/>
    <w:rsid w:val="005960DE"/>
    <w:rsid w:val="005966E6"/>
    <w:rsid w:val="0059696C"/>
    <w:rsid w:val="005A26E2"/>
    <w:rsid w:val="005A2768"/>
    <w:rsid w:val="005A3580"/>
    <w:rsid w:val="005A3DBA"/>
    <w:rsid w:val="005A4475"/>
    <w:rsid w:val="005A47A2"/>
    <w:rsid w:val="005A4981"/>
    <w:rsid w:val="005B0C11"/>
    <w:rsid w:val="005B1249"/>
    <w:rsid w:val="005B1EF4"/>
    <w:rsid w:val="005B3677"/>
    <w:rsid w:val="005B6466"/>
    <w:rsid w:val="005C0EDE"/>
    <w:rsid w:val="005C11A7"/>
    <w:rsid w:val="005C22CA"/>
    <w:rsid w:val="005C2313"/>
    <w:rsid w:val="005C4559"/>
    <w:rsid w:val="005C5F5B"/>
    <w:rsid w:val="005C5F68"/>
    <w:rsid w:val="005C66CB"/>
    <w:rsid w:val="005C7318"/>
    <w:rsid w:val="005D02D1"/>
    <w:rsid w:val="005D06AF"/>
    <w:rsid w:val="005D2691"/>
    <w:rsid w:val="005D2EA0"/>
    <w:rsid w:val="005D3BA3"/>
    <w:rsid w:val="005D508C"/>
    <w:rsid w:val="005D5234"/>
    <w:rsid w:val="005D5748"/>
    <w:rsid w:val="005D5F4E"/>
    <w:rsid w:val="005E017E"/>
    <w:rsid w:val="005E294D"/>
    <w:rsid w:val="005E31B2"/>
    <w:rsid w:val="005E3B8A"/>
    <w:rsid w:val="005E3CD1"/>
    <w:rsid w:val="005E730E"/>
    <w:rsid w:val="005F0220"/>
    <w:rsid w:val="005F04AB"/>
    <w:rsid w:val="005F0D2D"/>
    <w:rsid w:val="005F225B"/>
    <w:rsid w:val="005F2904"/>
    <w:rsid w:val="005F2BD9"/>
    <w:rsid w:val="005F30EE"/>
    <w:rsid w:val="005F497F"/>
    <w:rsid w:val="005F5C84"/>
    <w:rsid w:val="005F7925"/>
    <w:rsid w:val="006009DE"/>
    <w:rsid w:val="00600EAE"/>
    <w:rsid w:val="00602908"/>
    <w:rsid w:val="006035CE"/>
    <w:rsid w:val="00603C58"/>
    <w:rsid w:val="006047FC"/>
    <w:rsid w:val="006058FE"/>
    <w:rsid w:val="006067CE"/>
    <w:rsid w:val="00606BC4"/>
    <w:rsid w:val="00606CB9"/>
    <w:rsid w:val="00607300"/>
    <w:rsid w:val="00607E11"/>
    <w:rsid w:val="00610606"/>
    <w:rsid w:val="00611AF9"/>
    <w:rsid w:val="006121F5"/>
    <w:rsid w:val="00612E69"/>
    <w:rsid w:val="00614C3E"/>
    <w:rsid w:val="00617951"/>
    <w:rsid w:val="00617C3A"/>
    <w:rsid w:val="00620040"/>
    <w:rsid w:val="006201F6"/>
    <w:rsid w:val="00620244"/>
    <w:rsid w:val="006209CF"/>
    <w:rsid w:val="00620B7D"/>
    <w:rsid w:val="00621C29"/>
    <w:rsid w:val="006229BC"/>
    <w:rsid w:val="00623AB8"/>
    <w:rsid w:val="00623AF5"/>
    <w:rsid w:val="00624B29"/>
    <w:rsid w:val="00625AD8"/>
    <w:rsid w:val="00626ECE"/>
    <w:rsid w:val="00627DBC"/>
    <w:rsid w:val="00630FC0"/>
    <w:rsid w:val="00631A08"/>
    <w:rsid w:val="00633569"/>
    <w:rsid w:val="00634E4A"/>
    <w:rsid w:val="006357B3"/>
    <w:rsid w:val="00635BE0"/>
    <w:rsid w:val="00636136"/>
    <w:rsid w:val="00637369"/>
    <w:rsid w:val="00640B32"/>
    <w:rsid w:val="00642423"/>
    <w:rsid w:val="00642CD8"/>
    <w:rsid w:val="00643920"/>
    <w:rsid w:val="00645FEC"/>
    <w:rsid w:val="006463DA"/>
    <w:rsid w:val="006478E2"/>
    <w:rsid w:val="00650F87"/>
    <w:rsid w:val="006523F3"/>
    <w:rsid w:val="006526C8"/>
    <w:rsid w:val="00652FC0"/>
    <w:rsid w:val="00654026"/>
    <w:rsid w:val="0065535E"/>
    <w:rsid w:val="00655E15"/>
    <w:rsid w:val="00656B13"/>
    <w:rsid w:val="006605BF"/>
    <w:rsid w:val="00660611"/>
    <w:rsid w:val="0066141D"/>
    <w:rsid w:val="00662F0B"/>
    <w:rsid w:val="00663340"/>
    <w:rsid w:val="006636AC"/>
    <w:rsid w:val="006642A8"/>
    <w:rsid w:val="006663BF"/>
    <w:rsid w:val="006666A1"/>
    <w:rsid w:val="00667B75"/>
    <w:rsid w:val="00667CAE"/>
    <w:rsid w:val="00670F2B"/>
    <w:rsid w:val="0067141B"/>
    <w:rsid w:val="00671998"/>
    <w:rsid w:val="00673DFB"/>
    <w:rsid w:val="00674564"/>
    <w:rsid w:val="00675457"/>
    <w:rsid w:val="006764B4"/>
    <w:rsid w:val="00676C93"/>
    <w:rsid w:val="00677E77"/>
    <w:rsid w:val="00680D60"/>
    <w:rsid w:val="0068104E"/>
    <w:rsid w:val="00684283"/>
    <w:rsid w:val="006854B3"/>
    <w:rsid w:val="006856DC"/>
    <w:rsid w:val="00685B08"/>
    <w:rsid w:val="00686C35"/>
    <w:rsid w:val="00687442"/>
    <w:rsid w:val="006877DD"/>
    <w:rsid w:val="0069033F"/>
    <w:rsid w:val="00690611"/>
    <w:rsid w:val="00690888"/>
    <w:rsid w:val="00690E33"/>
    <w:rsid w:val="00693C41"/>
    <w:rsid w:val="00694540"/>
    <w:rsid w:val="006946A4"/>
    <w:rsid w:val="00694D14"/>
    <w:rsid w:val="00694D5D"/>
    <w:rsid w:val="006955FD"/>
    <w:rsid w:val="006958C7"/>
    <w:rsid w:val="00695E4A"/>
    <w:rsid w:val="00696A59"/>
    <w:rsid w:val="00696A61"/>
    <w:rsid w:val="006A0283"/>
    <w:rsid w:val="006A035D"/>
    <w:rsid w:val="006A0E2E"/>
    <w:rsid w:val="006A11F8"/>
    <w:rsid w:val="006A1502"/>
    <w:rsid w:val="006A364A"/>
    <w:rsid w:val="006A46A8"/>
    <w:rsid w:val="006A4713"/>
    <w:rsid w:val="006A4DC8"/>
    <w:rsid w:val="006A521F"/>
    <w:rsid w:val="006A58EE"/>
    <w:rsid w:val="006A5908"/>
    <w:rsid w:val="006A5D85"/>
    <w:rsid w:val="006A71D9"/>
    <w:rsid w:val="006A79BB"/>
    <w:rsid w:val="006B019F"/>
    <w:rsid w:val="006B0433"/>
    <w:rsid w:val="006B1677"/>
    <w:rsid w:val="006B16CC"/>
    <w:rsid w:val="006B1983"/>
    <w:rsid w:val="006B1C47"/>
    <w:rsid w:val="006B21CC"/>
    <w:rsid w:val="006B3A70"/>
    <w:rsid w:val="006B4363"/>
    <w:rsid w:val="006B5455"/>
    <w:rsid w:val="006B686A"/>
    <w:rsid w:val="006B7936"/>
    <w:rsid w:val="006C0BE2"/>
    <w:rsid w:val="006C0E0E"/>
    <w:rsid w:val="006C12BA"/>
    <w:rsid w:val="006C1C51"/>
    <w:rsid w:val="006C21B1"/>
    <w:rsid w:val="006C392E"/>
    <w:rsid w:val="006C4364"/>
    <w:rsid w:val="006C6736"/>
    <w:rsid w:val="006C6E3B"/>
    <w:rsid w:val="006C763E"/>
    <w:rsid w:val="006D0A45"/>
    <w:rsid w:val="006D0A54"/>
    <w:rsid w:val="006D0B8B"/>
    <w:rsid w:val="006D0C0C"/>
    <w:rsid w:val="006D0D40"/>
    <w:rsid w:val="006D239D"/>
    <w:rsid w:val="006D2984"/>
    <w:rsid w:val="006D2D27"/>
    <w:rsid w:val="006D4352"/>
    <w:rsid w:val="006D6AD4"/>
    <w:rsid w:val="006E0B19"/>
    <w:rsid w:val="006E1D10"/>
    <w:rsid w:val="006E2EE2"/>
    <w:rsid w:val="006E306A"/>
    <w:rsid w:val="006E3F33"/>
    <w:rsid w:val="006E4418"/>
    <w:rsid w:val="006E617C"/>
    <w:rsid w:val="006E6D5F"/>
    <w:rsid w:val="006E7098"/>
    <w:rsid w:val="006E7C74"/>
    <w:rsid w:val="006F1042"/>
    <w:rsid w:val="006F1191"/>
    <w:rsid w:val="006F1214"/>
    <w:rsid w:val="006F4089"/>
    <w:rsid w:val="006F4BD4"/>
    <w:rsid w:val="006F4C40"/>
    <w:rsid w:val="006F4F2D"/>
    <w:rsid w:val="006F535D"/>
    <w:rsid w:val="006F5E65"/>
    <w:rsid w:val="006F608C"/>
    <w:rsid w:val="006F641C"/>
    <w:rsid w:val="006F7633"/>
    <w:rsid w:val="006F7D3D"/>
    <w:rsid w:val="0070177F"/>
    <w:rsid w:val="00702FD2"/>
    <w:rsid w:val="00704066"/>
    <w:rsid w:val="0070416C"/>
    <w:rsid w:val="00704B1E"/>
    <w:rsid w:val="00705A96"/>
    <w:rsid w:val="00705B37"/>
    <w:rsid w:val="0070634C"/>
    <w:rsid w:val="0070670A"/>
    <w:rsid w:val="00706C33"/>
    <w:rsid w:val="00707732"/>
    <w:rsid w:val="00707811"/>
    <w:rsid w:val="00710E82"/>
    <w:rsid w:val="007139FD"/>
    <w:rsid w:val="00713B42"/>
    <w:rsid w:val="00715737"/>
    <w:rsid w:val="00715C5E"/>
    <w:rsid w:val="007168A4"/>
    <w:rsid w:val="0071765D"/>
    <w:rsid w:val="00717FF2"/>
    <w:rsid w:val="0072027E"/>
    <w:rsid w:val="00720477"/>
    <w:rsid w:val="00720E5A"/>
    <w:rsid w:val="00721127"/>
    <w:rsid w:val="00721217"/>
    <w:rsid w:val="0072268E"/>
    <w:rsid w:val="007228BD"/>
    <w:rsid w:val="00722CCE"/>
    <w:rsid w:val="007236E8"/>
    <w:rsid w:val="00724A0E"/>
    <w:rsid w:val="00724F63"/>
    <w:rsid w:val="0072624B"/>
    <w:rsid w:val="007269AB"/>
    <w:rsid w:val="00727437"/>
    <w:rsid w:val="00727925"/>
    <w:rsid w:val="00727A0E"/>
    <w:rsid w:val="00727D7D"/>
    <w:rsid w:val="007303A7"/>
    <w:rsid w:val="00730D04"/>
    <w:rsid w:val="0073125F"/>
    <w:rsid w:val="00731600"/>
    <w:rsid w:val="00732F6D"/>
    <w:rsid w:val="00733D28"/>
    <w:rsid w:val="00734E12"/>
    <w:rsid w:val="00734EC8"/>
    <w:rsid w:val="00735D4B"/>
    <w:rsid w:val="00735EFC"/>
    <w:rsid w:val="00736490"/>
    <w:rsid w:val="007409C7"/>
    <w:rsid w:val="00740DB2"/>
    <w:rsid w:val="00741E62"/>
    <w:rsid w:val="007428C9"/>
    <w:rsid w:val="00742ED3"/>
    <w:rsid w:val="007430CA"/>
    <w:rsid w:val="00743D72"/>
    <w:rsid w:val="00744735"/>
    <w:rsid w:val="00744782"/>
    <w:rsid w:val="007464A8"/>
    <w:rsid w:val="0074754C"/>
    <w:rsid w:val="007475CE"/>
    <w:rsid w:val="00747978"/>
    <w:rsid w:val="00751895"/>
    <w:rsid w:val="00753008"/>
    <w:rsid w:val="00753324"/>
    <w:rsid w:val="0075361D"/>
    <w:rsid w:val="00753ABA"/>
    <w:rsid w:val="00754C1B"/>
    <w:rsid w:val="0075505F"/>
    <w:rsid w:val="00755D2D"/>
    <w:rsid w:val="00757218"/>
    <w:rsid w:val="007579D4"/>
    <w:rsid w:val="007600AE"/>
    <w:rsid w:val="0076039E"/>
    <w:rsid w:val="00761558"/>
    <w:rsid w:val="007659E8"/>
    <w:rsid w:val="00766F15"/>
    <w:rsid w:val="00767054"/>
    <w:rsid w:val="00770C70"/>
    <w:rsid w:val="00771345"/>
    <w:rsid w:val="00772549"/>
    <w:rsid w:val="00772A5D"/>
    <w:rsid w:val="00773879"/>
    <w:rsid w:val="0077403F"/>
    <w:rsid w:val="00774494"/>
    <w:rsid w:val="00775199"/>
    <w:rsid w:val="00775723"/>
    <w:rsid w:val="007759C7"/>
    <w:rsid w:val="00776583"/>
    <w:rsid w:val="00777E04"/>
    <w:rsid w:val="00780026"/>
    <w:rsid w:val="007824A6"/>
    <w:rsid w:val="00782830"/>
    <w:rsid w:val="0078294B"/>
    <w:rsid w:val="00783382"/>
    <w:rsid w:val="00783620"/>
    <w:rsid w:val="0078496F"/>
    <w:rsid w:val="0078497A"/>
    <w:rsid w:val="007856F9"/>
    <w:rsid w:val="0078630B"/>
    <w:rsid w:val="00786EA9"/>
    <w:rsid w:val="00787318"/>
    <w:rsid w:val="00790865"/>
    <w:rsid w:val="00791441"/>
    <w:rsid w:val="00791634"/>
    <w:rsid w:val="00791877"/>
    <w:rsid w:val="007921A5"/>
    <w:rsid w:val="00793082"/>
    <w:rsid w:val="007935D0"/>
    <w:rsid w:val="00793EF6"/>
    <w:rsid w:val="00794212"/>
    <w:rsid w:val="00796141"/>
    <w:rsid w:val="007973CE"/>
    <w:rsid w:val="007A17FE"/>
    <w:rsid w:val="007A192F"/>
    <w:rsid w:val="007A29A9"/>
    <w:rsid w:val="007A3A62"/>
    <w:rsid w:val="007A4819"/>
    <w:rsid w:val="007A4BF0"/>
    <w:rsid w:val="007A4FAA"/>
    <w:rsid w:val="007A682B"/>
    <w:rsid w:val="007A6A77"/>
    <w:rsid w:val="007A7E4F"/>
    <w:rsid w:val="007B0915"/>
    <w:rsid w:val="007B189C"/>
    <w:rsid w:val="007B1D8B"/>
    <w:rsid w:val="007B456A"/>
    <w:rsid w:val="007B47A0"/>
    <w:rsid w:val="007B6441"/>
    <w:rsid w:val="007B6EDA"/>
    <w:rsid w:val="007C0390"/>
    <w:rsid w:val="007C0415"/>
    <w:rsid w:val="007C05EE"/>
    <w:rsid w:val="007C0888"/>
    <w:rsid w:val="007C0B44"/>
    <w:rsid w:val="007C20C7"/>
    <w:rsid w:val="007C2587"/>
    <w:rsid w:val="007C32AE"/>
    <w:rsid w:val="007C34DE"/>
    <w:rsid w:val="007C4803"/>
    <w:rsid w:val="007C629D"/>
    <w:rsid w:val="007C62F6"/>
    <w:rsid w:val="007D0BD4"/>
    <w:rsid w:val="007D0FD8"/>
    <w:rsid w:val="007D351D"/>
    <w:rsid w:val="007D3AD4"/>
    <w:rsid w:val="007D5867"/>
    <w:rsid w:val="007D64AE"/>
    <w:rsid w:val="007D707A"/>
    <w:rsid w:val="007E006E"/>
    <w:rsid w:val="007E220C"/>
    <w:rsid w:val="007E3442"/>
    <w:rsid w:val="007E4178"/>
    <w:rsid w:val="007E43C5"/>
    <w:rsid w:val="007E4509"/>
    <w:rsid w:val="007E6981"/>
    <w:rsid w:val="007E6E56"/>
    <w:rsid w:val="007E702F"/>
    <w:rsid w:val="007F0982"/>
    <w:rsid w:val="007F09E9"/>
    <w:rsid w:val="007F183A"/>
    <w:rsid w:val="007F2174"/>
    <w:rsid w:val="007F2A9F"/>
    <w:rsid w:val="007F2F92"/>
    <w:rsid w:val="007F3802"/>
    <w:rsid w:val="007F4207"/>
    <w:rsid w:val="007F4FEE"/>
    <w:rsid w:val="007F52C2"/>
    <w:rsid w:val="007F628F"/>
    <w:rsid w:val="007F67DB"/>
    <w:rsid w:val="0080157A"/>
    <w:rsid w:val="008018C8"/>
    <w:rsid w:val="0080190D"/>
    <w:rsid w:val="00801BB0"/>
    <w:rsid w:val="00801F3B"/>
    <w:rsid w:val="008020B4"/>
    <w:rsid w:val="00805AB0"/>
    <w:rsid w:val="00806A2D"/>
    <w:rsid w:val="00806BCE"/>
    <w:rsid w:val="00810504"/>
    <w:rsid w:val="008108AF"/>
    <w:rsid w:val="00811563"/>
    <w:rsid w:val="00811A87"/>
    <w:rsid w:val="0081268B"/>
    <w:rsid w:val="008136BB"/>
    <w:rsid w:val="00815863"/>
    <w:rsid w:val="008168A6"/>
    <w:rsid w:val="00817041"/>
    <w:rsid w:val="00817439"/>
    <w:rsid w:val="00817E9C"/>
    <w:rsid w:val="00820599"/>
    <w:rsid w:val="008209A9"/>
    <w:rsid w:val="00820B42"/>
    <w:rsid w:val="008214B6"/>
    <w:rsid w:val="0082219E"/>
    <w:rsid w:val="008223B2"/>
    <w:rsid w:val="00822712"/>
    <w:rsid w:val="008234C7"/>
    <w:rsid w:val="008234D4"/>
    <w:rsid w:val="008235A7"/>
    <w:rsid w:val="00823A42"/>
    <w:rsid w:val="00823FCC"/>
    <w:rsid w:val="00824755"/>
    <w:rsid w:val="0082500E"/>
    <w:rsid w:val="0082610F"/>
    <w:rsid w:val="00827857"/>
    <w:rsid w:val="00827885"/>
    <w:rsid w:val="00827CF6"/>
    <w:rsid w:val="008301B6"/>
    <w:rsid w:val="00830D25"/>
    <w:rsid w:val="00831BA1"/>
    <w:rsid w:val="0083559A"/>
    <w:rsid w:val="008369FD"/>
    <w:rsid w:val="00836FFB"/>
    <w:rsid w:val="00837FE5"/>
    <w:rsid w:val="00840D23"/>
    <w:rsid w:val="008411F7"/>
    <w:rsid w:val="008413FE"/>
    <w:rsid w:val="00841FF5"/>
    <w:rsid w:val="008427A5"/>
    <w:rsid w:val="00842A88"/>
    <w:rsid w:val="00843C49"/>
    <w:rsid w:val="00843CB2"/>
    <w:rsid w:val="00845B12"/>
    <w:rsid w:val="00845BF2"/>
    <w:rsid w:val="00846F18"/>
    <w:rsid w:val="00847952"/>
    <w:rsid w:val="00850DEB"/>
    <w:rsid w:val="00850E88"/>
    <w:rsid w:val="00851B01"/>
    <w:rsid w:val="00851DD3"/>
    <w:rsid w:val="008522EC"/>
    <w:rsid w:val="00853215"/>
    <w:rsid w:val="008533E3"/>
    <w:rsid w:val="00853609"/>
    <w:rsid w:val="0085594E"/>
    <w:rsid w:val="00856040"/>
    <w:rsid w:val="008568B2"/>
    <w:rsid w:val="00860EB8"/>
    <w:rsid w:val="0086102D"/>
    <w:rsid w:val="008618BF"/>
    <w:rsid w:val="0086264E"/>
    <w:rsid w:val="00863C2E"/>
    <w:rsid w:val="00864520"/>
    <w:rsid w:val="008671C4"/>
    <w:rsid w:val="00870396"/>
    <w:rsid w:val="00870404"/>
    <w:rsid w:val="008718E2"/>
    <w:rsid w:val="0087190D"/>
    <w:rsid w:val="00871EB2"/>
    <w:rsid w:val="00872817"/>
    <w:rsid w:val="008735A4"/>
    <w:rsid w:val="0087476F"/>
    <w:rsid w:val="00877E5C"/>
    <w:rsid w:val="008811E8"/>
    <w:rsid w:val="00882523"/>
    <w:rsid w:val="00885657"/>
    <w:rsid w:val="00886338"/>
    <w:rsid w:val="008864AB"/>
    <w:rsid w:val="00887E39"/>
    <w:rsid w:val="0089118B"/>
    <w:rsid w:val="008928FA"/>
    <w:rsid w:val="00892C4D"/>
    <w:rsid w:val="008939E7"/>
    <w:rsid w:val="00893C8A"/>
    <w:rsid w:val="00894861"/>
    <w:rsid w:val="0089594B"/>
    <w:rsid w:val="00895C17"/>
    <w:rsid w:val="00897B34"/>
    <w:rsid w:val="008A1D7B"/>
    <w:rsid w:val="008A2CF2"/>
    <w:rsid w:val="008A341F"/>
    <w:rsid w:val="008A3480"/>
    <w:rsid w:val="008A42AF"/>
    <w:rsid w:val="008A46FE"/>
    <w:rsid w:val="008A4C01"/>
    <w:rsid w:val="008A52A6"/>
    <w:rsid w:val="008A6A9A"/>
    <w:rsid w:val="008A7E67"/>
    <w:rsid w:val="008B0498"/>
    <w:rsid w:val="008B054D"/>
    <w:rsid w:val="008B1658"/>
    <w:rsid w:val="008B1BDE"/>
    <w:rsid w:val="008B29E8"/>
    <w:rsid w:val="008B29EC"/>
    <w:rsid w:val="008B2D5A"/>
    <w:rsid w:val="008B3832"/>
    <w:rsid w:val="008B4056"/>
    <w:rsid w:val="008B49E8"/>
    <w:rsid w:val="008B4F2D"/>
    <w:rsid w:val="008B6B08"/>
    <w:rsid w:val="008C1C71"/>
    <w:rsid w:val="008C23BA"/>
    <w:rsid w:val="008C23CD"/>
    <w:rsid w:val="008C2411"/>
    <w:rsid w:val="008C281C"/>
    <w:rsid w:val="008C3D5E"/>
    <w:rsid w:val="008C3E21"/>
    <w:rsid w:val="008C4426"/>
    <w:rsid w:val="008C4BAB"/>
    <w:rsid w:val="008C4C9E"/>
    <w:rsid w:val="008C57E7"/>
    <w:rsid w:val="008C5EFF"/>
    <w:rsid w:val="008C675B"/>
    <w:rsid w:val="008C6AEA"/>
    <w:rsid w:val="008D02EE"/>
    <w:rsid w:val="008D04AF"/>
    <w:rsid w:val="008D04E9"/>
    <w:rsid w:val="008D1C66"/>
    <w:rsid w:val="008D2283"/>
    <w:rsid w:val="008D33F7"/>
    <w:rsid w:val="008D3AC6"/>
    <w:rsid w:val="008D4266"/>
    <w:rsid w:val="008D5369"/>
    <w:rsid w:val="008D550D"/>
    <w:rsid w:val="008D6895"/>
    <w:rsid w:val="008D6BA9"/>
    <w:rsid w:val="008D6F87"/>
    <w:rsid w:val="008D77B5"/>
    <w:rsid w:val="008E07A2"/>
    <w:rsid w:val="008E1F93"/>
    <w:rsid w:val="008E2059"/>
    <w:rsid w:val="008E2CBE"/>
    <w:rsid w:val="008E3066"/>
    <w:rsid w:val="008E31AE"/>
    <w:rsid w:val="008E4A0E"/>
    <w:rsid w:val="008E4D00"/>
    <w:rsid w:val="008E622A"/>
    <w:rsid w:val="008E6397"/>
    <w:rsid w:val="008E7256"/>
    <w:rsid w:val="008E75E2"/>
    <w:rsid w:val="008F0011"/>
    <w:rsid w:val="008F19E6"/>
    <w:rsid w:val="008F1FC5"/>
    <w:rsid w:val="008F26AC"/>
    <w:rsid w:val="008F2758"/>
    <w:rsid w:val="008F2D86"/>
    <w:rsid w:val="008F3CC4"/>
    <w:rsid w:val="008F431B"/>
    <w:rsid w:val="008F438F"/>
    <w:rsid w:val="008F4499"/>
    <w:rsid w:val="008F45E9"/>
    <w:rsid w:val="008F49EC"/>
    <w:rsid w:val="008F5B38"/>
    <w:rsid w:val="008F62F1"/>
    <w:rsid w:val="008F72B3"/>
    <w:rsid w:val="008F7CF6"/>
    <w:rsid w:val="0090008A"/>
    <w:rsid w:val="0090059D"/>
    <w:rsid w:val="009006A4"/>
    <w:rsid w:val="009022B2"/>
    <w:rsid w:val="009033DC"/>
    <w:rsid w:val="00903D16"/>
    <w:rsid w:val="00904644"/>
    <w:rsid w:val="00904E27"/>
    <w:rsid w:val="0090550B"/>
    <w:rsid w:val="00906EC8"/>
    <w:rsid w:val="00907A49"/>
    <w:rsid w:val="00907E18"/>
    <w:rsid w:val="00907E83"/>
    <w:rsid w:val="009103BC"/>
    <w:rsid w:val="009107F8"/>
    <w:rsid w:val="00911E08"/>
    <w:rsid w:val="009127A5"/>
    <w:rsid w:val="009136B7"/>
    <w:rsid w:val="00913FC6"/>
    <w:rsid w:val="009143C0"/>
    <w:rsid w:val="00916948"/>
    <w:rsid w:val="00916C24"/>
    <w:rsid w:val="00916FD3"/>
    <w:rsid w:val="0091750B"/>
    <w:rsid w:val="00917A9C"/>
    <w:rsid w:val="00917CE1"/>
    <w:rsid w:val="00917F6C"/>
    <w:rsid w:val="00917FE2"/>
    <w:rsid w:val="00920543"/>
    <w:rsid w:val="0092215F"/>
    <w:rsid w:val="00923EB8"/>
    <w:rsid w:val="00924EE4"/>
    <w:rsid w:val="00925BEE"/>
    <w:rsid w:val="00926FAE"/>
    <w:rsid w:val="009278BA"/>
    <w:rsid w:val="00927CEB"/>
    <w:rsid w:val="0093010B"/>
    <w:rsid w:val="00930749"/>
    <w:rsid w:val="00930A5E"/>
    <w:rsid w:val="00931696"/>
    <w:rsid w:val="009322ED"/>
    <w:rsid w:val="009324F7"/>
    <w:rsid w:val="00933622"/>
    <w:rsid w:val="00934301"/>
    <w:rsid w:val="009348A6"/>
    <w:rsid w:val="0093564A"/>
    <w:rsid w:val="00936781"/>
    <w:rsid w:val="00936D27"/>
    <w:rsid w:val="0093730B"/>
    <w:rsid w:val="00937B49"/>
    <w:rsid w:val="00940B1F"/>
    <w:rsid w:val="009412F7"/>
    <w:rsid w:val="00941930"/>
    <w:rsid w:val="00942406"/>
    <w:rsid w:val="00942489"/>
    <w:rsid w:val="009425A7"/>
    <w:rsid w:val="00942A5D"/>
    <w:rsid w:val="009441DA"/>
    <w:rsid w:val="009461E2"/>
    <w:rsid w:val="00947797"/>
    <w:rsid w:val="009515C5"/>
    <w:rsid w:val="009528F8"/>
    <w:rsid w:val="00954545"/>
    <w:rsid w:val="00954CD9"/>
    <w:rsid w:val="00955B2E"/>
    <w:rsid w:val="00956067"/>
    <w:rsid w:val="00956174"/>
    <w:rsid w:val="009567C5"/>
    <w:rsid w:val="00960E34"/>
    <w:rsid w:val="00960F5E"/>
    <w:rsid w:val="00961290"/>
    <w:rsid w:val="00962E80"/>
    <w:rsid w:val="009644EA"/>
    <w:rsid w:val="0096561F"/>
    <w:rsid w:val="00966530"/>
    <w:rsid w:val="00966B54"/>
    <w:rsid w:val="00966F0F"/>
    <w:rsid w:val="00966F64"/>
    <w:rsid w:val="009704D5"/>
    <w:rsid w:val="0097081C"/>
    <w:rsid w:val="0097128D"/>
    <w:rsid w:val="0097182D"/>
    <w:rsid w:val="00972E66"/>
    <w:rsid w:val="00973414"/>
    <w:rsid w:val="009734F2"/>
    <w:rsid w:val="00973676"/>
    <w:rsid w:val="00975682"/>
    <w:rsid w:val="00975D54"/>
    <w:rsid w:val="00977008"/>
    <w:rsid w:val="00980466"/>
    <w:rsid w:val="009848E9"/>
    <w:rsid w:val="00984E40"/>
    <w:rsid w:val="009851A1"/>
    <w:rsid w:val="00986ADB"/>
    <w:rsid w:val="00987027"/>
    <w:rsid w:val="0099010F"/>
    <w:rsid w:val="00990677"/>
    <w:rsid w:val="00990744"/>
    <w:rsid w:val="00990A45"/>
    <w:rsid w:val="00992F78"/>
    <w:rsid w:val="009953DE"/>
    <w:rsid w:val="009965C3"/>
    <w:rsid w:val="00996B87"/>
    <w:rsid w:val="00996C30"/>
    <w:rsid w:val="00997374"/>
    <w:rsid w:val="00997891"/>
    <w:rsid w:val="009A0DEA"/>
    <w:rsid w:val="009A46D9"/>
    <w:rsid w:val="009A4DF8"/>
    <w:rsid w:val="009A6A40"/>
    <w:rsid w:val="009A7131"/>
    <w:rsid w:val="009A7306"/>
    <w:rsid w:val="009A7391"/>
    <w:rsid w:val="009A799E"/>
    <w:rsid w:val="009A7E5E"/>
    <w:rsid w:val="009B0168"/>
    <w:rsid w:val="009B05E1"/>
    <w:rsid w:val="009B05EA"/>
    <w:rsid w:val="009B15CE"/>
    <w:rsid w:val="009B1C1D"/>
    <w:rsid w:val="009B22C5"/>
    <w:rsid w:val="009B6EA5"/>
    <w:rsid w:val="009B70E0"/>
    <w:rsid w:val="009C0FF5"/>
    <w:rsid w:val="009C10BC"/>
    <w:rsid w:val="009C1831"/>
    <w:rsid w:val="009C3C1F"/>
    <w:rsid w:val="009C4681"/>
    <w:rsid w:val="009C4CAF"/>
    <w:rsid w:val="009C5547"/>
    <w:rsid w:val="009C685B"/>
    <w:rsid w:val="009C7AC0"/>
    <w:rsid w:val="009C7C95"/>
    <w:rsid w:val="009D0652"/>
    <w:rsid w:val="009D08A3"/>
    <w:rsid w:val="009D1A3B"/>
    <w:rsid w:val="009D1DB8"/>
    <w:rsid w:val="009D2012"/>
    <w:rsid w:val="009D2556"/>
    <w:rsid w:val="009D264A"/>
    <w:rsid w:val="009D2B04"/>
    <w:rsid w:val="009D38E1"/>
    <w:rsid w:val="009D4A53"/>
    <w:rsid w:val="009D4BD1"/>
    <w:rsid w:val="009D5602"/>
    <w:rsid w:val="009D7693"/>
    <w:rsid w:val="009D7EC7"/>
    <w:rsid w:val="009E0548"/>
    <w:rsid w:val="009E09FD"/>
    <w:rsid w:val="009E1033"/>
    <w:rsid w:val="009E134F"/>
    <w:rsid w:val="009E1EF3"/>
    <w:rsid w:val="009E23C6"/>
    <w:rsid w:val="009E2A57"/>
    <w:rsid w:val="009E3A6E"/>
    <w:rsid w:val="009E3DB2"/>
    <w:rsid w:val="009E426F"/>
    <w:rsid w:val="009E4DCB"/>
    <w:rsid w:val="009E6632"/>
    <w:rsid w:val="009E7568"/>
    <w:rsid w:val="009E7638"/>
    <w:rsid w:val="009E7709"/>
    <w:rsid w:val="009F0D22"/>
    <w:rsid w:val="009F0D3D"/>
    <w:rsid w:val="009F0DDC"/>
    <w:rsid w:val="009F1A4D"/>
    <w:rsid w:val="009F2266"/>
    <w:rsid w:val="009F2A50"/>
    <w:rsid w:val="009F2D1D"/>
    <w:rsid w:val="009F36FD"/>
    <w:rsid w:val="009F501A"/>
    <w:rsid w:val="009F5C0C"/>
    <w:rsid w:val="009F62F2"/>
    <w:rsid w:val="009F6D75"/>
    <w:rsid w:val="009F7D28"/>
    <w:rsid w:val="00A009B5"/>
    <w:rsid w:val="00A011EF"/>
    <w:rsid w:val="00A0138E"/>
    <w:rsid w:val="00A013C6"/>
    <w:rsid w:val="00A02017"/>
    <w:rsid w:val="00A03B23"/>
    <w:rsid w:val="00A05430"/>
    <w:rsid w:val="00A06551"/>
    <w:rsid w:val="00A06CA8"/>
    <w:rsid w:val="00A075CB"/>
    <w:rsid w:val="00A07C5D"/>
    <w:rsid w:val="00A07DE3"/>
    <w:rsid w:val="00A135A5"/>
    <w:rsid w:val="00A14015"/>
    <w:rsid w:val="00A141F2"/>
    <w:rsid w:val="00A146EC"/>
    <w:rsid w:val="00A148B0"/>
    <w:rsid w:val="00A14A98"/>
    <w:rsid w:val="00A14E88"/>
    <w:rsid w:val="00A1555B"/>
    <w:rsid w:val="00A15B38"/>
    <w:rsid w:val="00A1640D"/>
    <w:rsid w:val="00A16747"/>
    <w:rsid w:val="00A16E7F"/>
    <w:rsid w:val="00A17410"/>
    <w:rsid w:val="00A17A11"/>
    <w:rsid w:val="00A213AE"/>
    <w:rsid w:val="00A22160"/>
    <w:rsid w:val="00A229CD"/>
    <w:rsid w:val="00A23230"/>
    <w:rsid w:val="00A23A0A"/>
    <w:rsid w:val="00A23EAF"/>
    <w:rsid w:val="00A24C01"/>
    <w:rsid w:val="00A24D01"/>
    <w:rsid w:val="00A25682"/>
    <w:rsid w:val="00A27366"/>
    <w:rsid w:val="00A30161"/>
    <w:rsid w:val="00A3066E"/>
    <w:rsid w:val="00A30C84"/>
    <w:rsid w:val="00A32157"/>
    <w:rsid w:val="00A32856"/>
    <w:rsid w:val="00A32D34"/>
    <w:rsid w:val="00A3353A"/>
    <w:rsid w:val="00A3459F"/>
    <w:rsid w:val="00A34F3D"/>
    <w:rsid w:val="00A34F78"/>
    <w:rsid w:val="00A35ABB"/>
    <w:rsid w:val="00A36622"/>
    <w:rsid w:val="00A3691C"/>
    <w:rsid w:val="00A36B8A"/>
    <w:rsid w:val="00A41A9E"/>
    <w:rsid w:val="00A42F57"/>
    <w:rsid w:val="00A44563"/>
    <w:rsid w:val="00A45004"/>
    <w:rsid w:val="00A45995"/>
    <w:rsid w:val="00A47BE2"/>
    <w:rsid w:val="00A5028D"/>
    <w:rsid w:val="00A5041F"/>
    <w:rsid w:val="00A50E38"/>
    <w:rsid w:val="00A51863"/>
    <w:rsid w:val="00A51ED6"/>
    <w:rsid w:val="00A51F52"/>
    <w:rsid w:val="00A524DB"/>
    <w:rsid w:val="00A53748"/>
    <w:rsid w:val="00A53897"/>
    <w:rsid w:val="00A54151"/>
    <w:rsid w:val="00A543B0"/>
    <w:rsid w:val="00A54B17"/>
    <w:rsid w:val="00A552D9"/>
    <w:rsid w:val="00A55606"/>
    <w:rsid w:val="00A56C2C"/>
    <w:rsid w:val="00A57AF2"/>
    <w:rsid w:val="00A619F4"/>
    <w:rsid w:val="00A62621"/>
    <w:rsid w:val="00A62C41"/>
    <w:rsid w:val="00A6324F"/>
    <w:rsid w:val="00A63AF7"/>
    <w:rsid w:val="00A645C4"/>
    <w:rsid w:val="00A64D87"/>
    <w:rsid w:val="00A657F0"/>
    <w:rsid w:val="00A65803"/>
    <w:rsid w:val="00A65EE4"/>
    <w:rsid w:val="00A66152"/>
    <w:rsid w:val="00A71DF7"/>
    <w:rsid w:val="00A724DC"/>
    <w:rsid w:val="00A72EEB"/>
    <w:rsid w:val="00A74119"/>
    <w:rsid w:val="00A75D72"/>
    <w:rsid w:val="00A8032F"/>
    <w:rsid w:val="00A8048B"/>
    <w:rsid w:val="00A82267"/>
    <w:rsid w:val="00A82D04"/>
    <w:rsid w:val="00A8351F"/>
    <w:rsid w:val="00A840DB"/>
    <w:rsid w:val="00A854B2"/>
    <w:rsid w:val="00A8676B"/>
    <w:rsid w:val="00A867F0"/>
    <w:rsid w:val="00A869C5"/>
    <w:rsid w:val="00A86E40"/>
    <w:rsid w:val="00A86F9B"/>
    <w:rsid w:val="00A871A8"/>
    <w:rsid w:val="00A8787E"/>
    <w:rsid w:val="00A87E1B"/>
    <w:rsid w:val="00A9044B"/>
    <w:rsid w:val="00A91F89"/>
    <w:rsid w:val="00A92B1F"/>
    <w:rsid w:val="00A94542"/>
    <w:rsid w:val="00A96E95"/>
    <w:rsid w:val="00AA03C7"/>
    <w:rsid w:val="00AA2124"/>
    <w:rsid w:val="00AA27BF"/>
    <w:rsid w:val="00AA2D85"/>
    <w:rsid w:val="00AA4326"/>
    <w:rsid w:val="00AA5350"/>
    <w:rsid w:val="00AA5A42"/>
    <w:rsid w:val="00AA7412"/>
    <w:rsid w:val="00AB04E2"/>
    <w:rsid w:val="00AB16BB"/>
    <w:rsid w:val="00AB1AF4"/>
    <w:rsid w:val="00AB2DE6"/>
    <w:rsid w:val="00AB30F6"/>
    <w:rsid w:val="00AB41D5"/>
    <w:rsid w:val="00AB629C"/>
    <w:rsid w:val="00AB6C33"/>
    <w:rsid w:val="00AC3F0C"/>
    <w:rsid w:val="00AC3FBC"/>
    <w:rsid w:val="00AC4C22"/>
    <w:rsid w:val="00AC62CB"/>
    <w:rsid w:val="00AC6B57"/>
    <w:rsid w:val="00AC7BEC"/>
    <w:rsid w:val="00AD0220"/>
    <w:rsid w:val="00AD030E"/>
    <w:rsid w:val="00AD1873"/>
    <w:rsid w:val="00AD1C5A"/>
    <w:rsid w:val="00AD1DCC"/>
    <w:rsid w:val="00AD2A04"/>
    <w:rsid w:val="00AD5279"/>
    <w:rsid w:val="00AD6137"/>
    <w:rsid w:val="00AD6D6F"/>
    <w:rsid w:val="00AD720E"/>
    <w:rsid w:val="00AE008C"/>
    <w:rsid w:val="00AE14EF"/>
    <w:rsid w:val="00AE2201"/>
    <w:rsid w:val="00AE4393"/>
    <w:rsid w:val="00AE46AE"/>
    <w:rsid w:val="00AE60D9"/>
    <w:rsid w:val="00AE6DC8"/>
    <w:rsid w:val="00AE73CF"/>
    <w:rsid w:val="00AF484F"/>
    <w:rsid w:val="00AF5F41"/>
    <w:rsid w:val="00B004DF"/>
    <w:rsid w:val="00B00828"/>
    <w:rsid w:val="00B01395"/>
    <w:rsid w:val="00B015C9"/>
    <w:rsid w:val="00B020B3"/>
    <w:rsid w:val="00B020EE"/>
    <w:rsid w:val="00B02EFB"/>
    <w:rsid w:val="00B03339"/>
    <w:rsid w:val="00B03367"/>
    <w:rsid w:val="00B033F0"/>
    <w:rsid w:val="00B03AF4"/>
    <w:rsid w:val="00B04559"/>
    <w:rsid w:val="00B04607"/>
    <w:rsid w:val="00B04D01"/>
    <w:rsid w:val="00B05444"/>
    <w:rsid w:val="00B05953"/>
    <w:rsid w:val="00B06BDA"/>
    <w:rsid w:val="00B0764A"/>
    <w:rsid w:val="00B07796"/>
    <w:rsid w:val="00B07E3A"/>
    <w:rsid w:val="00B102A7"/>
    <w:rsid w:val="00B10956"/>
    <w:rsid w:val="00B11835"/>
    <w:rsid w:val="00B122C2"/>
    <w:rsid w:val="00B12521"/>
    <w:rsid w:val="00B12FD4"/>
    <w:rsid w:val="00B15E13"/>
    <w:rsid w:val="00B15ECA"/>
    <w:rsid w:val="00B20D78"/>
    <w:rsid w:val="00B20EB0"/>
    <w:rsid w:val="00B21EDB"/>
    <w:rsid w:val="00B220F1"/>
    <w:rsid w:val="00B229C8"/>
    <w:rsid w:val="00B22A83"/>
    <w:rsid w:val="00B2405A"/>
    <w:rsid w:val="00B256E4"/>
    <w:rsid w:val="00B257AC"/>
    <w:rsid w:val="00B2646D"/>
    <w:rsid w:val="00B26B38"/>
    <w:rsid w:val="00B27602"/>
    <w:rsid w:val="00B27C6B"/>
    <w:rsid w:val="00B30285"/>
    <w:rsid w:val="00B30364"/>
    <w:rsid w:val="00B30F95"/>
    <w:rsid w:val="00B318DA"/>
    <w:rsid w:val="00B32B3B"/>
    <w:rsid w:val="00B32CD5"/>
    <w:rsid w:val="00B33FB1"/>
    <w:rsid w:val="00B34194"/>
    <w:rsid w:val="00B344F3"/>
    <w:rsid w:val="00B348E4"/>
    <w:rsid w:val="00B37775"/>
    <w:rsid w:val="00B412B6"/>
    <w:rsid w:val="00B413AE"/>
    <w:rsid w:val="00B415EC"/>
    <w:rsid w:val="00B428F6"/>
    <w:rsid w:val="00B42B50"/>
    <w:rsid w:val="00B42C88"/>
    <w:rsid w:val="00B43066"/>
    <w:rsid w:val="00B44F64"/>
    <w:rsid w:val="00B47B49"/>
    <w:rsid w:val="00B52B7F"/>
    <w:rsid w:val="00B534D6"/>
    <w:rsid w:val="00B54E21"/>
    <w:rsid w:val="00B55904"/>
    <w:rsid w:val="00B55DF4"/>
    <w:rsid w:val="00B563DC"/>
    <w:rsid w:val="00B576B9"/>
    <w:rsid w:val="00B57B50"/>
    <w:rsid w:val="00B57C48"/>
    <w:rsid w:val="00B57F3B"/>
    <w:rsid w:val="00B601E6"/>
    <w:rsid w:val="00B606F8"/>
    <w:rsid w:val="00B61E28"/>
    <w:rsid w:val="00B6329A"/>
    <w:rsid w:val="00B63560"/>
    <w:rsid w:val="00B64DA5"/>
    <w:rsid w:val="00B6636F"/>
    <w:rsid w:val="00B670AF"/>
    <w:rsid w:val="00B67664"/>
    <w:rsid w:val="00B70160"/>
    <w:rsid w:val="00B70E44"/>
    <w:rsid w:val="00B71A87"/>
    <w:rsid w:val="00B72E12"/>
    <w:rsid w:val="00B73134"/>
    <w:rsid w:val="00B740E3"/>
    <w:rsid w:val="00B75258"/>
    <w:rsid w:val="00B75FB5"/>
    <w:rsid w:val="00B76074"/>
    <w:rsid w:val="00B761AF"/>
    <w:rsid w:val="00B767A1"/>
    <w:rsid w:val="00B77007"/>
    <w:rsid w:val="00B807D8"/>
    <w:rsid w:val="00B81231"/>
    <w:rsid w:val="00B825DB"/>
    <w:rsid w:val="00B83336"/>
    <w:rsid w:val="00B836B9"/>
    <w:rsid w:val="00B83E42"/>
    <w:rsid w:val="00B84594"/>
    <w:rsid w:val="00B85867"/>
    <w:rsid w:val="00B86FFF"/>
    <w:rsid w:val="00B87C62"/>
    <w:rsid w:val="00B902E7"/>
    <w:rsid w:val="00B9105C"/>
    <w:rsid w:val="00B91484"/>
    <w:rsid w:val="00B91497"/>
    <w:rsid w:val="00B91808"/>
    <w:rsid w:val="00B922E5"/>
    <w:rsid w:val="00B92498"/>
    <w:rsid w:val="00B926C0"/>
    <w:rsid w:val="00B928DB"/>
    <w:rsid w:val="00B9306B"/>
    <w:rsid w:val="00B9406E"/>
    <w:rsid w:val="00B9479E"/>
    <w:rsid w:val="00B958AA"/>
    <w:rsid w:val="00B95CDE"/>
    <w:rsid w:val="00B96056"/>
    <w:rsid w:val="00B96C84"/>
    <w:rsid w:val="00B97303"/>
    <w:rsid w:val="00B97641"/>
    <w:rsid w:val="00BA0B39"/>
    <w:rsid w:val="00BA0C65"/>
    <w:rsid w:val="00BA1774"/>
    <w:rsid w:val="00BA2ADF"/>
    <w:rsid w:val="00BA3BD4"/>
    <w:rsid w:val="00BA4517"/>
    <w:rsid w:val="00BA50BC"/>
    <w:rsid w:val="00BA54AA"/>
    <w:rsid w:val="00BA5ACC"/>
    <w:rsid w:val="00BA6251"/>
    <w:rsid w:val="00BA7823"/>
    <w:rsid w:val="00BA7CE5"/>
    <w:rsid w:val="00BA7F8A"/>
    <w:rsid w:val="00BB0250"/>
    <w:rsid w:val="00BB0D90"/>
    <w:rsid w:val="00BB0E03"/>
    <w:rsid w:val="00BB214D"/>
    <w:rsid w:val="00BB353A"/>
    <w:rsid w:val="00BB4079"/>
    <w:rsid w:val="00BB4775"/>
    <w:rsid w:val="00BB4A54"/>
    <w:rsid w:val="00BB4F27"/>
    <w:rsid w:val="00BB556B"/>
    <w:rsid w:val="00BB5B4F"/>
    <w:rsid w:val="00BB702A"/>
    <w:rsid w:val="00BC012D"/>
    <w:rsid w:val="00BC3A37"/>
    <w:rsid w:val="00BC3C77"/>
    <w:rsid w:val="00BC4216"/>
    <w:rsid w:val="00BC4E97"/>
    <w:rsid w:val="00BC6705"/>
    <w:rsid w:val="00BC7477"/>
    <w:rsid w:val="00BD2299"/>
    <w:rsid w:val="00BD2F85"/>
    <w:rsid w:val="00BD4264"/>
    <w:rsid w:val="00BD4B76"/>
    <w:rsid w:val="00BD5747"/>
    <w:rsid w:val="00BD6287"/>
    <w:rsid w:val="00BD6292"/>
    <w:rsid w:val="00BD6690"/>
    <w:rsid w:val="00BD69C6"/>
    <w:rsid w:val="00BD6D94"/>
    <w:rsid w:val="00BD79FA"/>
    <w:rsid w:val="00BE013A"/>
    <w:rsid w:val="00BE0893"/>
    <w:rsid w:val="00BE0C92"/>
    <w:rsid w:val="00BE0FE2"/>
    <w:rsid w:val="00BE1040"/>
    <w:rsid w:val="00BE15B4"/>
    <w:rsid w:val="00BE2C24"/>
    <w:rsid w:val="00BE2DFC"/>
    <w:rsid w:val="00BE322E"/>
    <w:rsid w:val="00BE3538"/>
    <w:rsid w:val="00BE45B8"/>
    <w:rsid w:val="00BE45E6"/>
    <w:rsid w:val="00BE4B19"/>
    <w:rsid w:val="00BE4DBB"/>
    <w:rsid w:val="00BE6AE8"/>
    <w:rsid w:val="00BE6B61"/>
    <w:rsid w:val="00BE7590"/>
    <w:rsid w:val="00BE76EA"/>
    <w:rsid w:val="00BE7A74"/>
    <w:rsid w:val="00BF1509"/>
    <w:rsid w:val="00BF15CC"/>
    <w:rsid w:val="00BF183C"/>
    <w:rsid w:val="00BF1D67"/>
    <w:rsid w:val="00BF1ED6"/>
    <w:rsid w:val="00BF1F9C"/>
    <w:rsid w:val="00BF2199"/>
    <w:rsid w:val="00BF2FC6"/>
    <w:rsid w:val="00BF3EC7"/>
    <w:rsid w:val="00BF45D6"/>
    <w:rsid w:val="00BF63B9"/>
    <w:rsid w:val="00BF66B1"/>
    <w:rsid w:val="00BF7644"/>
    <w:rsid w:val="00BF76DD"/>
    <w:rsid w:val="00C005A9"/>
    <w:rsid w:val="00C00AE0"/>
    <w:rsid w:val="00C01764"/>
    <w:rsid w:val="00C01859"/>
    <w:rsid w:val="00C03B31"/>
    <w:rsid w:val="00C04711"/>
    <w:rsid w:val="00C048CF"/>
    <w:rsid w:val="00C04CE2"/>
    <w:rsid w:val="00C06295"/>
    <w:rsid w:val="00C079BA"/>
    <w:rsid w:val="00C1091E"/>
    <w:rsid w:val="00C11BB3"/>
    <w:rsid w:val="00C13B40"/>
    <w:rsid w:val="00C13F32"/>
    <w:rsid w:val="00C14253"/>
    <w:rsid w:val="00C14491"/>
    <w:rsid w:val="00C1493A"/>
    <w:rsid w:val="00C14F4C"/>
    <w:rsid w:val="00C15224"/>
    <w:rsid w:val="00C15252"/>
    <w:rsid w:val="00C156AC"/>
    <w:rsid w:val="00C15E4F"/>
    <w:rsid w:val="00C176C4"/>
    <w:rsid w:val="00C201A6"/>
    <w:rsid w:val="00C2021A"/>
    <w:rsid w:val="00C20A29"/>
    <w:rsid w:val="00C20FAE"/>
    <w:rsid w:val="00C21435"/>
    <w:rsid w:val="00C23207"/>
    <w:rsid w:val="00C237C6"/>
    <w:rsid w:val="00C24A47"/>
    <w:rsid w:val="00C25FBB"/>
    <w:rsid w:val="00C27394"/>
    <w:rsid w:val="00C27AD2"/>
    <w:rsid w:val="00C27F5A"/>
    <w:rsid w:val="00C304F3"/>
    <w:rsid w:val="00C30A04"/>
    <w:rsid w:val="00C31A7D"/>
    <w:rsid w:val="00C32414"/>
    <w:rsid w:val="00C32A11"/>
    <w:rsid w:val="00C331FA"/>
    <w:rsid w:val="00C34C2F"/>
    <w:rsid w:val="00C3508F"/>
    <w:rsid w:val="00C36362"/>
    <w:rsid w:val="00C366C7"/>
    <w:rsid w:val="00C403A7"/>
    <w:rsid w:val="00C407AF"/>
    <w:rsid w:val="00C41601"/>
    <w:rsid w:val="00C41603"/>
    <w:rsid w:val="00C41BD9"/>
    <w:rsid w:val="00C41F4B"/>
    <w:rsid w:val="00C42F48"/>
    <w:rsid w:val="00C43AA8"/>
    <w:rsid w:val="00C440BF"/>
    <w:rsid w:val="00C44FCA"/>
    <w:rsid w:val="00C46027"/>
    <w:rsid w:val="00C5167D"/>
    <w:rsid w:val="00C532C5"/>
    <w:rsid w:val="00C5402D"/>
    <w:rsid w:val="00C54D87"/>
    <w:rsid w:val="00C56B9D"/>
    <w:rsid w:val="00C602BB"/>
    <w:rsid w:val="00C606F7"/>
    <w:rsid w:val="00C60C61"/>
    <w:rsid w:val="00C612DD"/>
    <w:rsid w:val="00C61372"/>
    <w:rsid w:val="00C62128"/>
    <w:rsid w:val="00C6470B"/>
    <w:rsid w:val="00C64B28"/>
    <w:rsid w:val="00C65394"/>
    <w:rsid w:val="00C65F3B"/>
    <w:rsid w:val="00C67663"/>
    <w:rsid w:val="00C67A88"/>
    <w:rsid w:val="00C71317"/>
    <w:rsid w:val="00C72434"/>
    <w:rsid w:val="00C7486A"/>
    <w:rsid w:val="00C74A7D"/>
    <w:rsid w:val="00C74F02"/>
    <w:rsid w:val="00C76510"/>
    <w:rsid w:val="00C7763E"/>
    <w:rsid w:val="00C80465"/>
    <w:rsid w:val="00C815FD"/>
    <w:rsid w:val="00C82372"/>
    <w:rsid w:val="00C83204"/>
    <w:rsid w:val="00C846D9"/>
    <w:rsid w:val="00C84786"/>
    <w:rsid w:val="00C84899"/>
    <w:rsid w:val="00C84F2F"/>
    <w:rsid w:val="00C8538C"/>
    <w:rsid w:val="00C85612"/>
    <w:rsid w:val="00C85EC5"/>
    <w:rsid w:val="00C903D6"/>
    <w:rsid w:val="00C904C7"/>
    <w:rsid w:val="00C9055B"/>
    <w:rsid w:val="00C905F7"/>
    <w:rsid w:val="00C90E9B"/>
    <w:rsid w:val="00C918BC"/>
    <w:rsid w:val="00C91CAB"/>
    <w:rsid w:val="00C92ADB"/>
    <w:rsid w:val="00C934B4"/>
    <w:rsid w:val="00C938BA"/>
    <w:rsid w:val="00C93AE1"/>
    <w:rsid w:val="00C944A2"/>
    <w:rsid w:val="00C9456D"/>
    <w:rsid w:val="00C947AA"/>
    <w:rsid w:val="00C94BF6"/>
    <w:rsid w:val="00C956C7"/>
    <w:rsid w:val="00CA0001"/>
    <w:rsid w:val="00CA002B"/>
    <w:rsid w:val="00CA09EB"/>
    <w:rsid w:val="00CA0DE2"/>
    <w:rsid w:val="00CA1437"/>
    <w:rsid w:val="00CA28D1"/>
    <w:rsid w:val="00CA2E55"/>
    <w:rsid w:val="00CA35D6"/>
    <w:rsid w:val="00CA4650"/>
    <w:rsid w:val="00CA57EE"/>
    <w:rsid w:val="00CA5C5F"/>
    <w:rsid w:val="00CA614A"/>
    <w:rsid w:val="00CA7DA1"/>
    <w:rsid w:val="00CB0054"/>
    <w:rsid w:val="00CB02CF"/>
    <w:rsid w:val="00CB06E9"/>
    <w:rsid w:val="00CB16E6"/>
    <w:rsid w:val="00CB1C4C"/>
    <w:rsid w:val="00CB1DA2"/>
    <w:rsid w:val="00CB2A25"/>
    <w:rsid w:val="00CB2EAA"/>
    <w:rsid w:val="00CB3D08"/>
    <w:rsid w:val="00CB421D"/>
    <w:rsid w:val="00CB47CD"/>
    <w:rsid w:val="00CB5479"/>
    <w:rsid w:val="00CB6C34"/>
    <w:rsid w:val="00CB6DB6"/>
    <w:rsid w:val="00CB7421"/>
    <w:rsid w:val="00CC2661"/>
    <w:rsid w:val="00CC44B0"/>
    <w:rsid w:val="00CC49B9"/>
    <w:rsid w:val="00CC4C52"/>
    <w:rsid w:val="00CC55EE"/>
    <w:rsid w:val="00CC7C21"/>
    <w:rsid w:val="00CC7D57"/>
    <w:rsid w:val="00CD02AF"/>
    <w:rsid w:val="00CD0543"/>
    <w:rsid w:val="00CD0676"/>
    <w:rsid w:val="00CD13DD"/>
    <w:rsid w:val="00CD45F1"/>
    <w:rsid w:val="00CD498B"/>
    <w:rsid w:val="00CD51AA"/>
    <w:rsid w:val="00CD52F8"/>
    <w:rsid w:val="00CD773B"/>
    <w:rsid w:val="00CD7A00"/>
    <w:rsid w:val="00CE13B0"/>
    <w:rsid w:val="00CE27AE"/>
    <w:rsid w:val="00CE4498"/>
    <w:rsid w:val="00CE4EF7"/>
    <w:rsid w:val="00CE6548"/>
    <w:rsid w:val="00CE6C96"/>
    <w:rsid w:val="00CF0121"/>
    <w:rsid w:val="00CF0776"/>
    <w:rsid w:val="00CF0AF0"/>
    <w:rsid w:val="00CF0AF6"/>
    <w:rsid w:val="00CF1570"/>
    <w:rsid w:val="00CF2D83"/>
    <w:rsid w:val="00CF3402"/>
    <w:rsid w:val="00CF4412"/>
    <w:rsid w:val="00CF47DB"/>
    <w:rsid w:val="00CF5BDD"/>
    <w:rsid w:val="00CF6A1F"/>
    <w:rsid w:val="00CF76EB"/>
    <w:rsid w:val="00D0038E"/>
    <w:rsid w:val="00D00DD6"/>
    <w:rsid w:val="00D03024"/>
    <w:rsid w:val="00D038A8"/>
    <w:rsid w:val="00D03951"/>
    <w:rsid w:val="00D04127"/>
    <w:rsid w:val="00D0498A"/>
    <w:rsid w:val="00D05F5A"/>
    <w:rsid w:val="00D06F04"/>
    <w:rsid w:val="00D074D7"/>
    <w:rsid w:val="00D07C76"/>
    <w:rsid w:val="00D07F1C"/>
    <w:rsid w:val="00D07F4A"/>
    <w:rsid w:val="00D10180"/>
    <w:rsid w:val="00D1211F"/>
    <w:rsid w:val="00D12499"/>
    <w:rsid w:val="00D13457"/>
    <w:rsid w:val="00D13C76"/>
    <w:rsid w:val="00D14FDA"/>
    <w:rsid w:val="00D157D9"/>
    <w:rsid w:val="00D16918"/>
    <w:rsid w:val="00D20883"/>
    <w:rsid w:val="00D22558"/>
    <w:rsid w:val="00D22E29"/>
    <w:rsid w:val="00D230C6"/>
    <w:rsid w:val="00D24E9A"/>
    <w:rsid w:val="00D269E1"/>
    <w:rsid w:val="00D277CC"/>
    <w:rsid w:val="00D300BF"/>
    <w:rsid w:val="00D301F5"/>
    <w:rsid w:val="00D3082E"/>
    <w:rsid w:val="00D31120"/>
    <w:rsid w:val="00D316C0"/>
    <w:rsid w:val="00D31D24"/>
    <w:rsid w:val="00D3204F"/>
    <w:rsid w:val="00D3258B"/>
    <w:rsid w:val="00D33546"/>
    <w:rsid w:val="00D340A3"/>
    <w:rsid w:val="00D341AD"/>
    <w:rsid w:val="00D34895"/>
    <w:rsid w:val="00D34AC4"/>
    <w:rsid w:val="00D357B3"/>
    <w:rsid w:val="00D37302"/>
    <w:rsid w:val="00D40225"/>
    <w:rsid w:val="00D40284"/>
    <w:rsid w:val="00D41663"/>
    <w:rsid w:val="00D41806"/>
    <w:rsid w:val="00D45963"/>
    <w:rsid w:val="00D45D59"/>
    <w:rsid w:val="00D45E2B"/>
    <w:rsid w:val="00D45F71"/>
    <w:rsid w:val="00D460A5"/>
    <w:rsid w:val="00D46142"/>
    <w:rsid w:val="00D469D9"/>
    <w:rsid w:val="00D50371"/>
    <w:rsid w:val="00D506BC"/>
    <w:rsid w:val="00D519BA"/>
    <w:rsid w:val="00D51AC1"/>
    <w:rsid w:val="00D52BD3"/>
    <w:rsid w:val="00D52CDC"/>
    <w:rsid w:val="00D540F1"/>
    <w:rsid w:val="00D541CA"/>
    <w:rsid w:val="00D5448C"/>
    <w:rsid w:val="00D56178"/>
    <w:rsid w:val="00D57189"/>
    <w:rsid w:val="00D57ACB"/>
    <w:rsid w:val="00D57C01"/>
    <w:rsid w:val="00D602F2"/>
    <w:rsid w:val="00D60313"/>
    <w:rsid w:val="00D6049A"/>
    <w:rsid w:val="00D60501"/>
    <w:rsid w:val="00D60646"/>
    <w:rsid w:val="00D60DDA"/>
    <w:rsid w:val="00D6254F"/>
    <w:rsid w:val="00D63F3C"/>
    <w:rsid w:val="00D6495D"/>
    <w:rsid w:val="00D64A4A"/>
    <w:rsid w:val="00D64DB2"/>
    <w:rsid w:val="00D65C0D"/>
    <w:rsid w:val="00D66B26"/>
    <w:rsid w:val="00D67152"/>
    <w:rsid w:val="00D674EC"/>
    <w:rsid w:val="00D67B57"/>
    <w:rsid w:val="00D70B23"/>
    <w:rsid w:val="00D72CF4"/>
    <w:rsid w:val="00D73241"/>
    <w:rsid w:val="00D7335B"/>
    <w:rsid w:val="00D739AF"/>
    <w:rsid w:val="00D74F3F"/>
    <w:rsid w:val="00D765BF"/>
    <w:rsid w:val="00D76935"/>
    <w:rsid w:val="00D76969"/>
    <w:rsid w:val="00D76A9C"/>
    <w:rsid w:val="00D7799F"/>
    <w:rsid w:val="00D8037D"/>
    <w:rsid w:val="00D80563"/>
    <w:rsid w:val="00D81173"/>
    <w:rsid w:val="00D81734"/>
    <w:rsid w:val="00D8199C"/>
    <w:rsid w:val="00D81C60"/>
    <w:rsid w:val="00D82C97"/>
    <w:rsid w:val="00D85F42"/>
    <w:rsid w:val="00D905BB"/>
    <w:rsid w:val="00D911D9"/>
    <w:rsid w:val="00D91309"/>
    <w:rsid w:val="00D91670"/>
    <w:rsid w:val="00D92EE2"/>
    <w:rsid w:val="00D92F08"/>
    <w:rsid w:val="00D93584"/>
    <w:rsid w:val="00D93756"/>
    <w:rsid w:val="00D944CB"/>
    <w:rsid w:val="00D94615"/>
    <w:rsid w:val="00D9477E"/>
    <w:rsid w:val="00D94A9D"/>
    <w:rsid w:val="00D95280"/>
    <w:rsid w:val="00D956D5"/>
    <w:rsid w:val="00D95798"/>
    <w:rsid w:val="00D9591A"/>
    <w:rsid w:val="00D963BA"/>
    <w:rsid w:val="00D96C9B"/>
    <w:rsid w:val="00D9769F"/>
    <w:rsid w:val="00D97A44"/>
    <w:rsid w:val="00DA0480"/>
    <w:rsid w:val="00DA1FC0"/>
    <w:rsid w:val="00DA2AC7"/>
    <w:rsid w:val="00DA42E8"/>
    <w:rsid w:val="00DA5093"/>
    <w:rsid w:val="00DA60DB"/>
    <w:rsid w:val="00DA61E4"/>
    <w:rsid w:val="00DA626B"/>
    <w:rsid w:val="00DB0243"/>
    <w:rsid w:val="00DB1952"/>
    <w:rsid w:val="00DB1B06"/>
    <w:rsid w:val="00DB2A45"/>
    <w:rsid w:val="00DB2ED7"/>
    <w:rsid w:val="00DB36C0"/>
    <w:rsid w:val="00DB3DEC"/>
    <w:rsid w:val="00DB575B"/>
    <w:rsid w:val="00DB66CC"/>
    <w:rsid w:val="00DB706A"/>
    <w:rsid w:val="00DB724B"/>
    <w:rsid w:val="00DC0172"/>
    <w:rsid w:val="00DC0942"/>
    <w:rsid w:val="00DC1211"/>
    <w:rsid w:val="00DC17E2"/>
    <w:rsid w:val="00DC18DC"/>
    <w:rsid w:val="00DC4CED"/>
    <w:rsid w:val="00DC4F44"/>
    <w:rsid w:val="00DC54A2"/>
    <w:rsid w:val="00DC5752"/>
    <w:rsid w:val="00DC6193"/>
    <w:rsid w:val="00DC6A38"/>
    <w:rsid w:val="00DC7305"/>
    <w:rsid w:val="00DC75D2"/>
    <w:rsid w:val="00DD04EA"/>
    <w:rsid w:val="00DD2CBE"/>
    <w:rsid w:val="00DD3429"/>
    <w:rsid w:val="00DD4609"/>
    <w:rsid w:val="00DD552D"/>
    <w:rsid w:val="00DD6FC3"/>
    <w:rsid w:val="00DD7D1B"/>
    <w:rsid w:val="00DE03AD"/>
    <w:rsid w:val="00DE0C2D"/>
    <w:rsid w:val="00DE15AE"/>
    <w:rsid w:val="00DE1AF4"/>
    <w:rsid w:val="00DE1CF0"/>
    <w:rsid w:val="00DE2300"/>
    <w:rsid w:val="00DE54F2"/>
    <w:rsid w:val="00DE5809"/>
    <w:rsid w:val="00DE69A3"/>
    <w:rsid w:val="00DE6B7B"/>
    <w:rsid w:val="00DE6CFA"/>
    <w:rsid w:val="00DE78BE"/>
    <w:rsid w:val="00DF0303"/>
    <w:rsid w:val="00DF04E0"/>
    <w:rsid w:val="00DF07DB"/>
    <w:rsid w:val="00DF0DED"/>
    <w:rsid w:val="00DF1647"/>
    <w:rsid w:val="00DF27EC"/>
    <w:rsid w:val="00DF50A1"/>
    <w:rsid w:val="00DF5C72"/>
    <w:rsid w:val="00DF780F"/>
    <w:rsid w:val="00DF7864"/>
    <w:rsid w:val="00E0051E"/>
    <w:rsid w:val="00E00EB8"/>
    <w:rsid w:val="00E01191"/>
    <w:rsid w:val="00E026BD"/>
    <w:rsid w:val="00E02BC1"/>
    <w:rsid w:val="00E03221"/>
    <w:rsid w:val="00E03C92"/>
    <w:rsid w:val="00E03DD8"/>
    <w:rsid w:val="00E04191"/>
    <w:rsid w:val="00E044D8"/>
    <w:rsid w:val="00E04A72"/>
    <w:rsid w:val="00E04BD2"/>
    <w:rsid w:val="00E06126"/>
    <w:rsid w:val="00E0658A"/>
    <w:rsid w:val="00E07347"/>
    <w:rsid w:val="00E12063"/>
    <w:rsid w:val="00E12C31"/>
    <w:rsid w:val="00E14D28"/>
    <w:rsid w:val="00E15935"/>
    <w:rsid w:val="00E15CDE"/>
    <w:rsid w:val="00E16FEE"/>
    <w:rsid w:val="00E17275"/>
    <w:rsid w:val="00E173D0"/>
    <w:rsid w:val="00E1793A"/>
    <w:rsid w:val="00E2031D"/>
    <w:rsid w:val="00E2160C"/>
    <w:rsid w:val="00E21CB9"/>
    <w:rsid w:val="00E24213"/>
    <w:rsid w:val="00E2423A"/>
    <w:rsid w:val="00E24C02"/>
    <w:rsid w:val="00E25188"/>
    <w:rsid w:val="00E26E1E"/>
    <w:rsid w:val="00E276A2"/>
    <w:rsid w:val="00E27A43"/>
    <w:rsid w:val="00E30D8B"/>
    <w:rsid w:val="00E31583"/>
    <w:rsid w:val="00E322BD"/>
    <w:rsid w:val="00E32C24"/>
    <w:rsid w:val="00E34430"/>
    <w:rsid w:val="00E3641B"/>
    <w:rsid w:val="00E364A7"/>
    <w:rsid w:val="00E3680D"/>
    <w:rsid w:val="00E36D3F"/>
    <w:rsid w:val="00E3737E"/>
    <w:rsid w:val="00E37DFE"/>
    <w:rsid w:val="00E40364"/>
    <w:rsid w:val="00E40B8D"/>
    <w:rsid w:val="00E40D45"/>
    <w:rsid w:val="00E42281"/>
    <w:rsid w:val="00E42F1E"/>
    <w:rsid w:val="00E437CB"/>
    <w:rsid w:val="00E44392"/>
    <w:rsid w:val="00E4586A"/>
    <w:rsid w:val="00E46F4A"/>
    <w:rsid w:val="00E47AB9"/>
    <w:rsid w:val="00E5064D"/>
    <w:rsid w:val="00E51E33"/>
    <w:rsid w:val="00E52CFD"/>
    <w:rsid w:val="00E53AD0"/>
    <w:rsid w:val="00E53BC4"/>
    <w:rsid w:val="00E53DAC"/>
    <w:rsid w:val="00E54F77"/>
    <w:rsid w:val="00E5510B"/>
    <w:rsid w:val="00E55A0C"/>
    <w:rsid w:val="00E57214"/>
    <w:rsid w:val="00E57F29"/>
    <w:rsid w:val="00E62EE6"/>
    <w:rsid w:val="00E65926"/>
    <w:rsid w:val="00E67016"/>
    <w:rsid w:val="00E675D7"/>
    <w:rsid w:val="00E67911"/>
    <w:rsid w:val="00E67F3A"/>
    <w:rsid w:val="00E72038"/>
    <w:rsid w:val="00E72BF4"/>
    <w:rsid w:val="00E73DB5"/>
    <w:rsid w:val="00E73FFC"/>
    <w:rsid w:val="00E741F5"/>
    <w:rsid w:val="00E74C94"/>
    <w:rsid w:val="00E7566B"/>
    <w:rsid w:val="00E75B3B"/>
    <w:rsid w:val="00E776CB"/>
    <w:rsid w:val="00E778B9"/>
    <w:rsid w:val="00E77AAC"/>
    <w:rsid w:val="00E805E5"/>
    <w:rsid w:val="00E80C15"/>
    <w:rsid w:val="00E827F6"/>
    <w:rsid w:val="00E828CA"/>
    <w:rsid w:val="00E82A83"/>
    <w:rsid w:val="00E83AF3"/>
    <w:rsid w:val="00E84A27"/>
    <w:rsid w:val="00E84D36"/>
    <w:rsid w:val="00E84DBF"/>
    <w:rsid w:val="00E86618"/>
    <w:rsid w:val="00E874E9"/>
    <w:rsid w:val="00E91A34"/>
    <w:rsid w:val="00E91EF1"/>
    <w:rsid w:val="00E943C7"/>
    <w:rsid w:val="00E95440"/>
    <w:rsid w:val="00E9565E"/>
    <w:rsid w:val="00E959AB"/>
    <w:rsid w:val="00E96612"/>
    <w:rsid w:val="00E968A0"/>
    <w:rsid w:val="00E9712C"/>
    <w:rsid w:val="00E975A1"/>
    <w:rsid w:val="00EA1463"/>
    <w:rsid w:val="00EA2259"/>
    <w:rsid w:val="00EA41A0"/>
    <w:rsid w:val="00EA4453"/>
    <w:rsid w:val="00EA5540"/>
    <w:rsid w:val="00EA6448"/>
    <w:rsid w:val="00EA6B1B"/>
    <w:rsid w:val="00EB029F"/>
    <w:rsid w:val="00EB0F8B"/>
    <w:rsid w:val="00EB222F"/>
    <w:rsid w:val="00EB2ED1"/>
    <w:rsid w:val="00EB33E8"/>
    <w:rsid w:val="00EB3975"/>
    <w:rsid w:val="00EB3EBC"/>
    <w:rsid w:val="00EB4AB4"/>
    <w:rsid w:val="00EB5990"/>
    <w:rsid w:val="00EB725F"/>
    <w:rsid w:val="00EB7530"/>
    <w:rsid w:val="00EB7649"/>
    <w:rsid w:val="00EB7C71"/>
    <w:rsid w:val="00EC0542"/>
    <w:rsid w:val="00EC0829"/>
    <w:rsid w:val="00EC1F7D"/>
    <w:rsid w:val="00EC30DB"/>
    <w:rsid w:val="00EC3119"/>
    <w:rsid w:val="00EC3EF6"/>
    <w:rsid w:val="00EC470E"/>
    <w:rsid w:val="00EC4EEF"/>
    <w:rsid w:val="00EC5675"/>
    <w:rsid w:val="00EC5C29"/>
    <w:rsid w:val="00EC5ECD"/>
    <w:rsid w:val="00EC6117"/>
    <w:rsid w:val="00EC6663"/>
    <w:rsid w:val="00EC741B"/>
    <w:rsid w:val="00EC7E26"/>
    <w:rsid w:val="00ED1222"/>
    <w:rsid w:val="00ED1623"/>
    <w:rsid w:val="00ED2C1C"/>
    <w:rsid w:val="00ED3005"/>
    <w:rsid w:val="00ED3FA6"/>
    <w:rsid w:val="00ED40C9"/>
    <w:rsid w:val="00ED49F6"/>
    <w:rsid w:val="00ED5142"/>
    <w:rsid w:val="00ED53C9"/>
    <w:rsid w:val="00ED5673"/>
    <w:rsid w:val="00ED5F08"/>
    <w:rsid w:val="00ED5FF5"/>
    <w:rsid w:val="00ED6151"/>
    <w:rsid w:val="00ED66AF"/>
    <w:rsid w:val="00ED6999"/>
    <w:rsid w:val="00ED6E52"/>
    <w:rsid w:val="00ED7699"/>
    <w:rsid w:val="00EE0673"/>
    <w:rsid w:val="00EE1C14"/>
    <w:rsid w:val="00EE30DB"/>
    <w:rsid w:val="00EE3B01"/>
    <w:rsid w:val="00EE5CE9"/>
    <w:rsid w:val="00EE7087"/>
    <w:rsid w:val="00EF09D9"/>
    <w:rsid w:val="00EF0E51"/>
    <w:rsid w:val="00EF1D35"/>
    <w:rsid w:val="00EF3241"/>
    <w:rsid w:val="00EF3BB5"/>
    <w:rsid w:val="00EF5473"/>
    <w:rsid w:val="00EF5490"/>
    <w:rsid w:val="00EF610C"/>
    <w:rsid w:val="00EF65B1"/>
    <w:rsid w:val="00EF6793"/>
    <w:rsid w:val="00EF6B8F"/>
    <w:rsid w:val="00EF6D7E"/>
    <w:rsid w:val="00EF785A"/>
    <w:rsid w:val="00F0207E"/>
    <w:rsid w:val="00F02C5F"/>
    <w:rsid w:val="00F02CB8"/>
    <w:rsid w:val="00F04FC7"/>
    <w:rsid w:val="00F05342"/>
    <w:rsid w:val="00F05385"/>
    <w:rsid w:val="00F056DD"/>
    <w:rsid w:val="00F0795E"/>
    <w:rsid w:val="00F100ED"/>
    <w:rsid w:val="00F104A7"/>
    <w:rsid w:val="00F10709"/>
    <w:rsid w:val="00F10763"/>
    <w:rsid w:val="00F11F10"/>
    <w:rsid w:val="00F13020"/>
    <w:rsid w:val="00F142B3"/>
    <w:rsid w:val="00F14636"/>
    <w:rsid w:val="00F14CD1"/>
    <w:rsid w:val="00F14DC0"/>
    <w:rsid w:val="00F165B8"/>
    <w:rsid w:val="00F1762B"/>
    <w:rsid w:val="00F17AE9"/>
    <w:rsid w:val="00F207B2"/>
    <w:rsid w:val="00F228A2"/>
    <w:rsid w:val="00F232C3"/>
    <w:rsid w:val="00F2573C"/>
    <w:rsid w:val="00F25E1C"/>
    <w:rsid w:val="00F26221"/>
    <w:rsid w:val="00F26E61"/>
    <w:rsid w:val="00F26F29"/>
    <w:rsid w:val="00F270C6"/>
    <w:rsid w:val="00F3053F"/>
    <w:rsid w:val="00F30DC4"/>
    <w:rsid w:val="00F33D5B"/>
    <w:rsid w:val="00F357B0"/>
    <w:rsid w:val="00F362A6"/>
    <w:rsid w:val="00F362C6"/>
    <w:rsid w:val="00F36689"/>
    <w:rsid w:val="00F37D23"/>
    <w:rsid w:val="00F37F1C"/>
    <w:rsid w:val="00F40811"/>
    <w:rsid w:val="00F42110"/>
    <w:rsid w:val="00F447C3"/>
    <w:rsid w:val="00F4551D"/>
    <w:rsid w:val="00F46750"/>
    <w:rsid w:val="00F4790A"/>
    <w:rsid w:val="00F50DBC"/>
    <w:rsid w:val="00F51640"/>
    <w:rsid w:val="00F51C04"/>
    <w:rsid w:val="00F52164"/>
    <w:rsid w:val="00F52AC5"/>
    <w:rsid w:val="00F53981"/>
    <w:rsid w:val="00F53DDD"/>
    <w:rsid w:val="00F54106"/>
    <w:rsid w:val="00F551C4"/>
    <w:rsid w:val="00F555EB"/>
    <w:rsid w:val="00F5608B"/>
    <w:rsid w:val="00F57079"/>
    <w:rsid w:val="00F57F4C"/>
    <w:rsid w:val="00F615CD"/>
    <w:rsid w:val="00F61F9C"/>
    <w:rsid w:val="00F6255D"/>
    <w:rsid w:val="00F640D7"/>
    <w:rsid w:val="00F66B3C"/>
    <w:rsid w:val="00F67007"/>
    <w:rsid w:val="00F6753A"/>
    <w:rsid w:val="00F67907"/>
    <w:rsid w:val="00F67CCA"/>
    <w:rsid w:val="00F70949"/>
    <w:rsid w:val="00F7104B"/>
    <w:rsid w:val="00F72ABC"/>
    <w:rsid w:val="00F72D39"/>
    <w:rsid w:val="00F73BE3"/>
    <w:rsid w:val="00F74424"/>
    <w:rsid w:val="00F7480B"/>
    <w:rsid w:val="00F75DC5"/>
    <w:rsid w:val="00F75F85"/>
    <w:rsid w:val="00F77434"/>
    <w:rsid w:val="00F77D4C"/>
    <w:rsid w:val="00F80850"/>
    <w:rsid w:val="00F814E5"/>
    <w:rsid w:val="00F81ACE"/>
    <w:rsid w:val="00F826CE"/>
    <w:rsid w:val="00F830F5"/>
    <w:rsid w:val="00F83787"/>
    <w:rsid w:val="00F842AF"/>
    <w:rsid w:val="00F84C1D"/>
    <w:rsid w:val="00F8558F"/>
    <w:rsid w:val="00F857CC"/>
    <w:rsid w:val="00F85839"/>
    <w:rsid w:val="00F865A0"/>
    <w:rsid w:val="00F87B20"/>
    <w:rsid w:val="00F87DF2"/>
    <w:rsid w:val="00F908E5"/>
    <w:rsid w:val="00F91DE9"/>
    <w:rsid w:val="00F951D7"/>
    <w:rsid w:val="00F97B18"/>
    <w:rsid w:val="00FA11DA"/>
    <w:rsid w:val="00FA1724"/>
    <w:rsid w:val="00FA245C"/>
    <w:rsid w:val="00FA3A08"/>
    <w:rsid w:val="00FA3B0B"/>
    <w:rsid w:val="00FA43F6"/>
    <w:rsid w:val="00FA5266"/>
    <w:rsid w:val="00FA5592"/>
    <w:rsid w:val="00FA59BF"/>
    <w:rsid w:val="00FA5A1B"/>
    <w:rsid w:val="00FA6738"/>
    <w:rsid w:val="00FA6DF0"/>
    <w:rsid w:val="00FA755C"/>
    <w:rsid w:val="00FA7E46"/>
    <w:rsid w:val="00FA7FF8"/>
    <w:rsid w:val="00FB1400"/>
    <w:rsid w:val="00FB2E20"/>
    <w:rsid w:val="00FB3870"/>
    <w:rsid w:val="00FB4098"/>
    <w:rsid w:val="00FB4EFF"/>
    <w:rsid w:val="00FB5375"/>
    <w:rsid w:val="00FB630F"/>
    <w:rsid w:val="00FC0021"/>
    <w:rsid w:val="00FC0238"/>
    <w:rsid w:val="00FC179F"/>
    <w:rsid w:val="00FC223D"/>
    <w:rsid w:val="00FC2C18"/>
    <w:rsid w:val="00FC2DFA"/>
    <w:rsid w:val="00FC3221"/>
    <w:rsid w:val="00FC3B90"/>
    <w:rsid w:val="00FC4D3C"/>
    <w:rsid w:val="00FC4D9B"/>
    <w:rsid w:val="00FC5287"/>
    <w:rsid w:val="00FC5668"/>
    <w:rsid w:val="00FC7B91"/>
    <w:rsid w:val="00FD03FF"/>
    <w:rsid w:val="00FD0652"/>
    <w:rsid w:val="00FD141A"/>
    <w:rsid w:val="00FD147F"/>
    <w:rsid w:val="00FD1A31"/>
    <w:rsid w:val="00FD2954"/>
    <w:rsid w:val="00FD2EDE"/>
    <w:rsid w:val="00FD3707"/>
    <w:rsid w:val="00FD4D44"/>
    <w:rsid w:val="00FD5208"/>
    <w:rsid w:val="00FD60B5"/>
    <w:rsid w:val="00FD6B15"/>
    <w:rsid w:val="00FD6FA7"/>
    <w:rsid w:val="00FD7195"/>
    <w:rsid w:val="00FE0165"/>
    <w:rsid w:val="00FE0EC3"/>
    <w:rsid w:val="00FE2AD2"/>
    <w:rsid w:val="00FE322C"/>
    <w:rsid w:val="00FE3C50"/>
    <w:rsid w:val="00FE3F6A"/>
    <w:rsid w:val="00FE427A"/>
    <w:rsid w:val="00FE484A"/>
    <w:rsid w:val="00FE585B"/>
    <w:rsid w:val="00FE5D07"/>
    <w:rsid w:val="00FE618E"/>
    <w:rsid w:val="00FE6F31"/>
    <w:rsid w:val="00FE7569"/>
    <w:rsid w:val="00FE775D"/>
    <w:rsid w:val="00FE78F6"/>
    <w:rsid w:val="00FF0C3D"/>
    <w:rsid w:val="00FF1249"/>
    <w:rsid w:val="00FF33D5"/>
    <w:rsid w:val="00FF5558"/>
    <w:rsid w:val="00FF56C4"/>
    <w:rsid w:val="00FF5B14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79EB6-20CB-4630-8539-95C8FDF4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8F3"/>
    <w:pPr>
      <w:spacing w:after="0" w:line="240" w:lineRule="auto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67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F67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FF67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31D24"/>
    <w:pPr>
      <w:ind w:left="720"/>
      <w:contextualSpacing/>
    </w:pPr>
  </w:style>
  <w:style w:type="paragraph" w:styleId="a4">
    <w:name w:val="Body Text"/>
    <w:basedOn w:val="a"/>
    <w:link w:val="a5"/>
    <w:rsid w:val="008E6397"/>
    <w:pPr>
      <w:jc w:val="center"/>
    </w:pPr>
    <w:rPr>
      <w:rFonts w:eastAsia="Times New Roman"/>
      <w:sz w:val="32"/>
      <w:szCs w:val="20"/>
    </w:rPr>
  </w:style>
  <w:style w:type="character" w:customStyle="1" w:styleId="a5">
    <w:name w:val="Основной текст Знак"/>
    <w:basedOn w:val="a0"/>
    <w:link w:val="a4"/>
    <w:rsid w:val="008E639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63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6397"/>
    <w:rPr>
      <w:rFonts w:ascii="Tahoma" w:eastAsia="Calibri" w:hAnsi="Tahoma" w:cs="Tahoma"/>
      <w:b/>
      <w:sz w:val="16"/>
      <w:szCs w:val="16"/>
      <w:lang w:eastAsia="ru-RU"/>
    </w:rPr>
  </w:style>
  <w:style w:type="character" w:customStyle="1" w:styleId="2">
    <w:name w:val="Заголовок №2_"/>
    <w:basedOn w:val="a0"/>
    <w:link w:val="20"/>
    <w:uiPriority w:val="99"/>
    <w:rsid w:val="00485FBF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485FBF"/>
    <w:pPr>
      <w:shd w:val="clear" w:color="auto" w:fill="FFFFFF"/>
      <w:spacing w:after="600" w:line="240" w:lineRule="atLeast"/>
      <w:outlineLvl w:val="1"/>
    </w:pPr>
    <w:rPr>
      <w:rFonts w:eastAsiaTheme="minorHAnsi" w:cstheme="minorBidi"/>
      <w:bCs/>
      <w:sz w:val="25"/>
      <w:szCs w:val="25"/>
      <w:lang w:eastAsia="en-US"/>
    </w:rPr>
  </w:style>
  <w:style w:type="character" w:customStyle="1" w:styleId="blk">
    <w:name w:val="blk"/>
    <w:basedOn w:val="a0"/>
    <w:rsid w:val="003A1138"/>
  </w:style>
  <w:style w:type="paragraph" w:customStyle="1" w:styleId="ConsTitle">
    <w:name w:val="ConsTitle"/>
    <w:rsid w:val="008D1C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215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2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B96E487019176261B8DD919479FE66B5E2FF7A932C48D896D036953262D6CE4503CF53528EAA494B58598DE6C0D2FB37BE9A85AD09ABCCEDD1A547e6s0H" TargetMode="External"/><Relationship Id="rId13" Type="http://schemas.openxmlformats.org/officeDocument/2006/relationships/hyperlink" Target="consultantplus://offline/ref=B93F3D6555F38A2D4FB1F8B9EF1543670301445599B3E7F1AF9AB15337E1E4A0AEF12FEEEE75986E65C521B3E2485750D1937ED6A65B4720P0c9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BB96E487019176261B8DD919479FE66B5E2FF7A932C48D896D036953262D6CE4503CF53528EAA494B58598EE9C0D2FB37BE9A85AD09ABCCEDD1A547e6s0H" TargetMode="External"/><Relationship Id="rId12" Type="http://schemas.openxmlformats.org/officeDocument/2006/relationships/hyperlink" Target="consultantplus://offline/ref=B93F3D6555F38A2D4FB1F8B9EF1543670301445599B3E7F1AF9AB15337E1E4A0AEF12FEEEE75986E65C521B3E2485750D1937ED6A65B4720P0c9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93F3D6555F38A2D4FB1F8B9EF154367030142579CBAE7F1AF9AB15337E1E4A0AEF12FEEEE75996F65C521B3E2485750D1937ED6A65B4720P0c9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E0A8EC0CDBEA4AB0FA54DC9DE9B20068D58B9B27CFC2CBD33BCED7CF6BAB09BB5B35E41A0845E69D90007EE8D79764CC7FF8DBD15ADA11BS4K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637D7E906BBF8F0B826F564BF0217646AB522DBDC412C1F632D84EB33BD4864D8AB11EAECF72EEC5D5DE98F1v0P8G" TargetMode="External"/><Relationship Id="rId14" Type="http://schemas.openxmlformats.org/officeDocument/2006/relationships/hyperlink" Target="https://login.consultant.ru/link/?req=doc&amp;base=LAW&amp;n=468056&amp;dst=1001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55DB3-C281-4259-A065-17250AAD5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4742</Words>
  <Characters>27035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23VMR01</dc:creator>
  <cp:lastModifiedBy>Pr4scH37ST25</cp:lastModifiedBy>
  <cp:revision>4</cp:revision>
  <cp:lastPrinted>2024-03-19T08:23:00Z</cp:lastPrinted>
  <dcterms:created xsi:type="dcterms:W3CDTF">2024-03-19T08:22:00Z</dcterms:created>
  <dcterms:modified xsi:type="dcterms:W3CDTF">2024-03-19T08:29:00Z</dcterms:modified>
</cp:coreProperties>
</file>