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8CE" w:rsidRPr="00CC6D3D" w:rsidRDefault="00BA0FE6">
      <w:pPr>
        <w:rPr>
          <w:sz w:val="20"/>
          <w:szCs w:val="20"/>
        </w:rPr>
      </w:pPr>
      <w:bookmarkStart w:id="0" w:name="_GoBack"/>
      <w:bookmarkEnd w:id="0"/>
      <w:r>
        <w:rPr>
          <w:noProof/>
          <w:sz w:val="20"/>
          <w:szCs w:val="20"/>
        </w:rPr>
        <w:drawing>
          <wp:anchor distT="0" distB="0" distL="114300" distR="114300" simplePos="0" relativeHeight="251677696" behindDoc="1" locked="0" layoutInCell="1" allowOverlap="1">
            <wp:simplePos x="0" y="0"/>
            <wp:positionH relativeFrom="column">
              <wp:posOffset>2677298</wp:posOffset>
            </wp:positionH>
            <wp:positionV relativeFrom="paragraph">
              <wp:posOffset>-4472</wp:posOffset>
            </wp:positionV>
            <wp:extent cx="548999" cy="683812"/>
            <wp:effectExtent l="19050" t="0" r="3451" b="0"/>
            <wp:wrapNone/>
            <wp:docPr id="2" name="Рисунок 4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герб1"/>
                    <pic:cNvPicPr>
                      <a:picLocks noChangeAspect="1" noChangeArrowheads="1"/>
                    </pic:cNvPicPr>
                  </pic:nvPicPr>
                  <pic:blipFill>
                    <a:blip r:embed="rId7"/>
                    <a:srcRect/>
                    <a:stretch>
                      <a:fillRect/>
                    </a:stretch>
                  </pic:blipFill>
                  <pic:spPr bwMode="auto">
                    <a:xfrm>
                      <a:off x="0" y="0"/>
                      <a:ext cx="548999" cy="683812"/>
                    </a:xfrm>
                    <a:prstGeom prst="rect">
                      <a:avLst/>
                    </a:prstGeom>
                    <a:noFill/>
                  </pic:spPr>
                </pic:pic>
              </a:graphicData>
            </a:graphic>
          </wp:anchor>
        </w:drawing>
      </w:r>
    </w:p>
    <w:p w:rsidR="000318CE" w:rsidRPr="00CC6D3D" w:rsidRDefault="000318CE" w:rsidP="00641A3E">
      <w:pPr>
        <w:pStyle w:val="a3"/>
        <w:tabs>
          <w:tab w:val="left" w:pos="4111"/>
        </w:tabs>
      </w:pPr>
    </w:p>
    <w:p w:rsidR="00351418" w:rsidRDefault="00351418" w:rsidP="004B14F0">
      <w:pPr>
        <w:jc w:val="center"/>
        <w:rPr>
          <w:b/>
          <w:sz w:val="36"/>
          <w:szCs w:val="36"/>
        </w:rPr>
      </w:pPr>
    </w:p>
    <w:p w:rsidR="00BA0FE6" w:rsidRPr="00CC6D3D" w:rsidRDefault="00BA0FE6" w:rsidP="004B14F0">
      <w:pPr>
        <w:jc w:val="center"/>
        <w:rPr>
          <w:b/>
          <w:sz w:val="36"/>
          <w:szCs w:val="36"/>
        </w:rPr>
      </w:pPr>
    </w:p>
    <w:p w:rsidR="00351418" w:rsidRPr="00CC6D3D" w:rsidRDefault="00351418" w:rsidP="00351418">
      <w:pPr>
        <w:pStyle w:val="9"/>
        <w:spacing w:before="0"/>
        <w:jc w:val="center"/>
        <w:rPr>
          <w:rFonts w:ascii="Times New Roman" w:hAnsi="Times New Roman"/>
          <w:b/>
          <w:i w:val="0"/>
          <w:color w:val="auto"/>
          <w:sz w:val="34"/>
          <w:szCs w:val="34"/>
        </w:rPr>
      </w:pPr>
      <w:r w:rsidRPr="00CC6D3D">
        <w:rPr>
          <w:rFonts w:ascii="Times New Roman" w:hAnsi="Times New Roman"/>
          <w:b/>
          <w:i w:val="0"/>
          <w:color w:val="auto"/>
          <w:sz w:val="34"/>
          <w:szCs w:val="34"/>
        </w:rPr>
        <w:t>АДМИНИСТРАЦИЯ</w:t>
      </w:r>
    </w:p>
    <w:p w:rsidR="00351418" w:rsidRPr="00CC6D3D" w:rsidRDefault="00351418" w:rsidP="00351418">
      <w:pPr>
        <w:pStyle w:val="9"/>
        <w:spacing w:before="0"/>
        <w:jc w:val="center"/>
        <w:rPr>
          <w:rFonts w:ascii="Times New Roman" w:hAnsi="Times New Roman"/>
          <w:b/>
          <w:i w:val="0"/>
          <w:color w:val="auto"/>
          <w:sz w:val="34"/>
          <w:szCs w:val="34"/>
        </w:rPr>
      </w:pPr>
      <w:r w:rsidRPr="00CC6D3D">
        <w:rPr>
          <w:rFonts w:ascii="Times New Roman" w:hAnsi="Times New Roman"/>
          <w:b/>
          <w:i w:val="0"/>
          <w:color w:val="auto"/>
          <w:sz w:val="34"/>
          <w:szCs w:val="34"/>
        </w:rPr>
        <w:t>ВИЧУГСКОГО МУНИЦИПАЛЬНОГО РАЙОНА</w:t>
      </w:r>
    </w:p>
    <w:p w:rsidR="00351418" w:rsidRPr="00CC6D3D" w:rsidRDefault="00351418" w:rsidP="00351418">
      <w:pPr>
        <w:pStyle w:val="9"/>
        <w:spacing w:before="0"/>
        <w:jc w:val="center"/>
        <w:rPr>
          <w:rFonts w:ascii="Times New Roman" w:hAnsi="Times New Roman"/>
          <w:b/>
          <w:i w:val="0"/>
          <w:color w:val="auto"/>
          <w:sz w:val="34"/>
          <w:szCs w:val="34"/>
        </w:rPr>
      </w:pPr>
      <w:r w:rsidRPr="00CC6D3D">
        <w:rPr>
          <w:rFonts w:ascii="Times New Roman" w:hAnsi="Times New Roman"/>
          <w:b/>
          <w:i w:val="0"/>
          <w:color w:val="auto"/>
          <w:sz w:val="34"/>
          <w:szCs w:val="34"/>
        </w:rPr>
        <w:t>ИВАНОВСКОЙ ОБЛАСТИ</w:t>
      </w:r>
    </w:p>
    <w:p w:rsidR="00351418" w:rsidRPr="00CC6D3D" w:rsidRDefault="00351418" w:rsidP="00351418"/>
    <w:p w:rsidR="00351418" w:rsidRPr="00CC6D3D" w:rsidRDefault="00351418" w:rsidP="00351418">
      <w:pPr>
        <w:pStyle w:val="9"/>
        <w:spacing w:before="0"/>
        <w:jc w:val="center"/>
        <w:rPr>
          <w:rFonts w:ascii="Times New Roman" w:hAnsi="Times New Roman"/>
          <w:b/>
          <w:i w:val="0"/>
          <w:color w:val="auto"/>
          <w:sz w:val="40"/>
          <w:szCs w:val="40"/>
        </w:rPr>
      </w:pPr>
      <w:r w:rsidRPr="00CC6D3D">
        <w:rPr>
          <w:rFonts w:ascii="Times New Roman" w:hAnsi="Times New Roman"/>
          <w:b/>
          <w:i w:val="0"/>
          <w:color w:val="auto"/>
          <w:sz w:val="40"/>
          <w:szCs w:val="40"/>
        </w:rPr>
        <w:t>П О С Т А Н О В Л Е Н И Е</w:t>
      </w:r>
    </w:p>
    <w:p w:rsidR="00351418" w:rsidRPr="00CC6D3D" w:rsidRDefault="00351418" w:rsidP="00351418">
      <w:pPr>
        <w:pStyle w:val="9"/>
        <w:spacing w:before="0"/>
        <w:jc w:val="both"/>
        <w:rPr>
          <w:rFonts w:ascii="Times New Roman" w:hAnsi="Times New Roman"/>
          <w:i w:val="0"/>
          <w:color w:val="auto"/>
        </w:rPr>
      </w:pPr>
    </w:p>
    <w:tbl>
      <w:tblPr>
        <w:tblW w:w="9639" w:type="dxa"/>
        <w:tblInd w:w="108" w:type="dxa"/>
        <w:tblLayout w:type="fixed"/>
        <w:tblLook w:val="0000" w:firstRow="0" w:lastRow="0" w:firstColumn="0" w:lastColumn="0" w:noHBand="0" w:noVBand="0"/>
      </w:tblPr>
      <w:tblGrid>
        <w:gridCol w:w="1026"/>
        <w:gridCol w:w="2214"/>
        <w:gridCol w:w="4698"/>
        <w:gridCol w:w="567"/>
        <w:gridCol w:w="145"/>
        <w:gridCol w:w="425"/>
        <w:gridCol w:w="564"/>
      </w:tblGrid>
      <w:tr w:rsidR="00351418" w:rsidRPr="00CC6D3D" w:rsidTr="00CC6D3D">
        <w:trPr>
          <w:trHeight w:val="303"/>
        </w:trPr>
        <w:tc>
          <w:tcPr>
            <w:tcW w:w="1026" w:type="dxa"/>
            <w:vAlign w:val="center"/>
          </w:tcPr>
          <w:p w:rsidR="00351418" w:rsidRPr="00CC6D3D" w:rsidRDefault="00351418" w:rsidP="00351418">
            <w:pPr>
              <w:pStyle w:val="9"/>
              <w:spacing w:before="0"/>
              <w:jc w:val="both"/>
              <w:rPr>
                <w:rFonts w:ascii="Times New Roman" w:hAnsi="Times New Roman"/>
                <w:i w:val="0"/>
                <w:color w:val="auto"/>
                <w:sz w:val="24"/>
                <w:szCs w:val="24"/>
              </w:rPr>
            </w:pPr>
          </w:p>
          <w:p w:rsidR="00351418" w:rsidRPr="00CC6D3D" w:rsidRDefault="00351418" w:rsidP="00351418">
            <w:pPr>
              <w:pStyle w:val="9"/>
              <w:spacing w:before="0"/>
              <w:jc w:val="both"/>
              <w:rPr>
                <w:rFonts w:ascii="Times New Roman" w:hAnsi="Times New Roman"/>
                <w:i w:val="0"/>
                <w:color w:val="auto"/>
                <w:sz w:val="24"/>
                <w:szCs w:val="24"/>
              </w:rPr>
            </w:pPr>
            <w:r w:rsidRPr="00CC6D3D">
              <w:rPr>
                <w:rFonts w:ascii="Times New Roman" w:hAnsi="Times New Roman"/>
                <w:i w:val="0"/>
                <w:color w:val="auto"/>
                <w:sz w:val="24"/>
                <w:szCs w:val="24"/>
              </w:rPr>
              <w:t>От</w:t>
            </w:r>
          </w:p>
        </w:tc>
        <w:tc>
          <w:tcPr>
            <w:tcW w:w="2214" w:type="dxa"/>
            <w:tcBorders>
              <w:top w:val="nil"/>
              <w:left w:val="nil"/>
              <w:bottom w:val="single" w:sz="4" w:space="0" w:color="auto"/>
              <w:right w:val="nil"/>
            </w:tcBorders>
            <w:vAlign w:val="center"/>
          </w:tcPr>
          <w:p w:rsidR="00351418" w:rsidRPr="00CC6D3D" w:rsidRDefault="00660BA2" w:rsidP="00351418">
            <w:pPr>
              <w:pStyle w:val="9"/>
              <w:spacing w:before="0"/>
              <w:jc w:val="center"/>
              <w:rPr>
                <w:rFonts w:ascii="Times New Roman" w:hAnsi="Times New Roman"/>
                <w:b/>
                <w:i w:val="0"/>
                <w:color w:val="auto"/>
                <w:sz w:val="24"/>
                <w:szCs w:val="24"/>
              </w:rPr>
            </w:pPr>
            <w:r>
              <w:rPr>
                <w:rFonts w:ascii="Times New Roman" w:hAnsi="Times New Roman"/>
                <w:b/>
                <w:i w:val="0"/>
                <w:color w:val="auto"/>
                <w:sz w:val="24"/>
                <w:szCs w:val="24"/>
              </w:rPr>
              <w:t>12.02.2024</w:t>
            </w:r>
          </w:p>
        </w:tc>
        <w:tc>
          <w:tcPr>
            <w:tcW w:w="4698" w:type="dxa"/>
            <w:vAlign w:val="center"/>
          </w:tcPr>
          <w:p w:rsidR="00351418" w:rsidRPr="00CC6D3D" w:rsidRDefault="00351418" w:rsidP="00351418">
            <w:pPr>
              <w:pStyle w:val="9"/>
              <w:spacing w:before="0"/>
              <w:jc w:val="both"/>
              <w:rPr>
                <w:rFonts w:ascii="Times New Roman" w:hAnsi="Times New Roman"/>
                <w:i w:val="0"/>
                <w:color w:val="auto"/>
                <w:sz w:val="24"/>
                <w:szCs w:val="24"/>
              </w:rPr>
            </w:pPr>
          </w:p>
        </w:tc>
        <w:tc>
          <w:tcPr>
            <w:tcW w:w="567" w:type="dxa"/>
            <w:vAlign w:val="center"/>
          </w:tcPr>
          <w:p w:rsidR="00351418" w:rsidRPr="00CC6D3D" w:rsidRDefault="00351418" w:rsidP="00351418">
            <w:pPr>
              <w:pStyle w:val="9"/>
              <w:spacing w:before="0"/>
              <w:jc w:val="both"/>
              <w:rPr>
                <w:rFonts w:ascii="Times New Roman" w:hAnsi="Times New Roman"/>
                <w:i w:val="0"/>
                <w:color w:val="auto"/>
                <w:sz w:val="24"/>
                <w:szCs w:val="24"/>
              </w:rPr>
            </w:pPr>
            <w:r w:rsidRPr="00CC6D3D">
              <w:rPr>
                <w:rFonts w:ascii="Times New Roman" w:hAnsi="Times New Roman"/>
                <w:i w:val="0"/>
                <w:color w:val="auto"/>
                <w:sz w:val="24"/>
                <w:szCs w:val="24"/>
              </w:rPr>
              <w:t>№</w:t>
            </w:r>
          </w:p>
        </w:tc>
        <w:tc>
          <w:tcPr>
            <w:tcW w:w="1134" w:type="dxa"/>
            <w:gridSpan w:val="3"/>
            <w:tcBorders>
              <w:top w:val="nil"/>
              <w:left w:val="nil"/>
              <w:bottom w:val="single" w:sz="4" w:space="0" w:color="auto"/>
              <w:right w:val="nil"/>
            </w:tcBorders>
            <w:vAlign w:val="center"/>
          </w:tcPr>
          <w:p w:rsidR="00351418" w:rsidRPr="00CC6D3D" w:rsidRDefault="00660BA2" w:rsidP="00351418">
            <w:pPr>
              <w:pStyle w:val="9"/>
              <w:spacing w:before="0"/>
              <w:rPr>
                <w:rFonts w:ascii="Times New Roman" w:hAnsi="Times New Roman"/>
                <w:b/>
                <w:i w:val="0"/>
                <w:color w:val="auto"/>
                <w:sz w:val="24"/>
                <w:szCs w:val="24"/>
              </w:rPr>
            </w:pPr>
            <w:r>
              <w:rPr>
                <w:rFonts w:ascii="Times New Roman" w:hAnsi="Times New Roman"/>
                <w:b/>
                <w:i w:val="0"/>
                <w:color w:val="auto"/>
                <w:sz w:val="24"/>
                <w:szCs w:val="24"/>
              </w:rPr>
              <w:t>62-п</w:t>
            </w:r>
          </w:p>
        </w:tc>
      </w:tr>
      <w:tr w:rsidR="00351418" w:rsidRPr="00CC6D3D" w:rsidTr="00CC6D3D">
        <w:trPr>
          <w:trHeight w:val="70"/>
        </w:trPr>
        <w:tc>
          <w:tcPr>
            <w:tcW w:w="1026" w:type="dxa"/>
          </w:tcPr>
          <w:p w:rsidR="00351418" w:rsidRPr="00CC6D3D" w:rsidRDefault="00351418" w:rsidP="00351418">
            <w:pPr>
              <w:pStyle w:val="9"/>
              <w:spacing w:before="0"/>
              <w:jc w:val="both"/>
              <w:rPr>
                <w:rFonts w:ascii="Times New Roman" w:hAnsi="Times New Roman"/>
                <w:i w:val="0"/>
                <w:color w:val="auto"/>
                <w:sz w:val="24"/>
                <w:szCs w:val="24"/>
              </w:rPr>
            </w:pPr>
          </w:p>
        </w:tc>
        <w:tc>
          <w:tcPr>
            <w:tcW w:w="2214" w:type="dxa"/>
          </w:tcPr>
          <w:p w:rsidR="00351418" w:rsidRPr="00CC6D3D" w:rsidRDefault="00351418" w:rsidP="00351418">
            <w:pPr>
              <w:pStyle w:val="9"/>
              <w:spacing w:before="0"/>
              <w:jc w:val="both"/>
              <w:rPr>
                <w:rFonts w:ascii="Times New Roman" w:hAnsi="Times New Roman"/>
                <w:i w:val="0"/>
                <w:color w:val="auto"/>
                <w:sz w:val="24"/>
                <w:szCs w:val="24"/>
              </w:rPr>
            </w:pPr>
          </w:p>
        </w:tc>
        <w:tc>
          <w:tcPr>
            <w:tcW w:w="5410" w:type="dxa"/>
            <w:gridSpan w:val="3"/>
            <w:vAlign w:val="bottom"/>
          </w:tcPr>
          <w:p w:rsidR="00351418" w:rsidRPr="00CC6D3D" w:rsidRDefault="00351418" w:rsidP="00351418">
            <w:pPr>
              <w:pStyle w:val="9"/>
              <w:spacing w:before="0"/>
              <w:rPr>
                <w:rFonts w:ascii="Times New Roman" w:hAnsi="Times New Roman"/>
                <w:i w:val="0"/>
                <w:color w:val="auto"/>
                <w:sz w:val="24"/>
                <w:szCs w:val="24"/>
              </w:rPr>
            </w:pPr>
            <w:r w:rsidRPr="00CC6D3D">
              <w:rPr>
                <w:rFonts w:ascii="Times New Roman" w:hAnsi="Times New Roman"/>
                <w:i w:val="0"/>
                <w:color w:val="auto"/>
                <w:sz w:val="24"/>
                <w:szCs w:val="24"/>
              </w:rPr>
              <w:t xml:space="preserve">              г. Вичуга</w:t>
            </w:r>
          </w:p>
        </w:tc>
        <w:tc>
          <w:tcPr>
            <w:tcW w:w="425" w:type="dxa"/>
          </w:tcPr>
          <w:p w:rsidR="00351418" w:rsidRPr="00CC6D3D" w:rsidRDefault="00351418" w:rsidP="00351418">
            <w:pPr>
              <w:pStyle w:val="9"/>
              <w:spacing w:before="0"/>
              <w:jc w:val="both"/>
              <w:rPr>
                <w:rFonts w:ascii="Times New Roman" w:hAnsi="Times New Roman"/>
                <w:i w:val="0"/>
                <w:color w:val="auto"/>
                <w:sz w:val="24"/>
                <w:szCs w:val="24"/>
              </w:rPr>
            </w:pPr>
          </w:p>
        </w:tc>
        <w:tc>
          <w:tcPr>
            <w:tcW w:w="564" w:type="dxa"/>
          </w:tcPr>
          <w:p w:rsidR="00351418" w:rsidRPr="00CC6D3D" w:rsidRDefault="00351418" w:rsidP="00351418">
            <w:pPr>
              <w:pStyle w:val="9"/>
              <w:spacing w:before="0"/>
              <w:jc w:val="both"/>
              <w:rPr>
                <w:rFonts w:ascii="Times New Roman" w:hAnsi="Times New Roman"/>
                <w:i w:val="0"/>
                <w:color w:val="auto"/>
                <w:sz w:val="24"/>
                <w:szCs w:val="24"/>
              </w:rPr>
            </w:pPr>
          </w:p>
        </w:tc>
      </w:tr>
    </w:tbl>
    <w:p w:rsidR="00351418" w:rsidRPr="00CC6D3D" w:rsidRDefault="00351418" w:rsidP="00351418">
      <w:pPr>
        <w:pStyle w:val="9"/>
        <w:spacing w:before="0"/>
        <w:jc w:val="both"/>
        <w:rPr>
          <w:rFonts w:ascii="Times New Roman" w:hAnsi="Times New Roman"/>
          <w:i w:val="0"/>
          <w:color w:val="auto"/>
          <w:sz w:val="24"/>
          <w:szCs w:val="24"/>
        </w:rPr>
      </w:pPr>
    </w:p>
    <w:p w:rsidR="00351418" w:rsidRPr="00CC6D3D" w:rsidRDefault="00BA0FE6" w:rsidP="00351418">
      <w:pPr>
        <w:ind w:right="-59"/>
        <w:jc w:val="center"/>
        <w:rPr>
          <w:b/>
        </w:rPr>
      </w:pPr>
      <w:r>
        <w:rPr>
          <w:b/>
        </w:rPr>
        <w:t>О внесении изменений в постановлении администрации Вичугского муниципального района от 26.10.2022 года № 500-п «</w:t>
      </w:r>
      <w:r w:rsidRPr="00CB7404">
        <w:rPr>
          <w:b/>
        </w:rPr>
        <w:t xml:space="preserve">Об  утверждении Административного  регламента </w:t>
      </w:r>
      <w:r w:rsidR="00351418" w:rsidRPr="00CC6D3D">
        <w:rPr>
          <w:b/>
        </w:rPr>
        <w:t>«Выдача разрешений на ввод объектов в эксплуатацию в случаях, предусмотренных Градостроительным кодексом Российской Федерации» на территории Вичугского муниципального района Ивановской области</w:t>
      </w:r>
    </w:p>
    <w:p w:rsidR="00351418" w:rsidRPr="00CC6D3D" w:rsidRDefault="00351418" w:rsidP="00351418">
      <w:pPr>
        <w:pStyle w:val="9"/>
        <w:spacing w:before="0"/>
        <w:ind w:right="-59"/>
        <w:rPr>
          <w:rFonts w:ascii="Times New Roman" w:hAnsi="Times New Roman"/>
          <w:i w:val="0"/>
          <w:color w:val="auto"/>
          <w:sz w:val="24"/>
          <w:szCs w:val="24"/>
        </w:rPr>
      </w:pPr>
    </w:p>
    <w:p w:rsidR="00351418" w:rsidRPr="00CC6D3D" w:rsidRDefault="00351418" w:rsidP="00BA0FE6">
      <w:pPr>
        <w:pStyle w:val="9"/>
        <w:spacing w:before="0"/>
        <w:ind w:right="-59" w:firstLine="709"/>
        <w:jc w:val="both"/>
        <w:rPr>
          <w:rFonts w:ascii="Times New Roman" w:hAnsi="Times New Roman"/>
          <w:b/>
          <w:i w:val="0"/>
          <w:color w:val="auto"/>
          <w:sz w:val="24"/>
          <w:szCs w:val="24"/>
          <w:lang w:bidi="ru-RU"/>
        </w:rPr>
      </w:pPr>
      <w:r w:rsidRPr="00CC6D3D">
        <w:rPr>
          <w:rFonts w:ascii="Times New Roman" w:hAnsi="Times New Roman"/>
          <w:i w:val="0"/>
          <w:color w:val="auto"/>
          <w:sz w:val="24"/>
          <w:szCs w:val="24"/>
        </w:rPr>
        <w:t xml:space="preserve"> </w:t>
      </w:r>
      <w:r w:rsidRPr="00CC6D3D">
        <w:rPr>
          <w:rFonts w:ascii="Times New Roman" w:hAnsi="Times New Roman"/>
          <w:i w:val="0"/>
          <w:color w:val="auto"/>
          <w:sz w:val="24"/>
          <w:szCs w:val="24"/>
          <w:lang w:bidi="ru-RU"/>
        </w:rPr>
        <w:t xml:space="preserve">В соответствии с </w:t>
      </w:r>
      <w:r w:rsidRPr="00CC6D3D">
        <w:rPr>
          <w:rFonts w:ascii="Times New Roman" w:hAnsi="Times New Roman"/>
          <w:i w:val="0"/>
          <w:color w:val="auto"/>
          <w:sz w:val="24"/>
          <w:szCs w:val="24"/>
        </w:rPr>
        <w:t>Градостроительным кодексом Российской Федерации</w:t>
      </w:r>
      <w:r w:rsidRPr="00CC6D3D">
        <w:rPr>
          <w:rFonts w:ascii="Times New Roman" w:hAnsi="Times New Roman"/>
          <w:i w:val="0"/>
          <w:color w:val="auto"/>
          <w:sz w:val="24"/>
          <w:szCs w:val="24"/>
          <w:lang w:bidi="ru-RU"/>
        </w:rPr>
        <w:t xml:space="preserve">, Федеральными законами от 06.10.2003 №131-Ф3 «Об общих принципах организации местного самоуправления в Российской Федерации», от 27.07.2010 </w:t>
      </w:r>
      <w:r w:rsidR="00D146B6">
        <w:rPr>
          <w:rFonts w:ascii="Times New Roman" w:hAnsi="Times New Roman"/>
          <w:i w:val="0"/>
          <w:color w:val="auto"/>
          <w:sz w:val="24"/>
          <w:szCs w:val="24"/>
          <w:lang w:bidi="ru-RU"/>
        </w:rPr>
        <w:t xml:space="preserve">№ </w:t>
      </w:r>
      <w:r w:rsidRPr="00CC6D3D">
        <w:rPr>
          <w:rFonts w:ascii="Times New Roman" w:hAnsi="Times New Roman"/>
          <w:i w:val="0"/>
          <w:color w:val="auto"/>
          <w:sz w:val="24"/>
          <w:szCs w:val="24"/>
          <w:lang w:bidi="ru-RU"/>
        </w:rPr>
        <w:t xml:space="preserve">210-ФЗ «Об организации предоставления государственных и муниципальных услуг», </w:t>
      </w:r>
      <w:r w:rsidRPr="00BA0FE6">
        <w:rPr>
          <w:rStyle w:val="21"/>
          <w:i w:val="0"/>
          <w:color w:val="auto"/>
          <w:sz w:val="24"/>
          <w:szCs w:val="24"/>
          <w:u w:val="none"/>
        </w:rPr>
        <w:t>постановлением</w:t>
      </w:r>
      <w:r w:rsidRPr="00CC6D3D">
        <w:rPr>
          <w:rFonts w:ascii="Times New Roman" w:hAnsi="Times New Roman"/>
          <w:i w:val="0"/>
          <w:color w:val="auto"/>
          <w:sz w:val="24"/>
          <w:szCs w:val="24"/>
          <w:lang w:bidi="ru-RU"/>
        </w:rPr>
        <w:t xml:space="preserve"> Правительства Ивановской области от 15.10.2008 № 269-п «Об административных регламентах осуществления регионального государственного контроля (надзора) и административных регламентах предоставления государственных услуг», Решением Вичугского районного Совета депутатов от 30.09.2010 </w:t>
      </w:r>
      <w:r w:rsidRPr="00CC6D3D">
        <w:rPr>
          <w:rFonts w:ascii="Times New Roman" w:hAnsi="Times New Roman"/>
          <w:i w:val="0"/>
          <w:color w:val="auto"/>
          <w:sz w:val="24"/>
          <w:szCs w:val="24"/>
          <w:lang w:eastAsia="en-US" w:bidi="en-US"/>
        </w:rPr>
        <w:t xml:space="preserve">№ </w:t>
      </w:r>
      <w:r w:rsidRPr="00CC6D3D">
        <w:rPr>
          <w:rFonts w:ascii="Times New Roman" w:hAnsi="Times New Roman"/>
          <w:i w:val="0"/>
          <w:color w:val="auto"/>
          <w:sz w:val="24"/>
          <w:szCs w:val="24"/>
          <w:lang w:bidi="ru-RU"/>
        </w:rPr>
        <w:t xml:space="preserve">10-120 «О стандартах качества муниципальных услуг Вичугского муниципального района», в целях повышения качества и доступности предоставляемых муниципальных услуг администрация Вичугского муниципального района Ивановской области  </w:t>
      </w:r>
      <w:r w:rsidRPr="00CC6D3D">
        <w:rPr>
          <w:rFonts w:ascii="Times New Roman" w:hAnsi="Times New Roman"/>
          <w:b/>
          <w:i w:val="0"/>
          <w:color w:val="auto"/>
          <w:sz w:val="24"/>
          <w:szCs w:val="24"/>
          <w:lang w:bidi="ru-RU"/>
        </w:rPr>
        <w:t>п о с т а н о в л я е т:</w:t>
      </w:r>
    </w:p>
    <w:p w:rsidR="00BA0FE6" w:rsidRDefault="00351418" w:rsidP="00BA0FE6">
      <w:pPr>
        <w:pStyle w:val="31"/>
        <w:shd w:val="clear" w:color="auto" w:fill="auto"/>
        <w:spacing w:line="240" w:lineRule="auto"/>
        <w:ind w:firstLine="709"/>
        <w:jc w:val="both"/>
        <w:rPr>
          <w:color w:val="000000"/>
          <w:sz w:val="24"/>
          <w:szCs w:val="24"/>
        </w:rPr>
      </w:pPr>
      <w:r w:rsidRPr="00CC6D3D">
        <w:rPr>
          <w:sz w:val="24"/>
          <w:szCs w:val="24"/>
        </w:rPr>
        <w:t xml:space="preserve">1. </w:t>
      </w:r>
      <w:r w:rsidR="00BA0FE6">
        <w:rPr>
          <w:color w:val="000000"/>
          <w:sz w:val="24"/>
          <w:szCs w:val="24"/>
        </w:rPr>
        <w:t xml:space="preserve">Внести в постановлении администрации Вичугского муниципального района от 26.10.2022 </w:t>
      </w:r>
      <w:r w:rsidR="00D146B6">
        <w:rPr>
          <w:color w:val="000000"/>
          <w:sz w:val="24"/>
          <w:szCs w:val="24"/>
        </w:rPr>
        <w:t xml:space="preserve">г. </w:t>
      </w:r>
      <w:r w:rsidR="00BA0FE6">
        <w:rPr>
          <w:color w:val="000000"/>
          <w:sz w:val="24"/>
          <w:szCs w:val="24"/>
        </w:rPr>
        <w:t xml:space="preserve">№ 500-п «Об утверждении административного регламента </w:t>
      </w:r>
      <w:r w:rsidRPr="00CC6D3D">
        <w:rPr>
          <w:sz w:val="24"/>
          <w:szCs w:val="24"/>
        </w:rPr>
        <w:t xml:space="preserve">«Выдача разрешений на ввод объектов в эксплуатацию в случаях, предусмотренных Градостроительным кодексом Российской Федерации» на территории Вичугского муниципального района Ивановской области </w:t>
      </w:r>
      <w:r w:rsidR="00BA0FE6">
        <w:rPr>
          <w:color w:val="000000"/>
          <w:sz w:val="24"/>
          <w:szCs w:val="24"/>
        </w:rPr>
        <w:t>следующие изменения:</w:t>
      </w:r>
    </w:p>
    <w:p w:rsidR="00351418" w:rsidRPr="00CC6D3D" w:rsidRDefault="00BA0FE6" w:rsidP="00BA0FE6">
      <w:pPr>
        <w:autoSpaceDE w:val="0"/>
        <w:autoSpaceDN w:val="0"/>
        <w:adjustRightInd w:val="0"/>
        <w:jc w:val="both"/>
      </w:pPr>
      <w:r>
        <w:rPr>
          <w:color w:val="000000"/>
        </w:rPr>
        <w:t xml:space="preserve">            - приложение к постановлению изложить в новой редакции, согласно приложению к настоящему постановлению.</w:t>
      </w:r>
    </w:p>
    <w:p w:rsidR="00351418" w:rsidRPr="00CC6D3D" w:rsidRDefault="00351418" w:rsidP="00351418">
      <w:pPr>
        <w:pStyle w:val="31"/>
        <w:numPr>
          <w:ilvl w:val="0"/>
          <w:numId w:val="23"/>
        </w:numPr>
        <w:shd w:val="clear" w:color="auto" w:fill="auto"/>
        <w:tabs>
          <w:tab w:val="left" w:pos="993"/>
        </w:tabs>
        <w:spacing w:line="240" w:lineRule="auto"/>
        <w:ind w:firstLine="709"/>
        <w:jc w:val="both"/>
        <w:rPr>
          <w:sz w:val="24"/>
          <w:szCs w:val="24"/>
        </w:rPr>
      </w:pPr>
      <w:r w:rsidRPr="00CC6D3D">
        <w:rPr>
          <w:sz w:val="24"/>
          <w:szCs w:val="24"/>
        </w:rPr>
        <w:t>Опубликовать настоящее постановление в Вестнике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сети интернет.</w:t>
      </w:r>
    </w:p>
    <w:p w:rsidR="00351418" w:rsidRPr="00CC6D3D" w:rsidRDefault="00351418" w:rsidP="00351418">
      <w:pPr>
        <w:pStyle w:val="31"/>
        <w:numPr>
          <w:ilvl w:val="0"/>
          <w:numId w:val="23"/>
        </w:numPr>
        <w:shd w:val="clear" w:color="auto" w:fill="auto"/>
        <w:tabs>
          <w:tab w:val="left" w:pos="993"/>
        </w:tabs>
        <w:spacing w:line="240" w:lineRule="auto"/>
        <w:ind w:firstLine="709"/>
        <w:jc w:val="both"/>
        <w:rPr>
          <w:sz w:val="24"/>
          <w:szCs w:val="24"/>
        </w:rPr>
      </w:pPr>
      <w:r w:rsidRPr="00CC6D3D">
        <w:rPr>
          <w:sz w:val="24"/>
          <w:szCs w:val="24"/>
        </w:rPr>
        <w:t>Настоящее постановление вступает в силу с момента опубликования.</w:t>
      </w:r>
    </w:p>
    <w:p w:rsidR="00CC6D3D" w:rsidRPr="00CC6D3D" w:rsidRDefault="00351418" w:rsidP="00CC6D3D">
      <w:pPr>
        <w:pStyle w:val="31"/>
        <w:numPr>
          <w:ilvl w:val="0"/>
          <w:numId w:val="23"/>
        </w:numPr>
        <w:shd w:val="clear" w:color="auto" w:fill="auto"/>
        <w:tabs>
          <w:tab w:val="left" w:pos="993"/>
        </w:tabs>
        <w:spacing w:line="240" w:lineRule="auto"/>
        <w:ind w:firstLine="709"/>
        <w:jc w:val="both"/>
        <w:rPr>
          <w:sz w:val="24"/>
          <w:szCs w:val="24"/>
        </w:rPr>
      </w:pPr>
      <w:r w:rsidRPr="00CC6D3D">
        <w:rPr>
          <w:sz w:val="24"/>
          <w:szCs w:val="24"/>
        </w:rPr>
        <w:t xml:space="preserve">Контроль за исполнением настоящего постановления возложить на </w:t>
      </w:r>
      <w:r w:rsidRPr="00CC6D3D">
        <w:rPr>
          <w:spacing w:val="-6"/>
          <w:sz w:val="24"/>
          <w:szCs w:val="24"/>
        </w:rPr>
        <w:t xml:space="preserve">заместителя главы администрации, начальника отдела ЖКХ </w:t>
      </w:r>
      <w:r w:rsidR="00BA0FE6">
        <w:rPr>
          <w:spacing w:val="-6"/>
          <w:sz w:val="24"/>
          <w:szCs w:val="24"/>
        </w:rPr>
        <w:t>Догадкина А.Н</w:t>
      </w:r>
      <w:r w:rsidR="00BA0FE6" w:rsidRPr="00D47833">
        <w:rPr>
          <w:spacing w:val="-6"/>
          <w:sz w:val="24"/>
          <w:szCs w:val="24"/>
        </w:rPr>
        <w:t>.</w:t>
      </w:r>
    </w:p>
    <w:p w:rsidR="00BA0FE6" w:rsidRDefault="00BA0FE6" w:rsidP="00CC6D3D">
      <w:pPr>
        <w:pStyle w:val="31"/>
        <w:shd w:val="clear" w:color="auto" w:fill="auto"/>
        <w:tabs>
          <w:tab w:val="left" w:pos="993"/>
        </w:tabs>
        <w:spacing w:line="240" w:lineRule="auto"/>
        <w:ind w:firstLine="0"/>
        <w:jc w:val="both"/>
        <w:rPr>
          <w:b/>
          <w:sz w:val="24"/>
          <w:szCs w:val="24"/>
        </w:rPr>
      </w:pPr>
    </w:p>
    <w:p w:rsidR="00BA0FE6" w:rsidRDefault="00BA0FE6" w:rsidP="00CC6D3D">
      <w:pPr>
        <w:pStyle w:val="31"/>
        <w:shd w:val="clear" w:color="auto" w:fill="auto"/>
        <w:tabs>
          <w:tab w:val="left" w:pos="993"/>
        </w:tabs>
        <w:spacing w:line="240" w:lineRule="auto"/>
        <w:ind w:firstLine="0"/>
        <w:jc w:val="both"/>
        <w:rPr>
          <w:b/>
          <w:sz w:val="24"/>
          <w:szCs w:val="24"/>
        </w:rPr>
      </w:pPr>
    </w:p>
    <w:p w:rsidR="00BA0FE6" w:rsidRDefault="00BA0FE6" w:rsidP="00CC6D3D">
      <w:pPr>
        <w:pStyle w:val="31"/>
        <w:shd w:val="clear" w:color="auto" w:fill="auto"/>
        <w:tabs>
          <w:tab w:val="left" w:pos="993"/>
        </w:tabs>
        <w:spacing w:line="240" w:lineRule="auto"/>
        <w:ind w:firstLine="0"/>
        <w:jc w:val="both"/>
        <w:rPr>
          <w:b/>
          <w:sz w:val="24"/>
          <w:szCs w:val="24"/>
        </w:rPr>
      </w:pPr>
    </w:p>
    <w:p w:rsidR="00CC6D3D" w:rsidRDefault="00351418" w:rsidP="00CC6D3D">
      <w:pPr>
        <w:pStyle w:val="31"/>
        <w:shd w:val="clear" w:color="auto" w:fill="auto"/>
        <w:tabs>
          <w:tab w:val="left" w:pos="993"/>
        </w:tabs>
        <w:spacing w:line="240" w:lineRule="auto"/>
        <w:ind w:firstLine="0"/>
        <w:jc w:val="both"/>
        <w:rPr>
          <w:b/>
          <w:sz w:val="24"/>
          <w:szCs w:val="24"/>
        </w:rPr>
      </w:pPr>
      <w:r w:rsidRPr="00CC6D3D">
        <w:rPr>
          <w:b/>
          <w:sz w:val="24"/>
          <w:szCs w:val="24"/>
        </w:rPr>
        <w:t xml:space="preserve">Глава </w:t>
      </w:r>
    </w:p>
    <w:p w:rsidR="00EF1B6E" w:rsidRPr="00CC6D3D" w:rsidRDefault="00351418" w:rsidP="00CC6D3D">
      <w:pPr>
        <w:pStyle w:val="31"/>
        <w:shd w:val="clear" w:color="auto" w:fill="auto"/>
        <w:tabs>
          <w:tab w:val="left" w:pos="993"/>
        </w:tabs>
        <w:spacing w:line="240" w:lineRule="auto"/>
        <w:ind w:firstLine="0"/>
        <w:jc w:val="both"/>
        <w:rPr>
          <w:sz w:val="24"/>
          <w:szCs w:val="24"/>
        </w:rPr>
      </w:pPr>
      <w:r w:rsidRPr="00CC6D3D">
        <w:rPr>
          <w:b/>
          <w:sz w:val="24"/>
          <w:szCs w:val="24"/>
        </w:rPr>
        <w:t xml:space="preserve">Вичугского  муниципального района  </w:t>
      </w:r>
      <w:r w:rsidRPr="00CC6D3D">
        <w:rPr>
          <w:b/>
          <w:sz w:val="24"/>
          <w:szCs w:val="24"/>
        </w:rPr>
        <w:tab/>
      </w:r>
      <w:r w:rsidRPr="00CC6D3D">
        <w:rPr>
          <w:i/>
          <w:noProof/>
          <w:sz w:val="24"/>
          <w:szCs w:val="24"/>
        </w:rPr>
        <w:drawing>
          <wp:anchor distT="0" distB="0" distL="114300" distR="114300" simplePos="0" relativeHeight="251679744"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3" name="Рисунок 86"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descr="Описание: Безымянный"/>
                    <pic:cNvPicPr>
                      <a:picLocks noChangeAspect="1" noChangeArrowheads="1"/>
                    </pic:cNvPicPr>
                  </pic:nvPicPr>
                  <pic:blipFill>
                    <a:blip r:embed="rId8" cstate="print"/>
                    <a:srcRect/>
                    <a:stretch>
                      <a:fillRect/>
                    </a:stretch>
                  </pic:blipFill>
                  <pic:spPr bwMode="auto">
                    <a:xfrm>
                      <a:off x="0" y="0"/>
                      <a:ext cx="1485900" cy="1485900"/>
                    </a:xfrm>
                    <a:prstGeom prst="rect">
                      <a:avLst/>
                    </a:prstGeom>
                    <a:noFill/>
                  </pic:spPr>
                </pic:pic>
              </a:graphicData>
            </a:graphic>
          </wp:anchor>
        </w:drawing>
      </w:r>
      <w:r w:rsidRPr="00CC6D3D">
        <w:rPr>
          <w:i/>
          <w:noProof/>
          <w:sz w:val="24"/>
          <w:szCs w:val="24"/>
        </w:rPr>
        <w:drawing>
          <wp:anchor distT="0" distB="0" distL="114300" distR="114300" simplePos="0" relativeHeight="251680768"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4" name="Рисунок 47"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Описание: Безымянный"/>
                    <pic:cNvPicPr>
                      <a:picLocks noChangeAspect="1" noChangeArrowheads="1"/>
                    </pic:cNvPicPr>
                  </pic:nvPicPr>
                  <pic:blipFill>
                    <a:blip r:embed="rId8" cstate="print"/>
                    <a:srcRect/>
                    <a:stretch>
                      <a:fillRect/>
                    </a:stretch>
                  </pic:blipFill>
                  <pic:spPr bwMode="auto">
                    <a:xfrm>
                      <a:off x="0" y="0"/>
                      <a:ext cx="1485900" cy="1485900"/>
                    </a:xfrm>
                    <a:prstGeom prst="rect">
                      <a:avLst/>
                    </a:prstGeom>
                    <a:noFill/>
                  </pic:spPr>
                </pic:pic>
              </a:graphicData>
            </a:graphic>
          </wp:anchor>
        </w:drawing>
      </w:r>
      <w:r w:rsidRPr="00CC6D3D">
        <w:rPr>
          <w:b/>
          <w:sz w:val="24"/>
          <w:szCs w:val="24"/>
        </w:rPr>
        <w:tab/>
      </w:r>
      <w:r w:rsidRPr="00CC6D3D">
        <w:rPr>
          <w:b/>
          <w:sz w:val="24"/>
          <w:szCs w:val="24"/>
        </w:rPr>
        <w:tab/>
      </w:r>
      <w:r w:rsidRPr="00CC6D3D">
        <w:rPr>
          <w:b/>
          <w:sz w:val="24"/>
          <w:szCs w:val="24"/>
        </w:rPr>
        <w:tab/>
      </w:r>
      <w:r w:rsidRPr="00CC6D3D">
        <w:rPr>
          <w:b/>
          <w:sz w:val="24"/>
          <w:szCs w:val="24"/>
        </w:rPr>
        <w:tab/>
      </w:r>
      <w:r w:rsidR="00BB3B07" w:rsidRPr="00CC6D3D">
        <w:rPr>
          <w:b/>
          <w:sz w:val="24"/>
          <w:szCs w:val="24"/>
        </w:rPr>
        <w:t xml:space="preserve">                    </w:t>
      </w:r>
      <w:r w:rsidRPr="00CC6D3D">
        <w:rPr>
          <w:b/>
          <w:sz w:val="24"/>
          <w:szCs w:val="24"/>
        </w:rPr>
        <w:t>Е.В. Глазов</w:t>
      </w:r>
    </w:p>
    <w:tbl>
      <w:tblPr>
        <w:tblW w:w="9889" w:type="dxa"/>
        <w:tblLook w:val="01E0" w:firstRow="1" w:lastRow="1" w:firstColumn="1" w:lastColumn="1" w:noHBand="0" w:noVBand="0"/>
      </w:tblPr>
      <w:tblGrid>
        <w:gridCol w:w="3190"/>
        <w:gridCol w:w="3297"/>
        <w:gridCol w:w="3402"/>
      </w:tblGrid>
      <w:tr w:rsidR="00220FFD" w:rsidRPr="00CC6D3D" w:rsidTr="00B3775C">
        <w:tc>
          <w:tcPr>
            <w:tcW w:w="3190" w:type="dxa"/>
          </w:tcPr>
          <w:p w:rsidR="00220FFD" w:rsidRPr="00CC6D3D" w:rsidRDefault="00220FFD" w:rsidP="00220FFD">
            <w:pPr>
              <w:widowControl w:val="0"/>
              <w:autoSpaceDE w:val="0"/>
              <w:autoSpaceDN w:val="0"/>
              <w:adjustRightInd w:val="0"/>
              <w:jc w:val="center"/>
              <w:rPr>
                <w:sz w:val="20"/>
                <w:szCs w:val="20"/>
              </w:rPr>
            </w:pPr>
          </w:p>
        </w:tc>
        <w:tc>
          <w:tcPr>
            <w:tcW w:w="3297" w:type="dxa"/>
          </w:tcPr>
          <w:p w:rsidR="00220FFD" w:rsidRPr="00CC6D3D" w:rsidRDefault="00220FFD" w:rsidP="00220FFD">
            <w:pPr>
              <w:widowControl w:val="0"/>
              <w:autoSpaceDE w:val="0"/>
              <w:autoSpaceDN w:val="0"/>
              <w:adjustRightInd w:val="0"/>
              <w:jc w:val="center"/>
              <w:rPr>
                <w:sz w:val="20"/>
                <w:szCs w:val="20"/>
              </w:rPr>
            </w:pPr>
          </w:p>
        </w:tc>
        <w:tc>
          <w:tcPr>
            <w:tcW w:w="3402" w:type="dxa"/>
          </w:tcPr>
          <w:p w:rsidR="00220FFD" w:rsidRPr="00CC6D3D" w:rsidRDefault="00220FFD" w:rsidP="00B31C01">
            <w:pPr>
              <w:widowControl w:val="0"/>
              <w:autoSpaceDE w:val="0"/>
              <w:autoSpaceDN w:val="0"/>
              <w:adjustRightInd w:val="0"/>
              <w:rPr>
                <w:sz w:val="20"/>
                <w:szCs w:val="20"/>
              </w:rPr>
            </w:pPr>
            <w:r w:rsidRPr="00CC6D3D">
              <w:rPr>
                <w:sz w:val="20"/>
                <w:szCs w:val="20"/>
              </w:rPr>
              <w:t xml:space="preserve">Приложение </w:t>
            </w:r>
          </w:p>
        </w:tc>
      </w:tr>
      <w:tr w:rsidR="00220FFD" w:rsidRPr="00CC6D3D" w:rsidTr="00B3775C">
        <w:tc>
          <w:tcPr>
            <w:tcW w:w="3190" w:type="dxa"/>
          </w:tcPr>
          <w:p w:rsidR="00220FFD" w:rsidRPr="00CC6D3D" w:rsidRDefault="00220FFD" w:rsidP="00220FFD">
            <w:pPr>
              <w:widowControl w:val="0"/>
              <w:autoSpaceDE w:val="0"/>
              <w:autoSpaceDN w:val="0"/>
              <w:adjustRightInd w:val="0"/>
              <w:jc w:val="center"/>
              <w:rPr>
                <w:sz w:val="20"/>
                <w:szCs w:val="20"/>
              </w:rPr>
            </w:pPr>
          </w:p>
        </w:tc>
        <w:tc>
          <w:tcPr>
            <w:tcW w:w="3297" w:type="dxa"/>
          </w:tcPr>
          <w:p w:rsidR="00220FFD" w:rsidRPr="00CC6D3D" w:rsidRDefault="00220FFD" w:rsidP="00220FFD">
            <w:pPr>
              <w:widowControl w:val="0"/>
              <w:autoSpaceDE w:val="0"/>
              <w:autoSpaceDN w:val="0"/>
              <w:adjustRightInd w:val="0"/>
              <w:jc w:val="center"/>
              <w:rPr>
                <w:sz w:val="20"/>
                <w:szCs w:val="20"/>
              </w:rPr>
            </w:pPr>
          </w:p>
        </w:tc>
        <w:tc>
          <w:tcPr>
            <w:tcW w:w="3402" w:type="dxa"/>
          </w:tcPr>
          <w:p w:rsidR="00220FFD" w:rsidRPr="00CC6D3D" w:rsidRDefault="00B31C01" w:rsidP="00B31C01">
            <w:pPr>
              <w:widowControl w:val="0"/>
              <w:autoSpaceDE w:val="0"/>
              <w:autoSpaceDN w:val="0"/>
              <w:adjustRightInd w:val="0"/>
              <w:rPr>
                <w:sz w:val="20"/>
                <w:szCs w:val="20"/>
              </w:rPr>
            </w:pPr>
            <w:r w:rsidRPr="00CC6D3D">
              <w:rPr>
                <w:sz w:val="20"/>
                <w:szCs w:val="20"/>
              </w:rPr>
              <w:t xml:space="preserve">к </w:t>
            </w:r>
            <w:r w:rsidR="00220FFD" w:rsidRPr="00CC6D3D">
              <w:rPr>
                <w:sz w:val="20"/>
                <w:szCs w:val="20"/>
              </w:rPr>
              <w:t>постановлению администрации</w:t>
            </w:r>
          </w:p>
        </w:tc>
      </w:tr>
      <w:tr w:rsidR="00220FFD" w:rsidRPr="00CC6D3D" w:rsidTr="00B3775C">
        <w:tc>
          <w:tcPr>
            <w:tcW w:w="3190" w:type="dxa"/>
          </w:tcPr>
          <w:p w:rsidR="00220FFD" w:rsidRPr="00CC6D3D" w:rsidRDefault="00220FFD" w:rsidP="00220FFD">
            <w:pPr>
              <w:widowControl w:val="0"/>
              <w:autoSpaceDE w:val="0"/>
              <w:autoSpaceDN w:val="0"/>
              <w:adjustRightInd w:val="0"/>
              <w:jc w:val="center"/>
              <w:rPr>
                <w:sz w:val="20"/>
                <w:szCs w:val="20"/>
              </w:rPr>
            </w:pPr>
          </w:p>
        </w:tc>
        <w:tc>
          <w:tcPr>
            <w:tcW w:w="3297" w:type="dxa"/>
          </w:tcPr>
          <w:p w:rsidR="00220FFD" w:rsidRPr="00CC6D3D" w:rsidRDefault="00220FFD" w:rsidP="00220FFD">
            <w:pPr>
              <w:widowControl w:val="0"/>
              <w:autoSpaceDE w:val="0"/>
              <w:autoSpaceDN w:val="0"/>
              <w:adjustRightInd w:val="0"/>
              <w:jc w:val="center"/>
              <w:rPr>
                <w:sz w:val="20"/>
                <w:szCs w:val="20"/>
              </w:rPr>
            </w:pPr>
          </w:p>
        </w:tc>
        <w:tc>
          <w:tcPr>
            <w:tcW w:w="3402" w:type="dxa"/>
          </w:tcPr>
          <w:p w:rsidR="00220FFD" w:rsidRPr="00CC6D3D" w:rsidRDefault="00220FFD" w:rsidP="00B31C01">
            <w:pPr>
              <w:widowControl w:val="0"/>
              <w:autoSpaceDE w:val="0"/>
              <w:autoSpaceDN w:val="0"/>
              <w:adjustRightInd w:val="0"/>
              <w:rPr>
                <w:sz w:val="20"/>
                <w:szCs w:val="20"/>
              </w:rPr>
            </w:pPr>
            <w:r w:rsidRPr="00CC6D3D">
              <w:rPr>
                <w:sz w:val="20"/>
                <w:szCs w:val="20"/>
              </w:rPr>
              <w:t xml:space="preserve">Вичугского  муниципального </w:t>
            </w:r>
            <w:r w:rsidR="00B31C01" w:rsidRPr="00CC6D3D">
              <w:rPr>
                <w:sz w:val="20"/>
                <w:szCs w:val="20"/>
              </w:rPr>
              <w:t>района</w:t>
            </w:r>
          </w:p>
        </w:tc>
      </w:tr>
      <w:tr w:rsidR="00220FFD" w:rsidRPr="00CC6D3D" w:rsidTr="00B3775C">
        <w:tc>
          <w:tcPr>
            <w:tcW w:w="3190" w:type="dxa"/>
          </w:tcPr>
          <w:p w:rsidR="00220FFD" w:rsidRPr="00CC6D3D" w:rsidRDefault="00220FFD" w:rsidP="00220FFD">
            <w:pPr>
              <w:widowControl w:val="0"/>
              <w:autoSpaceDE w:val="0"/>
              <w:autoSpaceDN w:val="0"/>
              <w:adjustRightInd w:val="0"/>
              <w:jc w:val="center"/>
              <w:rPr>
                <w:sz w:val="20"/>
                <w:szCs w:val="20"/>
              </w:rPr>
            </w:pPr>
          </w:p>
        </w:tc>
        <w:tc>
          <w:tcPr>
            <w:tcW w:w="3297" w:type="dxa"/>
          </w:tcPr>
          <w:p w:rsidR="00220FFD" w:rsidRPr="00CC6D3D" w:rsidRDefault="00220FFD" w:rsidP="00220FFD">
            <w:pPr>
              <w:widowControl w:val="0"/>
              <w:autoSpaceDE w:val="0"/>
              <w:autoSpaceDN w:val="0"/>
              <w:adjustRightInd w:val="0"/>
              <w:jc w:val="center"/>
              <w:rPr>
                <w:sz w:val="20"/>
                <w:szCs w:val="20"/>
              </w:rPr>
            </w:pPr>
          </w:p>
        </w:tc>
        <w:tc>
          <w:tcPr>
            <w:tcW w:w="3402" w:type="dxa"/>
          </w:tcPr>
          <w:p w:rsidR="00220FFD" w:rsidRPr="00CC6D3D" w:rsidRDefault="00BB3B07" w:rsidP="00B634C6">
            <w:pPr>
              <w:widowControl w:val="0"/>
              <w:autoSpaceDE w:val="0"/>
              <w:autoSpaceDN w:val="0"/>
              <w:adjustRightInd w:val="0"/>
              <w:rPr>
                <w:sz w:val="20"/>
                <w:szCs w:val="20"/>
              </w:rPr>
            </w:pPr>
            <w:r w:rsidRPr="00CC6D3D">
              <w:rPr>
                <w:sz w:val="20"/>
                <w:szCs w:val="20"/>
              </w:rPr>
              <w:t>Ивановской области</w:t>
            </w:r>
          </w:p>
        </w:tc>
      </w:tr>
      <w:tr w:rsidR="00220FFD" w:rsidRPr="00CC6D3D" w:rsidTr="00660BA2">
        <w:trPr>
          <w:trHeight w:val="80"/>
        </w:trPr>
        <w:tc>
          <w:tcPr>
            <w:tcW w:w="3190" w:type="dxa"/>
          </w:tcPr>
          <w:p w:rsidR="00220FFD" w:rsidRPr="00CC6D3D" w:rsidRDefault="00220FFD" w:rsidP="00220FFD">
            <w:pPr>
              <w:widowControl w:val="0"/>
              <w:autoSpaceDE w:val="0"/>
              <w:autoSpaceDN w:val="0"/>
              <w:adjustRightInd w:val="0"/>
              <w:jc w:val="center"/>
              <w:rPr>
                <w:sz w:val="20"/>
                <w:szCs w:val="20"/>
              </w:rPr>
            </w:pPr>
          </w:p>
        </w:tc>
        <w:tc>
          <w:tcPr>
            <w:tcW w:w="3297" w:type="dxa"/>
          </w:tcPr>
          <w:p w:rsidR="00220FFD" w:rsidRPr="00CC6D3D" w:rsidRDefault="00220FFD" w:rsidP="00220FFD">
            <w:pPr>
              <w:widowControl w:val="0"/>
              <w:autoSpaceDE w:val="0"/>
              <w:autoSpaceDN w:val="0"/>
              <w:adjustRightInd w:val="0"/>
              <w:jc w:val="center"/>
              <w:rPr>
                <w:sz w:val="20"/>
                <w:szCs w:val="20"/>
              </w:rPr>
            </w:pPr>
          </w:p>
        </w:tc>
        <w:tc>
          <w:tcPr>
            <w:tcW w:w="3402" w:type="dxa"/>
          </w:tcPr>
          <w:p w:rsidR="00220FFD" w:rsidRPr="00CC6D3D" w:rsidRDefault="00660BA2" w:rsidP="00660BA2">
            <w:pPr>
              <w:widowControl w:val="0"/>
              <w:shd w:val="clear" w:color="auto" w:fill="FFFFFF"/>
              <w:autoSpaceDE w:val="0"/>
              <w:autoSpaceDN w:val="0"/>
              <w:adjustRightInd w:val="0"/>
              <w:rPr>
                <w:sz w:val="20"/>
                <w:szCs w:val="20"/>
              </w:rPr>
            </w:pPr>
            <w:r w:rsidRPr="00CC6D3D">
              <w:rPr>
                <w:sz w:val="20"/>
                <w:szCs w:val="20"/>
              </w:rPr>
              <w:t>О</w:t>
            </w:r>
            <w:r w:rsidR="00BB3B07" w:rsidRPr="00CC6D3D">
              <w:rPr>
                <w:sz w:val="20"/>
                <w:szCs w:val="20"/>
              </w:rPr>
              <w:t>т</w:t>
            </w:r>
            <w:r>
              <w:rPr>
                <w:sz w:val="20"/>
                <w:szCs w:val="20"/>
              </w:rPr>
              <w:t xml:space="preserve"> </w:t>
            </w:r>
            <w:r w:rsidRPr="00660BA2">
              <w:rPr>
                <w:sz w:val="20"/>
                <w:szCs w:val="20"/>
                <w:u w:val="single"/>
              </w:rPr>
              <w:t>12.02.2024 г</w:t>
            </w:r>
            <w:r>
              <w:rPr>
                <w:sz w:val="20"/>
                <w:szCs w:val="20"/>
              </w:rPr>
              <w:t xml:space="preserve"> </w:t>
            </w:r>
            <w:r w:rsidR="00BB3B07" w:rsidRPr="00CC6D3D">
              <w:rPr>
                <w:sz w:val="20"/>
                <w:szCs w:val="20"/>
              </w:rPr>
              <w:t xml:space="preserve">  № </w:t>
            </w:r>
            <w:r w:rsidRPr="00660BA2">
              <w:rPr>
                <w:sz w:val="20"/>
                <w:szCs w:val="20"/>
                <w:u w:val="single"/>
              </w:rPr>
              <w:t>62-п</w:t>
            </w:r>
          </w:p>
        </w:tc>
      </w:tr>
    </w:tbl>
    <w:p w:rsidR="00220FFD" w:rsidRPr="00CC6D3D" w:rsidRDefault="00220FFD" w:rsidP="00220FFD">
      <w:pPr>
        <w:widowControl w:val="0"/>
        <w:shd w:val="clear" w:color="auto" w:fill="FFFFFF"/>
        <w:autoSpaceDE w:val="0"/>
        <w:autoSpaceDN w:val="0"/>
        <w:adjustRightInd w:val="0"/>
        <w:jc w:val="center"/>
        <w:rPr>
          <w:rFonts w:ascii="Times New Roman CYR" w:hAnsi="Times New Roman CYR" w:cs="Times New Roman CYR"/>
          <w:sz w:val="22"/>
          <w:szCs w:val="22"/>
        </w:rPr>
      </w:pPr>
    </w:p>
    <w:p w:rsidR="004A72F7" w:rsidRPr="00CC6D3D" w:rsidRDefault="004A72F7" w:rsidP="00220FFD">
      <w:pPr>
        <w:widowControl w:val="0"/>
        <w:shd w:val="clear" w:color="auto" w:fill="FFFFFF"/>
        <w:autoSpaceDE w:val="0"/>
        <w:autoSpaceDN w:val="0"/>
        <w:adjustRightInd w:val="0"/>
        <w:jc w:val="center"/>
        <w:rPr>
          <w:rFonts w:ascii="Times New Roman CYR" w:hAnsi="Times New Roman CYR" w:cs="Times New Roman CYR"/>
          <w:sz w:val="22"/>
          <w:szCs w:val="22"/>
        </w:rPr>
      </w:pPr>
    </w:p>
    <w:p w:rsidR="00220FFD" w:rsidRPr="00CC6D3D" w:rsidRDefault="00BB3B07" w:rsidP="00BB3B07">
      <w:pPr>
        <w:autoSpaceDE w:val="0"/>
        <w:autoSpaceDN w:val="0"/>
        <w:adjustRightInd w:val="0"/>
        <w:jc w:val="center"/>
        <w:rPr>
          <w:b/>
        </w:rPr>
      </w:pPr>
      <w:r w:rsidRPr="00CC6D3D">
        <w:rPr>
          <w:b/>
        </w:rPr>
        <w:t xml:space="preserve">Административный регламент </w:t>
      </w:r>
      <w:r w:rsidR="00220FFD" w:rsidRPr="00CC6D3D">
        <w:rPr>
          <w:b/>
        </w:rPr>
        <w:t>предоставления муниципальной услуги</w:t>
      </w:r>
      <w:r w:rsidRPr="00CC6D3D">
        <w:rPr>
          <w:b/>
        </w:rPr>
        <w:t xml:space="preserve"> «Выдача разрешений на ввод объектов в эксплуатацию в случаях, предусмотренных Градостроительным кодексом Российской Федерации» на территории Вичугского муниципального района Ивановской области</w:t>
      </w:r>
    </w:p>
    <w:p w:rsidR="00BB3B07" w:rsidRPr="00CC6D3D" w:rsidRDefault="00BB3B07" w:rsidP="00220FFD">
      <w:pPr>
        <w:autoSpaceDE w:val="0"/>
        <w:autoSpaceDN w:val="0"/>
        <w:adjustRightInd w:val="0"/>
        <w:ind w:firstLine="709"/>
        <w:jc w:val="center"/>
        <w:outlineLvl w:val="1"/>
        <w:rPr>
          <w:b/>
        </w:rPr>
      </w:pPr>
    </w:p>
    <w:p w:rsidR="00BB3B07" w:rsidRPr="00CC6D3D" w:rsidRDefault="00BB3B07" w:rsidP="00BB3B07">
      <w:pPr>
        <w:pStyle w:val="13"/>
        <w:keepNext/>
        <w:keepLines/>
        <w:shd w:val="clear" w:color="auto" w:fill="auto"/>
        <w:spacing w:line="280" w:lineRule="exact"/>
        <w:ind w:firstLine="0"/>
        <w:rPr>
          <w:sz w:val="24"/>
          <w:szCs w:val="24"/>
        </w:rPr>
      </w:pPr>
      <w:bookmarkStart w:id="1" w:name="bookmark0"/>
      <w:r w:rsidRPr="00CC6D3D">
        <w:rPr>
          <w:sz w:val="24"/>
          <w:szCs w:val="24"/>
        </w:rPr>
        <w:t>Раздел I. Общие положения</w:t>
      </w:r>
      <w:bookmarkEnd w:id="1"/>
    </w:p>
    <w:p w:rsidR="00BB3B07" w:rsidRPr="00CC6D3D" w:rsidRDefault="00BB3B07" w:rsidP="00BB3B07">
      <w:pPr>
        <w:pStyle w:val="13"/>
        <w:keepNext/>
        <w:keepLines/>
        <w:shd w:val="clear" w:color="auto" w:fill="auto"/>
        <w:spacing w:line="240" w:lineRule="auto"/>
        <w:ind w:firstLine="0"/>
        <w:rPr>
          <w:sz w:val="24"/>
          <w:szCs w:val="24"/>
        </w:rPr>
      </w:pPr>
      <w:bookmarkStart w:id="2" w:name="bookmark1"/>
      <w:r w:rsidRPr="00CC6D3D">
        <w:rPr>
          <w:sz w:val="24"/>
          <w:szCs w:val="24"/>
        </w:rPr>
        <w:t>Предмет регулирования Административного регламента</w:t>
      </w:r>
      <w:bookmarkEnd w:id="2"/>
    </w:p>
    <w:p w:rsidR="00BB3B07" w:rsidRPr="00CC6D3D" w:rsidRDefault="00BB3B07" w:rsidP="00BB3B07">
      <w:pPr>
        <w:autoSpaceDE w:val="0"/>
        <w:autoSpaceDN w:val="0"/>
        <w:adjustRightInd w:val="0"/>
        <w:jc w:val="both"/>
      </w:pPr>
      <w:r w:rsidRPr="00CC6D3D">
        <w:t xml:space="preserve"> </w:t>
      </w:r>
    </w:p>
    <w:p w:rsidR="00BB3B07" w:rsidRPr="00CC6D3D" w:rsidRDefault="001E2DAC" w:rsidP="00BB3B07">
      <w:pPr>
        <w:pStyle w:val="23"/>
        <w:numPr>
          <w:ilvl w:val="0"/>
          <w:numId w:val="24"/>
        </w:numPr>
        <w:shd w:val="clear" w:color="auto" w:fill="auto"/>
        <w:tabs>
          <w:tab w:val="left" w:pos="851"/>
        </w:tabs>
        <w:spacing w:line="240" w:lineRule="auto"/>
        <w:ind w:firstLine="360"/>
        <w:jc w:val="both"/>
        <w:rPr>
          <w:sz w:val="24"/>
          <w:szCs w:val="24"/>
        </w:rPr>
      </w:pPr>
      <w:r w:rsidRPr="00CC6D3D">
        <w:rPr>
          <w:sz w:val="24"/>
          <w:szCs w:val="24"/>
        </w:rPr>
        <w:t>Административный регламент предоставления муниципальной услуги «Выдача разрешений на ввод объектов в эксплуатацию в случаях, предусмотренных Градостроительным кодексом Российской Федерации» на территории Вичугского муниципального района</w:t>
      </w:r>
      <w:r w:rsidR="007056C2" w:rsidRPr="00CC6D3D">
        <w:rPr>
          <w:sz w:val="24"/>
          <w:szCs w:val="24"/>
        </w:rPr>
        <w:t xml:space="preserve"> Ивановской области</w:t>
      </w:r>
      <w:r w:rsidRPr="00CC6D3D">
        <w:rPr>
          <w:sz w:val="24"/>
          <w:szCs w:val="24"/>
        </w:rPr>
        <w:t xml:space="preserve">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уполномоченным в соответствии со </w:t>
      </w:r>
      <w:hyperlink r:id="rId9">
        <w:r w:rsidRPr="00CC6D3D">
          <w:rPr>
            <w:sz w:val="24"/>
            <w:szCs w:val="24"/>
          </w:rPr>
          <w:t>статьей 55</w:t>
        </w:r>
      </w:hyperlink>
      <w:r w:rsidRPr="00CC6D3D">
        <w:rPr>
          <w:sz w:val="24"/>
          <w:szCs w:val="24"/>
        </w:rPr>
        <w:t xml:space="preserve"> Градостроительного кодекса Российской Федерации на выдачу разрешений на ввод объекта в эксплуатацию органом местного самоуправления (далее - уполномоченный орган местного самоуправления) полномочия по выдаче разрешения на ввод объекта в эксплуатацию. Настоящий Административный регламент регулирует отношения, возникающие в связи с предоставлением муниципальной «Выдача разрешений на ввод объектов в эксплуатацию в случаях, предусмотренных Градостроительным кодексом Российской Федерации» на территории Вичугского муниципального района </w:t>
      </w:r>
      <w:r w:rsidR="007056C2" w:rsidRPr="00CC6D3D">
        <w:rPr>
          <w:sz w:val="24"/>
          <w:szCs w:val="24"/>
        </w:rPr>
        <w:t xml:space="preserve">Ивановской области </w:t>
      </w:r>
      <w:r w:rsidRPr="00CC6D3D">
        <w:rPr>
          <w:sz w:val="24"/>
          <w:szCs w:val="24"/>
        </w:rPr>
        <w:t xml:space="preserve">(далее - услуга) в соответствии со </w:t>
      </w:r>
      <w:hyperlink r:id="rId10">
        <w:r w:rsidRPr="00CC6D3D">
          <w:rPr>
            <w:sz w:val="24"/>
            <w:szCs w:val="24"/>
          </w:rPr>
          <w:t>статьей 55</w:t>
        </w:r>
      </w:hyperlink>
      <w:r w:rsidRPr="00CC6D3D">
        <w:rPr>
          <w:sz w:val="24"/>
          <w:szCs w:val="24"/>
        </w:rPr>
        <w:t xml:space="preserve"> Градостроительного кодекса Российской Федерации.</w:t>
      </w:r>
    </w:p>
    <w:p w:rsidR="00BB3B07" w:rsidRPr="00CC6D3D" w:rsidRDefault="00BB3B07" w:rsidP="00BB3B07">
      <w:pPr>
        <w:pStyle w:val="13"/>
        <w:keepNext/>
        <w:keepLines/>
        <w:shd w:val="clear" w:color="auto" w:fill="auto"/>
        <w:spacing w:line="240" w:lineRule="auto"/>
        <w:ind w:firstLine="0"/>
        <w:rPr>
          <w:sz w:val="24"/>
          <w:szCs w:val="24"/>
        </w:rPr>
      </w:pPr>
      <w:bookmarkStart w:id="3" w:name="bookmark2"/>
    </w:p>
    <w:p w:rsidR="00BB3B07" w:rsidRPr="00CC6D3D" w:rsidRDefault="00BB3B07" w:rsidP="00BB3B07">
      <w:pPr>
        <w:pStyle w:val="13"/>
        <w:keepNext/>
        <w:keepLines/>
        <w:shd w:val="clear" w:color="auto" w:fill="auto"/>
        <w:spacing w:line="240" w:lineRule="auto"/>
        <w:ind w:firstLine="0"/>
        <w:rPr>
          <w:sz w:val="24"/>
          <w:szCs w:val="24"/>
        </w:rPr>
      </w:pPr>
      <w:r w:rsidRPr="00CC6D3D">
        <w:rPr>
          <w:sz w:val="24"/>
          <w:szCs w:val="24"/>
        </w:rPr>
        <w:t>Круг Заявителей</w:t>
      </w:r>
      <w:bookmarkEnd w:id="3"/>
    </w:p>
    <w:p w:rsidR="00BB3B07" w:rsidRPr="00CC6D3D" w:rsidRDefault="00BB3B07" w:rsidP="00BB3B07">
      <w:pPr>
        <w:pStyle w:val="13"/>
        <w:keepNext/>
        <w:keepLines/>
        <w:shd w:val="clear" w:color="auto" w:fill="auto"/>
        <w:spacing w:line="240" w:lineRule="auto"/>
        <w:ind w:firstLine="0"/>
        <w:rPr>
          <w:sz w:val="24"/>
          <w:szCs w:val="24"/>
        </w:rPr>
      </w:pPr>
    </w:p>
    <w:p w:rsidR="00BB3B07" w:rsidRPr="00CC6D3D" w:rsidRDefault="00BB3B07" w:rsidP="00BB3B07">
      <w:pPr>
        <w:pStyle w:val="23"/>
        <w:numPr>
          <w:ilvl w:val="0"/>
          <w:numId w:val="24"/>
        </w:numPr>
        <w:shd w:val="clear" w:color="auto" w:fill="auto"/>
        <w:tabs>
          <w:tab w:val="left" w:pos="851"/>
        </w:tabs>
        <w:spacing w:line="240" w:lineRule="auto"/>
        <w:ind w:firstLine="360"/>
        <w:jc w:val="both"/>
        <w:rPr>
          <w:sz w:val="24"/>
          <w:szCs w:val="24"/>
        </w:rPr>
      </w:pPr>
      <w:r w:rsidRPr="00CC6D3D">
        <w:rPr>
          <w:sz w:val="24"/>
          <w:szCs w:val="24"/>
        </w:rPr>
        <w:t>Заявителями на получение муниципальной услуги являются правообладатели земельных участков, а также иные лица в случае, предусмотренном частью 1 статьи 57 Градостроительного кодекса Российской Федерации (далее - Заявитель).</w:t>
      </w:r>
    </w:p>
    <w:p w:rsidR="00BB3B07" w:rsidRPr="00CC6D3D" w:rsidRDefault="00BB3B07" w:rsidP="00BB3B07">
      <w:pPr>
        <w:pStyle w:val="23"/>
        <w:numPr>
          <w:ilvl w:val="0"/>
          <w:numId w:val="24"/>
        </w:numPr>
        <w:shd w:val="clear" w:color="auto" w:fill="auto"/>
        <w:tabs>
          <w:tab w:val="left" w:pos="851"/>
        </w:tabs>
        <w:spacing w:line="240" w:lineRule="auto"/>
        <w:ind w:firstLine="360"/>
        <w:jc w:val="both"/>
        <w:rPr>
          <w:sz w:val="24"/>
          <w:szCs w:val="24"/>
        </w:rPr>
      </w:pPr>
      <w:r w:rsidRPr="00CC6D3D">
        <w:rPr>
          <w:sz w:val="24"/>
          <w:szCs w:val="24"/>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BB3B07" w:rsidRPr="00CC6D3D" w:rsidRDefault="00BB3B07" w:rsidP="00BB3B07">
      <w:pPr>
        <w:pStyle w:val="13"/>
        <w:keepNext/>
        <w:keepLines/>
        <w:shd w:val="clear" w:color="auto" w:fill="auto"/>
        <w:spacing w:line="240" w:lineRule="auto"/>
        <w:ind w:firstLine="0"/>
        <w:jc w:val="both"/>
        <w:rPr>
          <w:sz w:val="24"/>
          <w:szCs w:val="24"/>
        </w:rPr>
      </w:pPr>
      <w:bookmarkStart w:id="4" w:name="bookmark3"/>
    </w:p>
    <w:p w:rsidR="00BB3B07" w:rsidRPr="00CC6D3D" w:rsidRDefault="00BB3B07" w:rsidP="00BB3B07">
      <w:pPr>
        <w:pStyle w:val="13"/>
        <w:keepNext/>
        <w:keepLines/>
        <w:shd w:val="clear" w:color="auto" w:fill="auto"/>
        <w:spacing w:line="240" w:lineRule="auto"/>
        <w:ind w:firstLine="0"/>
        <w:rPr>
          <w:sz w:val="24"/>
          <w:szCs w:val="24"/>
        </w:rPr>
      </w:pPr>
      <w:r w:rsidRPr="00CC6D3D">
        <w:rPr>
          <w:sz w:val="24"/>
          <w:szCs w:val="24"/>
        </w:rPr>
        <w:t>Требования к порядку информирования о предоставлении муниципальной услуги</w:t>
      </w:r>
      <w:bookmarkEnd w:id="4"/>
    </w:p>
    <w:p w:rsidR="00BB3B07" w:rsidRPr="00CC6D3D" w:rsidRDefault="00BB3B07" w:rsidP="00BB3B07">
      <w:pPr>
        <w:pStyle w:val="13"/>
        <w:keepNext/>
        <w:keepLines/>
        <w:shd w:val="clear" w:color="auto" w:fill="auto"/>
        <w:spacing w:line="240" w:lineRule="auto"/>
        <w:ind w:firstLine="0"/>
        <w:rPr>
          <w:sz w:val="24"/>
          <w:szCs w:val="24"/>
        </w:rPr>
      </w:pPr>
    </w:p>
    <w:p w:rsidR="00BB3B07" w:rsidRPr="00CC6D3D" w:rsidRDefault="00BB3B07" w:rsidP="00BB3B07">
      <w:pPr>
        <w:pStyle w:val="23"/>
        <w:numPr>
          <w:ilvl w:val="0"/>
          <w:numId w:val="24"/>
        </w:numPr>
        <w:shd w:val="clear" w:color="auto" w:fill="auto"/>
        <w:tabs>
          <w:tab w:val="left" w:pos="851"/>
        </w:tabs>
        <w:spacing w:line="240" w:lineRule="auto"/>
        <w:ind w:firstLine="360"/>
        <w:jc w:val="both"/>
        <w:rPr>
          <w:sz w:val="24"/>
          <w:szCs w:val="24"/>
        </w:rPr>
      </w:pPr>
      <w:r w:rsidRPr="00CC6D3D">
        <w:rPr>
          <w:sz w:val="24"/>
          <w:szCs w:val="24"/>
        </w:rPr>
        <w:t>Информирование о порядке предоставления муниципальной услуги осуществляется:</w:t>
      </w:r>
    </w:p>
    <w:p w:rsidR="00BB3B07" w:rsidRPr="00CC6D3D" w:rsidRDefault="00BB3B07" w:rsidP="00BB3B07">
      <w:pPr>
        <w:pStyle w:val="23"/>
        <w:numPr>
          <w:ilvl w:val="0"/>
          <w:numId w:val="25"/>
        </w:numPr>
        <w:shd w:val="clear" w:color="auto" w:fill="auto"/>
        <w:tabs>
          <w:tab w:val="left" w:pos="851"/>
        </w:tabs>
        <w:spacing w:line="240" w:lineRule="auto"/>
        <w:ind w:firstLine="360"/>
        <w:jc w:val="both"/>
        <w:rPr>
          <w:i/>
          <w:sz w:val="24"/>
          <w:szCs w:val="24"/>
        </w:rPr>
      </w:pPr>
      <w:r w:rsidRPr="00CC6D3D">
        <w:rPr>
          <w:sz w:val="24"/>
          <w:szCs w:val="24"/>
        </w:rPr>
        <w:t xml:space="preserve">непосредственно при личном приеме заявителя в </w:t>
      </w:r>
      <w:r w:rsidRPr="00CC6D3D">
        <w:rPr>
          <w:rStyle w:val="24"/>
          <w:i w:val="0"/>
          <w:color w:val="auto"/>
          <w:sz w:val="24"/>
          <w:szCs w:val="24"/>
        </w:rPr>
        <w:t>администрации Вичугского муниципального района Ивановской области</w:t>
      </w:r>
      <w:r w:rsidRPr="00CC6D3D">
        <w:rPr>
          <w:rStyle w:val="41"/>
          <w:i w:val="0"/>
          <w:color w:val="auto"/>
          <w:sz w:val="24"/>
          <w:szCs w:val="24"/>
        </w:rPr>
        <w:t xml:space="preserve"> (далее - Уполномоченный орган) или многофункциональном центре предоставления госуда</w:t>
      </w:r>
      <w:r w:rsidR="0051406D" w:rsidRPr="00CC6D3D">
        <w:rPr>
          <w:rStyle w:val="41"/>
          <w:i w:val="0"/>
          <w:color w:val="auto"/>
          <w:sz w:val="24"/>
          <w:szCs w:val="24"/>
        </w:rPr>
        <w:t>рственных и муниципальных услуг (далее</w:t>
      </w:r>
      <w:r w:rsidR="0051406D" w:rsidRPr="00CC6D3D">
        <w:rPr>
          <w:rStyle w:val="41"/>
          <w:color w:val="auto"/>
          <w:sz w:val="24"/>
          <w:szCs w:val="24"/>
        </w:rPr>
        <w:t xml:space="preserve"> </w:t>
      </w:r>
      <w:r w:rsidRPr="00CC6D3D">
        <w:rPr>
          <w:rStyle w:val="41"/>
          <w:color w:val="auto"/>
          <w:sz w:val="24"/>
          <w:szCs w:val="24"/>
        </w:rPr>
        <w:t>-</w:t>
      </w:r>
      <w:r w:rsidR="0051406D" w:rsidRPr="00CC6D3D">
        <w:rPr>
          <w:i/>
          <w:sz w:val="24"/>
          <w:szCs w:val="24"/>
        </w:rPr>
        <w:t xml:space="preserve"> </w:t>
      </w:r>
      <w:r w:rsidRPr="00CC6D3D">
        <w:rPr>
          <w:sz w:val="24"/>
          <w:szCs w:val="24"/>
        </w:rPr>
        <w:t>многофункциональный центр);</w:t>
      </w:r>
    </w:p>
    <w:p w:rsidR="00BB3B07" w:rsidRPr="00CC6D3D" w:rsidRDefault="00BB3B07" w:rsidP="00BB3B07">
      <w:pPr>
        <w:pStyle w:val="23"/>
        <w:numPr>
          <w:ilvl w:val="0"/>
          <w:numId w:val="25"/>
        </w:numPr>
        <w:shd w:val="clear" w:color="auto" w:fill="auto"/>
        <w:tabs>
          <w:tab w:val="left" w:pos="851"/>
        </w:tabs>
        <w:spacing w:line="240" w:lineRule="auto"/>
        <w:ind w:firstLine="360"/>
        <w:jc w:val="both"/>
        <w:rPr>
          <w:sz w:val="24"/>
          <w:szCs w:val="24"/>
        </w:rPr>
      </w:pPr>
      <w:r w:rsidRPr="00CC6D3D">
        <w:rPr>
          <w:sz w:val="24"/>
          <w:szCs w:val="24"/>
        </w:rPr>
        <w:t>по телефону в Уполномоченном органе или многофункциональном центре;</w:t>
      </w:r>
    </w:p>
    <w:p w:rsidR="00BB3B07" w:rsidRPr="00CC6D3D" w:rsidRDefault="00BB3B07" w:rsidP="00BB3B07">
      <w:pPr>
        <w:pStyle w:val="23"/>
        <w:numPr>
          <w:ilvl w:val="0"/>
          <w:numId w:val="25"/>
        </w:numPr>
        <w:shd w:val="clear" w:color="auto" w:fill="auto"/>
        <w:tabs>
          <w:tab w:val="left" w:pos="851"/>
        </w:tabs>
        <w:spacing w:line="240" w:lineRule="auto"/>
        <w:ind w:firstLine="360"/>
        <w:jc w:val="both"/>
        <w:rPr>
          <w:sz w:val="24"/>
          <w:szCs w:val="24"/>
        </w:rPr>
      </w:pPr>
      <w:r w:rsidRPr="00CC6D3D">
        <w:rPr>
          <w:sz w:val="24"/>
          <w:szCs w:val="24"/>
        </w:rPr>
        <w:t>письменно, в том числе посредством электронной почты, факсимильной связи;</w:t>
      </w:r>
    </w:p>
    <w:p w:rsidR="00BB3B07" w:rsidRPr="00CC6D3D" w:rsidRDefault="00BB3B07" w:rsidP="00BB3B07">
      <w:pPr>
        <w:pStyle w:val="23"/>
        <w:numPr>
          <w:ilvl w:val="0"/>
          <w:numId w:val="25"/>
        </w:numPr>
        <w:shd w:val="clear" w:color="auto" w:fill="auto"/>
        <w:tabs>
          <w:tab w:val="left" w:pos="851"/>
        </w:tabs>
        <w:spacing w:line="240" w:lineRule="auto"/>
        <w:ind w:firstLine="360"/>
        <w:jc w:val="both"/>
        <w:rPr>
          <w:sz w:val="24"/>
          <w:szCs w:val="24"/>
        </w:rPr>
      </w:pPr>
      <w:r w:rsidRPr="00CC6D3D">
        <w:rPr>
          <w:sz w:val="24"/>
          <w:szCs w:val="24"/>
        </w:rPr>
        <w:t>посредством размещения в открытой и доступной форме информации:</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 xml:space="preserve">в федеральной государственной информационной системе «Единый портал государственных и муниципальных услуг (функций)» </w:t>
      </w:r>
      <w:r w:rsidRPr="00CC6D3D">
        <w:rPr>
          <w:sz w:val="24"/>
          <w:szCs w:val="24"/>
          <w:lang w:eastAsia="en-US" w:bidi="en-US"/>
        </w:rPr>
        <w:t>(</w:t>
      </w:r>
      <w:hyperlink r:id="rId11" w:history="1">
        <w:r w:rsidRPr="00CC6D3D">
          <w:rPr>
            <w:rStyle w:val="a5"/>
            <w:color w:val="auto"/>
            <w:sz w:val="24"/>
            <w:szCs w:val="24"/>
            <w:lang w:val="en-US" w:eastAsia="en-US" w:bidi="en-US"/>
          </w:rPr>
          <w:t>https</w:t>
        </w:r>
        <w:r w:rsidRPr="00CC6D3D">
          <w:rPr>
            <w:rStyle w:val="a5"/>
            <w:color w:val="auto"/>
            <w:sz w:val="24"/>
            <w:szCs w:val="24"/>
            <w:lang w:eastAsia="en-US" w:bidi="en-US"/>
          </w:rPr>
          <w:t>://</w:t>
        </w:r>
        <w:r w:rsidRPr="00CC6D3D">
          <w:rPr>
            <w:rStyle w:val="a5"/>
            <w:color w:val="auto"/>
            <w:sz w:val="24"/>
            <w:szCs w:val="24"/>
            <w:lang w:val="en-US" w:eastAsia="en-US" w:bidi="en-US"/>
          </w:rPr>
          <w:t>www</w:t>
        </w:r>
        <w:r w:rsidRPr="00CC6D3D">
          <w:rPr>
            <w:rStyle w:val="a5"/>
            <w:color w:val="auto"/>
            <w:sz w:val="24"/>
            <w:szCs w:val="24"/>
            <w:lang w:eastAsia="en-US" w:bidi="en-US"/>
          </w:rPr>
          <w:t>.</w:t>
        </w:r>
        <w:r w:rsidRPr="00CC6D3D">
          <w:rPr>
            <w:rStyle w:val="a5"/>
            <w:color w:val="auto"/>
            <w:sz w:val="24"/>
            <w:szCs w:val="24"/>
            <w:lang w:val="en-US" w:eastAsia="en-US" w:bidi="en-US"/>
          </w:rPr>
          <w:t>gosuslugi</w:t>
        </w:r>
        <w:r w:rsidRPr="00CC6D3D">
          <w:rPr>
            <w:rStyle w:val="a5"/>
            <w:color w:val="auto"/>
            <w:sz w:val="24"/>
            <w:szCs w:val="24"/>
            <w:lang w:eastAsia="en-US" w:bidi="en-US"/>
          </w:rPr>
          <w:t>.</w:t>
        </w:r>
        <w:r w:rsidRPr="00CC6D3D">
          <w:rPr>
            <w:rStyle w:val="a5"/>
            <w:color w:val="auto"/>
            <w:sz w:val="24"/>
            <w:szCs w:val="24"/>
            <w:lang w:val="en-US" w:eastAsia="en-US" w:bidi="en-US"/>
          </w:rPr>
          <w:t>ru</w:t>
        </w:r>
        <w:r w:rsidRPr="00CC6D3D">
          <w:rPr>
            <w:rStyle w:val="a5"/>
            <w:color w:val="auto"/>
            <w:sz w:val="24"/>
            <w:szCs w:val="24"/>
            <w:lang w:eastAsia="en-US" w:bidi="en-US"/>
          </w:rPr>
          <w:t>/</w:t>
        </w:r>
      </w:hyperlink>
      <w:r w:rsidRPr="00CC6D3D">
        <w:rPr>
          <w:sz w:val="24"/>
          <w:szCs w:val="24"/>
          <w:lang w:eastAsia="en-US" w:bidi="en-US"/>
        </w:rPr>
        <w:t xml:space="preserve">) </w:t>
      </w:r>
      <w:r w:rsidRPr="00CC6D3D">
        <w:rPr>
          <w:sz w:val="24"/>
          <w:szCs w:val="24"/>
        </w:rPr>
        <w:t>(далее - Единый портал);</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на официальном сайте Уполномоченного органа</w:t>
      </w:r>
      <w:r w:rsidRPr="00CC6D3D">
        <w:rPr>
          <w:rStyle w:val="24"/>
          <w:color w:val="auto"/>
          <w:sz w:val="24"/>
          <w:szCs w:val="24"/>
        </w:rPr>
        <w:t xml:space="preserve">: </w:t>
      </w:r>
      <w:hyperlink r:id="rId12" w:history="1">
        <w:r w:rsidRPr="00CC6D3D">
          <w:rPr>
            <w:rStyle w:val="a5"/>
            <w:color w:val="auto"/>
            <w:sz w:val="24"/>
            <w:szCs w:val="24"/>
          </w:rPr>
          <w:t>https://vichuga-mr.ru/</w:t>
        </w:r>
      </w:hyperlink>
      <w:r w:rsidRPr="00CC6D3D">
        <w:rPr>
          <w:rStyle w:val="24"/>
          <w:color w:val="auto"/>
          <w:sz w:val="24"/>
          <w:szCs w:val="24"/>
        </w:rPr>
        <w:t xml:space="preserve">; </w:t>
      </w:r>
    </w:p>
    <w:p w:rsidR="00BB3B07" w:rsidRPr="00CC6D3D" w:rsidRDefault="00BB3B07" w:rsidP="00BB3B07">
      <w:pPr>
        <w:pStyle w:val="23"/>
        <w:numPr>
          <w:ilvl w:val="0"/>
          <w:numId w:val="25"/>
        </w:numPr>
        <w:shd w:val="clear" w:color="auto" w:fill="auto"/>
        <w:tabs>
          <w:tab w:val="left" w:pos="851"/>
        </w:tabs>
        <w:spacing w:line="240" w:lineRule="auto"/>
        <w:ind w:firstLine="360"/>
        <w:jc w:val="both"/>
        <w:rPr>
          <w:sz w:val="24"/>
          <w:szCs w:val="24"/>
        </w:rPr>
      </w:pPr>
      <w:r w:rsidRPr="00CC6D3D">
        <w:rPr>
          <w:sz w:val="24"/>
          <w:szCs w:val="24"/>
        </w:rPr>
        <w:t>посредством размещения информации на информационных стендах Уполномоченного органа или многофункционального центра.</w:t>
      </w:r>
    </w:p>
    <w:p w:rsidR="00BB3B07" w:rsidRPr="00CC6D3D" w:rsidRDefault="00BB3B07" w:rsidP="00BB3B07">
      <w:pPr>
        <w:pStyle w:val="23"/>
        <w:numPr>
          <w:ilvl w:val="0"/>
          <w:numId w:val="24"/>
        </w:numPr>
        <w:shd w:val="clear" w:color="auto" w:fill="auto"/>
        <w:tabs>
          <w:tab w:val="left" w:pos="851"/>
        </w:tabs>
        <w:spacing w:line="240" w:lineRule="auto"/>
        <w:ind w:firstLine="360"/>
        <w:jc w:val="both"/>
        <w:rPr>
          <w:sz w:val="24"/>
          <w:szCs w:val="24"/>
        </w:rPr>
      </w:pPr>
      <w:r w:rsidRPr="00CC6D3D">
        <w:rPr>
          <w:sz w:val="24"/>
          <w:szCs w:val="24"/>
        </w:rPr>
        <w:t>Информирование осуществляется по вопросам, касающимся:</w:t>
      </w:r>
    </w:p>
    <w:p w:rsidR="00BB3B07" w:rsidRPr="00CC6D3D" w:rsidRDefault="00BB3B07" w:rsidP="00BB3B07">
      <w:pPr>
        <w:pStyle w:val="23"/>
        <w:shd w:val="clear" w:color="auto" w:fill="auto"/>
        <w:tabs>
          <w:tab w:val="left" w:pos="2142"/>
          <w:tab w:val="left" w:pos="5046"/>
          <w:tab w:val="left" w:pos="8017"/>
        </w:tabs>
        <w:spacing w:line="240" w:lineRule="auto"/>
        <w:ind w:firstLine="360"/>
        <w:jc w:val="both"/>
        <w:rPr>
          <w:sz w:val="24"/>
          <w:szCs w:val="24"/>
        </w:rPr>
      </w:pPr>
      <w:r w:rsidRPr="00CC6D3D">
        <w:rPr>
          <w:sz w:val="24"/>
          <w:szCs w:val="24"/>
        </w:rPr>
        <w:t>способов подачи заявления о предоставлении</w:t>
      </w:r>
      <w:r w:rsidRPr="00CC6D3D">
        <w:rPr>
          <w:sz w:val="24"/>
          <w:szCs w:val="24"/>
        </w:rPr>
        <w:tab/>
        <w:t xml:space="preserve"> муниципальной услуги;</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адресов Уполномоченного органа и многофункциональных центров, обращение в которые необходимо для предоставления муниципальной услуги;</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справочной информации о работе Уполномоченного органа (структурных подразделений Уполномоченного органа);</w:t>
      </w:r>
    </w:p>
    <w:p w:rsidR="00BB3B07" w:rsidRPr="00CC6D3D" w:rsidRDefault="00BB3B07" w:rsidP="00BB3B07">
      <w:pPr>
        <w:pStyle w:val="23"/>
        <w:shd w:val="clear" w:color="auto" w:fill="auto"/>
        <w:tabs>
          <w:tab w:val="left" w:pos="2650"/>
        </w:tabs>
        <w:spacing w:line="240" w:lineRule="auto"/>
        <w:ind w:firstLine="360"/>
        <w:jc w:val="both"/>
        <w:rPr>
          <w:sz w:val="24"/>
          <w:szCs w:val="24"/>
        </w:rPr>
      </w:pPr>
      <w:r w:rsidRPr="00CC6D3D">
        <w:rPr>
          <w:sz w:val="24"/>
          <w:szCs w:val="24"/>
        </w:rPr>
        <w:t>документов, необходимых для предоставления муниципальной услуги;</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порядка и сроков предоставления  муниципальной услуги;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Получение информации по вопросам предоставления муниципальной услуги осуществляется бесплатно.</w:t>
      </w:r>
    </w:p>
    <w:p w:rsidR="00BB3B07" w:rsidRPr="00CC6D3D" w:rsidRDefault="00BB3B07" w:rsidP="00BB3B07">
      <w:pPr>
        <w:pStyle w:val="23"/>
        <w:numPr>
          <w:ilvl w:val="0"/>
          <w:numId w:val="24"/>
        </w:numPr>
        <w:shd w:val="clear" w:color="auto" w:fill="auto"/>
        <w:tabs>
          <w:tab w:val="left" w:pos="851"/>
        </w:tabs>
        <w:spacing w:line="240" w:lineRule="auto"/>
        <w:ind w:firstLine="360"/>
        <w:jc w:val="both"/>
        <w:rPr>
          <w:sz w:val="24"/>
          <w:szCs w:val="24"/>
        </w:rPr>
      </w:pPr>
      <w:r w:rsidRPr="00CC6D3D">
        <w:rPr>
          <w:sz w:val="24"/>
          <w:szCs w:val="24"/>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Если подготовка ответа требует продолжительного времени, он предлагает Заявителю один из следующих вариантов дальнейших действий: изложить обращение в письменной форме; назначить другое время для консультаций.</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Продолжительность информирования по телефону не должна превышать 10 минут.</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Информирование осуществляется в соответствии с графиком приема граждан.</w:t>
      </w:r>
    </w:p>
    <w:p w:rsidR="00BB3B07" w:rsidRPr="00CC6D3D" w:rsidRDefault="00BB3B07" w:rsidP="00BB3B07">
      <w:pPr>
        <w:pStyle w:val="23"/>
        <w:numPr>
          <w:ilvl w:val="0"/>
          <w:numId w:val="24"/>
        </w:numPr>
        <w:shd w:val="clear" w:color="auto" w:fill="auto"/>
        <w:tabs>
          <w:tab w:val="left" w:pos="851"/>
        </w:tabs>
        <w:spacing w:line="240" w:lineRule="auto"/>
        <w:ind w:firstLine="360"/>
        <w:jc w:val="both"/>
        <w:rPr>
          <w:sz w:val="24"/>
          <w:szCs w:val="24"/>
        </w:rPr>
      </w:pPr>
      <w:r w:rsidRPr="00CC6D3D">
        <w:rPr>
          <w:sz w:val="24"/>
          <w:szCs w:val="24"/>
        </w:rPr>
        <w:t>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BB3B07" w:rsidRPr="00CC6D3D" w:rsidRDefault="00BB3B07" w:rsidP="00BB3B07">
      <w:pPr>
        <w:pStyle w:val="23"/>
        <w:numPr>
          <w:ilvl w:val="0"/>
          <w:numId w:val="24"/>
        </w:numPr>
        <w:shd w:val="clear" w:color="auto" w:fill="auto"/>
        <w:tabs>
          <w:tab w:val="left" w:pos="851"/>
        </w:tabs>
        <w:spacing w:line="240" w:lineRule="auto"/>
        <w:ind w:firstLine="360"/>
        <w:jc w:val="both"/>
        <w:rPr>
          <w:sz w:val="24"/>
          <w:szCs w:val="24"/>
        </w:rPr>
      </w:pPr>
      <w:r w:rsidRPr="00CC6D3D">
        <w:rPr>
          <w:sz w:val="24"/>
          <w:szCs w:val="24"/>
        </w:rPr>
        <w:t>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B3B07" w:rsidRPr="00CC6D3D" w:rsidRDefault="00BB3B07" w:rsidP="00BB3B07">
      <w:pPr>
        <w:pStyle w:val="23"/>
        <w:numPr>
          <w:ilvl w:val="0"/>
          <w:numId w:val="24"/>
        </w:numPr>
        <w:shd w:val="clear" w:color="auto" w:fill="auto"/>
        <w:tabs>
          <w:tab w:val="left" w:pos="851"/>
        </w:tabs>
        <w:spacing w:line="240" w:lineRule="auto"/>
        <w:ind w:firstLine="360"/>
        <w:jc w:val="both"/>
        <w:rPr>
          <w:sz w:val="24"/>
          <w:szCs w:val="24"/>
        </w:rPr>
      </w:pPr>
      <w:r w:rsidRPr="00CC6D3D">
        <w:rPr>
          <w:sz w:val="24"/>
          <w:szCs w:val="24"/>
        </w:rPr>
        <w:t>На официальном сайте Уполномоченного органа, на стендах в местах предоставления муниципальной услуги и в многофункциональном центре размещается следующая справочная информация:</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адрес официального сайта, а также электронной почты и (или) формы обратной связи Уполномоченного органа в сети «Интернет».</w:t>
      </w:r>
    </w:p>
    <w:p w:rsidR="00BB3B07" w:rsidRPr="00CC6D3D" w:rsidRDefault="00BB3B07" w:rsidP="00BB3B07">
      <w:pPr>
        <w:pStyle w:val="23"/>
        <w:numPr>
          <w:ilvl w:val="0"/>
          <w:numId w:val="24"/>
        </w:numPr>
        <w:shd w:val="clear" w:color="auto" w:fill="auto"/>
        <w:tabs>
          <w:tab w:val="left" w:pos="851"/>
        </w:tabs>
        <w:spacing w:line="240" w:lineRule="auto"/>
        <w:ind w:firstLine="360"/>
        <w:jc w:val="both"/>
        <w:rPr>
          <w:sz w:val="24"/>
          <w:szCs w:val="24"/>
        </w:rPr>
      </w:pPr>
      <w:r w:rsidRPr="00CC6D3D">
        <w:rPr>
          <w:sz w:val="24"/>
          <w:szCs w:val="24"/>
        </w:rPr>
        <w:t xml:space="preserve">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BB3B07" w:rsidRPr="00CC6D3D" w:rsidRDefault="00BB3B07" w:rsidP="00BB3B07">
      <w:pPr>
        <w:pStyle w:val="23"/>
        <w:numPr>
          <w:ilvl w:val="0"/>
          <w:numId w:val="24"/>
        </w:numPr>
        <w:shd w:val="clear" w:color="auto" w:fill="auto"/>
        <w:tabs>
          <w:tab w:val="left" w:pos="851"/>
        </w:tabs>
        <w:spacing w:line="240" w:lineRule="auto"/>
        <w:ind w:firstLine="360"/>
        <w:jc w:val="both"/>
        <w:rPr>
          <w:sz w:val="24"/>
          <w:szCs w:val="24"/>
        </w:rPr>
      </w:pPr>
      <w:r w:rsidRPr="00CC6D3D">
        <w:rPr>
          <w:sz w:val="24"/>
          <w:szCs w:val="24"/>
        </w:rPr>
        <w:t xml:space="preserve">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BB3B07" w:rsidRPr="00CC6D3D" w:rsidRDefault="00BB3B07" w:rsidP="00BB3B07">
      <w:pPr>
        <w:pStyle w:val="23"/>
        <w:numPr>
          <w:ilvl w:val="0"/>
          <w:numId w:val="24"/>
        </w:numPr>
        <w:shd w:val="clear" w:color="auto" w:fill="auto"/>
        <w:tabs>
          <w:tab w:val="left" w:pos="851"/>
        </w:tabs>
        <w:spacing w:line="240" w:lineRule="auto"/>
        <w:ind w:firstLine="360"/>
        <w:jc w:val="both"/>
        <w:rPr>
          <w:sz w:val="24"/>
          <w:szCs w:val="24"/>
        </w:rPr>
      </w:pPr>
      <w:r w:rsidRPr="00CC6D3D">
        <w:rPr>
          <w:sz w:val="24"/>
          <w:szCs w:val="24"/>
        </w:rPr>
        <w:t xml:space="preserve">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BB3B07" w:rsidRPr="00CC6D3D" w:rsidRDefault="00BB3B07" w:rsidP="00220FFD">
      <w:pPr>
        <w:autoSpaceDE w:val="0"/>
        <w:autoSpaceDN w:val="0"/>
        <w:adjustRightInd w:val="0"/>
        <w:ind w:firstLine="709"/>
        <w:jc w:val="center"/>
        <w:outlineLvl w:val="1"/>
        <w:rPr>
          <w:b/>
        </w:rPr>
      </w:pPr>
    </w:p>
    <w:p w:rsidR="00BB3B07" w:rsidRPr="00CC6D3D" w:rsidRDefault="00BB3B07" w:rsidP="00220FFD">
      <w:pPr>
        <w:autoSpaceDE w:val="0"/>
        <w:autoSpaceDN w:val="0"/>
        <w:adjustRightInd w:val="0"/>
        <w:ind w:firstLine="709"/>
        <w:jc w:val="center"/>
        <w:outlineLvl w:val="1"/>
        <w:rPr>
          <w:b/>
        </w:rPr>
      </w:pPr>
    </w:p>
    <w:p w:rsidR="00BB3B07" w:rsidRPr="00CC6D3D" w:rsidRDefault="00BB3B07" w:rsidP="00220FFD">
      <w:pPr>
        <w:autoSpaceDE w:val="0"/>
        <w:autoSpaceDN w:val="0"/>
        <w:adjustRightInd w:val="0"/>
        <w:ind w:firstLine="709"/>
        <w:jc w:val="center"/>
        <w:outlineLvl w:val="1"/>
        <w:rPr>
          <w:b/>
        </w:rPr>
      </w:pPr>
    </w:p>
    <w:p w:rsidR="00D513A2" w:rsidRPr="00CC6D3D" w:rsidRDefault="00D513A2" w:rsidP="00D513A2">
      <w:pPr>
        <w:pStyle w:val="ConsPlusTitle"/>
        <w:jc w:val="center"/>
        <w:outlineLvl w:val="1"/>
      </w:pPr>
      <w:r w:rsidRPr="00CC6D3D">
        <w:t>Раздел II. СТАНДАРТ ПРЕДОСТАВЛЕНИЯ МУНИЦИПАЛЬНОЙ УСЛУГИ</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513A2">
      <w:pPr>
        <w:pStyle w:val="ConsPlusTitle"/>
        <w:jc w:val="center"/>
        <w:outlineLvl w:val="2"/>
      </w:pPr>
      <w:r w:rsidRPr="00CC6D3D">
        <w:t>Наименование муниципальной услуги</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513A2">
      <w:pPr>
        <w:pStyle w:val="ConsPlusNormal2"/>
        <w:ind w:firstLine="540"/>
        <w:jc w:val="both"/>
        <w:rPr>
          <w:rFonts w:ascii="Times New Roman" w:hAnsi="Times New Roman" w:cs="Times New Roman"/>
          <w:sz w:val="24"/>
          <w:szCs w:val="24"/>
        </w:rPr>
      </w:pPr>
      <w:r w:rsidRPr="00CC6D3D">
        <w:rPr>
          <w:rFonts w:ascii="Times New Roman" w:hAnsi="Times New Roman" w:cs="Times New Roman"/>
          <w:sz w:val="24"/>
          <w:szCs w:val="24"/>
        </w:rPr>
        <w:t>2.1. Наименование муниципальной услуги - «Выдача разрешений на ввод объектов в эксплуатацию в случаях, предусмотренных Градостроительным кодексом Российской Федерации» на территории Вичугского муниципального района</w:t>
      </w:r>
      <w:r w:rsidR="007056C2" w:rsidRPr="00CC6D3D">
        <w:rPr>
          <w:sz w:val="24"/>
          <w:szCs w:val="24"/>
        </w:rPr>
        <w:t xml:space="preserve"> </w:t>
      </w:r>
      <w:r w:rsidR="007056C2" w:rsidRPr="00CC6D3D">
        <w:rPr>
          <w:rFonts w:ascii="Times New Roman" w:hAnsi="Times New Roman" w:cs="Times New Roman"/>
          <w:sz w:val="24"/>
          <w:szCs w:val="24"/>
        </w:rPr>
        <w:t>Ивановской области</w:t>
      </w:r>
      <w:r w:rsidRPr="00CC6D3D">
        <w:rPr>
          <w:rFonts w:ascii="Times New Roman" w:hAnsi="Times New Roman" w:cs="Times New Roman"/>
          <w:sz w:val="24"/>
          <w:szCs w:val="24"/>
        </w:rPr>
        <w:t>.</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157297">
      <w:pPr>
        <w:pStyle w:val="ConsPlusTitle"/>
        <w:jc w:val="center"/>
        <w:outlineLvl w:val="2"/>
      </w:pPr>
      <w:r w:rsidRPr="00CC6D3D">
        <w:t>Наименование органа местного самоуправления,</w:t>
      </w:r>
      <w:r w:rsidR="00157297" w:rsidRPr="00CC6D3D">
        <w:t xml:space="preserve"> </w:t>
      </w:r>
      <w:r w:rsidRPr="00CC6D3D">
        <w:t>предоставляющего муниципальную услугу</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BC4DDE">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Муниципальная услуга предоставляется Уполномоченным органом - Администрацией Вичугского муниципального района Ивановской области</w:t>
      </w:r>
      <w:r w:rsidR="00BC4DDE" w:rsidRPr="00CC6D3D">
        <w:rPr>
          <w:sz w:val="24"/>
          <w:szCs w:val="24"/>
        </w:rPr>
        <w:t xml:space="preserve"> </w:t>
      </w:r>
      <w:r w:rsidR="00BC4DDE" w:rsidRPr="00CC6D3D">
        <w:rPr>
          <w:rFonts w:ascii="Times New Roman" w:hAnsi="Times New Roman" w:cs="Times New Roman"/>
          <w:sz w:val="24"/>
          <w:szCs w:val="24"/>
        </w:rPr>
        <w:t>(далее – муниципальная услуга, услуга)</w:t>
      </w:r>
      <w:r w:rsidRPr="00CC6D3D">
        <w:rPr>
          <w:rFonts w:ascii="Times New Roman" w:hAnsi="Times New Roman" w:cs="Times New Roman"/>
          <w:sz w:val="24"/>
          <w:szCs w:val="24"/>
        </w:rPr>
        <w:t>.</w:t>
      </w:r>
    </w:p>
    <w:p w:rsidR="00D513A2" w:rsidRPr="00CC6D3D" w:rsidRDefault="00D513A2" w:rsidP="00BC4DDE">
      <w:pPr>
        <w:pStyle w:val="ConsPlusNormal2"/>
        <w:ind w:firstLine="539"/>
        <w:jc w:val="both"/>
        <w:rPr>
          <w:rFonts w:ascii="Times New Roman" w:hAnsi="Times New Roman" w:cs="Times New Roman"/>
          <w:sz w:val="24"/>
          <w:szCs w:val="24"/>
        </w:rPr>
      </w:pPr>
      <w:bookmarkStart w:id="5" w:name="P98"/>
      <w:bookmarkEnd w:id="5"/>
      <w:r w:rsidRPr="00CC6D3D">
        <w:rPr>
          <w:rFonts w:ascii="Times New Roman" w:hAnsi="Times New Roman" w:cs="Times New Roman"/>
          <w:sz w:val="24"/>
          <w:szCs w:val="24"/>
        </w:rPr>
        <w:t>2.2. Состав заявителей.</w:t>
      </w:r>
    </w:p>
    <w:p w:rsidR="00D513A2" w:rsidRPr="00CC6D3D" w:rsidRDefault="00D513A2" w:rsidP="00BC4DDE">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Заявителями при обращении за получением услуги являются застройщики.</w:t>
      </w:r>
    </w:p>
    <w:p w:rsidR="00D513A2" w:rsidRPr="00CC6D3D" w:rsidRDefault="00D513A2" w:rsidP="00BC4DDE">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D513A2" w:rsidRPr="00CC6D3D" w:rsidRDefault="00D513A2" w:rsidP="00D513A2">
      <w:pPr>
        <w:pStyle w:val="ConsPlusNormal2"/>
        <w:jc w:val="both"/>
        <w:rPr>
          <w:rFonts w:ascii="Times New Roman" w:hAnsi="Times New Roman" w:cs="Times New Roman"/>
          <w:sz w:val="24"/>
          <w:szCs w:val="24"/>
        </w:rPr>
      </w:pPr>
    </w:p>
    <w:p w:rsidR="00312118" w:rsidRDefault="00312118" w:rsidP="00157297">
      <w:pPr>
        <w:pStyle w:val="ConsPlusTitle"/>
        <w:jc w:val="center"/>
        <w:outlineLvl w:val="2"/>
      </w:pPr>
    </w:p>
    <w:p w:rsidR="00D513A2" w:rsidRPr="00CC6D3D" w:rsidRDefault="00D513A2" w:rsidP="00157297">
      <w:pPr>
        <w:pStyle w:val="ConsPlusTitle"/>
        <w:jc w:val="center"/>
        <w:outlineLvl w:val="2"/>
      </w:pPr>
      <w:r w:rsidRPr="00CC6D3D">
        <w:t>Нормативные правовые акты, регулирующие</w:t>
      </w:r>
      <w:r w:rsidR="00157297" w:rsidRPr="00CC6D3D">
        <w:t xml:space="preserve"> </w:t>
      </w:r>
      <w:r w:rsidRPr="00CC6D3D">
        <w:t>предоставление муниципальной услуги</w:t>
      </w:r>
    </w:p>
    <w:p w:rsidR="00D513A2" w:rsidRPr="00CC6D3D" w:rsidRDefault="00D513A2" w:rsidP="00D513A2">
      <w:pPr>
        <w:pStyle w:val="ConsPlusNormal2"/>
        <w:jc w:val="both"/>
        <w:rPr>
          <w:rFonts w:ascii="Times New Roman" w:hAnsi="Times New Roman" w:cs="Times New Roman"/>
          <w:sz w:val="24"/>
          <w:szCs w:val="24"/>
        </w:rPr>
      </w:pPr>
    </w:p>
    <w:p w:rsidR="00AD745C" w:rsidRPr="00CC6D3D" w:rsidRDefault="00AD745C" w:rsidP="00AD745C">
      <w:pPr>
        <w:pStyle w:val="23"/>
        <w:shd w:val="clear" w:color="auto" w:fill="auto"/>
        <w:tabs>
          <w:tab w:val="left" w:pos="851"/>
        </w:tabs>
        <w:spacing w:line="240" w:lineRule="auto"/>
        <w:jc w:val="both"/>
        <w:rPr>
          <w:sz w:val="24"/>
          <w:szCs w:val="24"/>
        </w:rPr>
      </w:pPr>
      <w:r w:rsidRPr="00CC6D3D">
        <w:rPr>
          <w:sz w:val="24"/>
          <w:szCs w:val="24"/>
        </w:rPr>
        <w:t xml:space="preserve">           </w:t>
      </w:r>
      <w:r w:rsidR="00D513A2" w:rsidRPr="00CC6D3D">
        <w:rPr>
          <w:sz w:val="24"/>
          <w:szCs w:val="24"/>
        </w:rPr>
        <w:t>2.3.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r w:rsidRPr="00CC6D3D">
        <w:rPr>
          <w:sz w:val="24"/>
          <w:szCs w:val="24"/>
        </w:rPr>
        <w:t xml:space="preserve"> Перечень нормативных правовых актов, регулирующих предоставление муниципальной услуги:</w:t>
      </w:r>
    </w:p>
    <w:p w:rsidR="00AD745C" w:rsidRPr="00CC6D3D" w:rsidRDefault="00AD745C" w:rsidP="00AD745C">
      <w:pPr>
        <w:pStyle w:val="9"/>
        <w:spacing w:before="0"/>
        <w:jc w:val="both"/>
        <w:rPr>
          <w:rFonts w:ascii="Times New Roman" w:hAnsi="Times New Roman"/>
          <w:i w:val="0"/>
          <w:color w:val="auto"/>
          <w:sz w:val="24"/>
          <w:szCs w:val="24"/>
        </w:rPr>
      </w:pPr>
      <w:r w:rsidRPr="00CC6D3D">
        <w:rPr>
          <w:rFonts w:ascii="Times New Roman" w:hAnsi="Times New Roman"/>
          <w:i w:val="0"/>
          <w:color w:val="auto"/>
          <w:sz w:val="24"/>
          <w:szCs w:val="24"/>
        </w:rPr>
        <w:t>- Градостроительный кодекс Российской Федерации;</w:t>
      </w:r>
    </w:p>
    <w:p w:rsidR="00AD745C" w:rsidRPr="00CC6D3D" w:rsidRDefault="00AD745C" w:rsidP="00AD745C">
      <w:pPr>
        <w:pStyle w:val="9"/>
        <w:spacing w:before="0"/>
        <w:jc w:val="both"/>
        <w:rPr>
          <w:rFonts w:ascii="Times New Roman" w:hAnsi="Times New Roman"/>
          <w:i w:val="0"/>
          <w:color w:val="auto"/>
          <w:sz w:val="24"/>
          <w:szCs w:val="24"/>
        </w:rPr>
      </w:pPr>
      <w:r w:rsidRPr="00CC6D3D">
        <w:rPr>
          <w:rFonts w:ascii="Times New Roman" w:hAnsi="Times New Roman"/>
          <w:i w:val="0"/>
          <w:color w:val="auto"/>
          <w:sz w:val="24"/>
          <w:szCs w:val="24"/>
        </w:rPr>
        <w:t>- Федеральный закон от 06.10.2003 № 131-ФЗ «Об общих принципах организации местного самоуправления в Российской Федерации»;</w:t>
      </w:r>
    </w:p>
    <w:p w:rsidR="00AD745C" w:rsidRPr="00CC6D3D" w:rsidRDefault="00AD745C" w:rsidP="00AD745C">
      <w:pPr>
        <w:pStyle w:val="af1"/>
        <w:ind w:firstLine="709"/>
        <w:jc w:val="both"/>
      </w:pPr>
      <w:r w:rsidRPr="00CC6D3D">
        <w:t>- Федеральный закон от 27.07.2010 № 210-ФЗ «Об организации предоставления государственных и муниципальных услуг»;</w:t>
      </w:r>
    </w:p>
    <w:p w:rsidR="00AD745C" w:rsidRPr="00CC6D3D" w:rsidRDefault="00AD745C" w:rsidP="00AD745C">
      <w:pPr>
        <w:pStyle w:val="af1"/>
        <w:ind w:firstLine="709"/>
        <w:jc w:val="both"/>
      </w:pPr>
      <w:r w:rsidRPr="00CC6D3D">
        <w:t>- Закон Ивановской области от 14.07.2008 № 82-ОЗ «О градостроительной деятельности на территории Ивановской области»;</w:t>
      </w:r>
    </w:p>
    <w:p w:rsidR="00AD745C" w:rsidRPr="00CC6D3D" w:rsidRDefault="00AD745C" w:rsidP="00AD745C">
      <w:pPr>
        <w:pStyle w:val="af1"/>
        <w:ind w:firstLine="709"/>
        <w:jc w:val="both"/>
      </w:pPr>
      <w:r w:rsidRPr="00CC6D3D">
        <w:t>- Устав Вичугского муниципального района</w:t>
      </w:r>
      <w:r w:rsidR="00DA1ED1" w:rsidRPr="00CC6D3D">
        <w:t xml:space="preserve"> Ивановской области</w:t>
      </w:r>
      <w:r w:rsidRPr="00CC6D3D">
        <w:t>.</w:t>
      </w:r>
    </w:p>
    <w:p w:rsidR="00D513A2" w:rsidRPr="00CC6D3D" w:rsidRDefault="00D513A2" w:rsidP="00D513A2">
      <w:pPr>
        <w:pStyle w:val="ConsPlusNormal2"/>
        <w:ind w:firstLine="540"/>
        <w:jc w:val="both"/>
        <w:rPr>
          <w:rFonts w:ascii="Times New Roman" w:hAnsi="Times New Roman" w:cs="Times New Roman"/>
          <w:sz w:val="24"/>
          <w:szCs w:val="24"/>
        </w:rPr>
      </w:pP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BC4DDE">
      <w:pPr>
        <w:pStyle w:val="ConsPlusTitle"/>
        <w:jc w:val="center"/>
        <w:outlineLvl w:val="2"/>
      </w:pPr>
      <w:r w:rsidRPr="00CC6D3D">
        <w:t>Исчерпывающий перечень документов и сведений, необходимых</w:t>
      </w:r>
      <w:r w:rsidR="00BC4DDE" w:rsidRPr="00CC6D3D">
        <w:t xml:space="preserve"> </w:t>
      </w:r>
      <w:r w:rsidRPr="00CC6D3D">
        <w:t>в соответствии с нормативными правовыми актами</w:t>
      </w:r>
      <w:r w:rsidR="00BC4DDE" w:rsidRPr="00CC6D3D">
        <w:t xml:space="preserve"> </w:t>
      </w:r>
      <w:r w:rsidRPr="00CC6D3D">
        <w:t>для предоставления муниципальной услуги и услуг,</w:t>
      </w:r>
    </w:p>
    <w:p w:rsidR="00D513A2" w:rsidRPr="00CC6D3D" w:rsidRDefault="00D513A2" w:rsidP="00BC4DDE">
      <w:pPr>
        <w:pStyle w:val="ConsPlusTitle"/>
        <w:jc w:val="center"/>
      </w:pPr>
      <w:r w:rsidRPr="00CC6D3D">
        <w:t>которые являются необходимыми и обязательными</w:t>
      </w:r>
      <w:r w:rsidR="00BC4DDE" w:rsidRPr="00CC6D3D">
        <w:t xml:space="preserve"> </w:t>
      </w:r>
      <w:r w:rsidRPr="00CC6D3D">
        <w:t>для предоставления муниципальной услуги, подлежащих</w:t>
      </w:r>
      <w:r w:rsidR="00BC4DDE" w:rsidRPr="00CC6D3D">
        <w:t xml:space="preserve"> </w:t>
      </w:r>
      <w:r w:rsidRPr="00CC6D3D">
        <w:t>представлению заявителем, способы их получения заявителем,</w:t>
      </w:r>
      <w:r w:rsidR="00BC4DDE" w:rsidRPr="00CC6D3D">
        <w:t xml:space="preserve"> </w:t>
      </w:r>
      <w:r w:rsidRPr="00CC6D3D">
        <w:t>в том числе в электронной форме, порядок их представления</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AD745C">
      <w:pPr>
        <w:pStyle w:val="ConsPlusNormal2"/>
        <w:ind w:firstLine="539"/>
        <w:jc w:val="both"/>
        <w:rPr>
          <w:rFonts w:ascii="Times New Roman" w:hAnsi="Times New Roman" w:cs="Times New Roman"/>
          <w:sz w:val="24"/>
          <w:szCs w:val="24"/>
        </w:rPr>
      </w:pPr>
      <w:bookmarkStart w:id="6" w:name="P115"/>
      <w:bookmarkEnd w:id="6"/>
      <w:r w:rsidRPr="00CC6D3D">
        <w:rPr>
          <w:rFonts w:ascii="Times New Roman" w:hAnsi="Times New Roman" w:cs="Times New Roman"/>
          <w:sz w:val="24"/>
          <w:szCs w:val="24"/>
        </w:rPr>
        <w:t xml:space="preserve">2.4. Заявитель или его представитель представляет в уполномоченный орган местного самоуправления </w:t>
      </w:r>
      <w:hyperlink w:anchor="P545">
        <w:r w:rsidRPr="00CC6D3D">
          <w:rPr>
            <w:rFonts w:ascii="Times New Roman" w:hAnsi="Times New Roman" w:cs="Times New Roman"/>
            <w:sz w:val="24"/>
            <w:szCs w:val="24"/>
          </w:rPr>
          <w:t>заявление</w:t>
        </w:r>
      </w:hyperlink>
      <w:r w:rsidRPr="00CC6D3D">
        <w:rPr>
          <w:rFonts w:ascii="Times New Roman" w:hAnsi="Times New Roman" w:cs="Times New Roman"/>
          <w:sz w:val="24"/>
          <w:szCs w:val="24"/>
        </w:rPr>
        <w:t xml:space="preserve"> о выдаче разрешения на ввод объекта в эксплуатацию по форме согласно Приложению N 1 к настоящему Административному регламенту, а также прилагаемые к нему документы, указанные в </w:t>
      </w:r>
      <w:hyperlink w:anchor="P152">
        <w:r w:rsidRPr="00CC6D3D">
          <w:rPr>
            <w:rFonts w:ascii="Times New Roman" w:hAnsi="Times New Roman" w:cs="Times New Roman"/>
            <w:sz w:val="24"/>
            <w:szCs w:val="24"/>
          </w:rPr>
          <w:t>подпунктах "б"</w:t>
        </w:r>
      </w:hyperlink>
      <w:r w:rsidRPr="00CC6D3D">
        <w:rPr>
          <w:rFonts w:ascii="Times New Roman" w:hAnsi="Times New Roman" w:cs="Times New Roman"/>
          <w:sz w:val="24"/>
          <w:szCs w:val="24"/>
        </w:rPr>
        <w:t xml:space="preserve"> - </w:t>
      </w:r>
      <w:hyperlink w:anchor="P155">
        <w:r w:rsidRPr="00CC6D3D">
          <w:rPr>
            <w:rFonts w:ascii="Times New Roman" w:hAnsi="Times New Roman" w:cs="Times New Roman"/>
            <w:sz w:val="24"/>
            <w:szCs w:val="24"/>
          </w:rPr>
          <w:t>"д" пункта 2.8</w:t>
        </w:r>
      </w:hyperlink>
      <w:r w:rsidRPr="00CC6D3D">
        <w:rPr>
          <w:rFonts w:ascii="Times New Roman" w:hAnsi="Times New Roman" w:cs="Times New Roman"/>
          <w:sz w:val="24"/>
          <w:szCs w:val="24"/>
        </w:rPr>
        <w:t xml:space="preserve"> настоящего Административного регламента, одним из следующих способов:</w:t>
      </w:r>
    </w:p>
    <w:p w:rsidR="00D513A2" w:rsidRPr="00CC6D3D" w:rsidRDefault="00D513A2" w:rsidP="00AD745C">
      <w:pPr>
        <w:pStyle w:val="ConsPlusNormal2"/>
        <w:ind w:firstLine="539"/>
        <w:jc w:val="both"/>
        <w:rPr>
          <w:rFonts w:ascii="Times New Roman" w:hAnsi="Times New Roman" w:cs="Times New Roman"/>
          <w:sz w:val="24"/>
          <w:szCs w:val="24"/>
        </w:rPr>
      </w:pPr>
      <w:bookmarkStart w:id="7" w:name="P116"/>
      <w:bookmarkEnd w:id="7"/>
      <w:r w:rsidRPr="00CC6D3D">
        <w:rPr>
          <w:rFonts w:ascii="Times New Roman" w:hAnsi="Times New Roman" w:cs="Times New Roman"/>
          <w:sz w:val="24"/>
          <w:szCs w:val="24"/>
        </w:rPr>
        <w:t>а) в электронной форме посредством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 случае направления заявления о выдаче разрешения на ввод объекта в эксплуатацию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Заявление о выдаче разрешения на ввод объекта в эксплуатацию направляется заявителем или его представителем вместе с прикрепленными электронными документами, указанными в </w:t>
      </w:r>
      <w:hyperlink w:anchor="P152">
        <w:r w:rsidRPr="00CC6D3D">
          <w:rPr>
            <w:rFonts w:ascii="Times New Roman" w:hAnsi="Times New Roman" w:cs="Times New Roman"/>
            <w:sz w:val="24"/>
            <w:szCs w:val="24"/>
          </w:rPr>
          <w:t>подпунктах "б"</w:t>
        </w:r>
      </w:hyperlink>
      <w:r w:rsidRPr="00CC6D3D">
        <w:rPr>
          <w:rFonts w:ascii="Times New Roman" w:hAnsi="Times New Roman" w:cs="Times New Roman"/>
          <w:sz w:val="24"/>
          <w:szCs w:val="24"/>
        </w:rPr>
        <w:t xml:space="preserve"> - </w:t>
      </w:r>
      <w:hyperlink w:anchor="P155">
        <w:r w:rsidRPr="00CC6D3D">
          <w:rPr>
            <w:rFonts w:ascii="Times New Roman" w:hAnsi="Times New Roman" w:cs="Times New Roman"/>
            <w:sz w:val="24"/>
            <w:szCs w:val="24"/>
          </w:rPr>
          <w:t>"д" пункта 2.8</w:t>
        </w:r>
      </w:hyperlink>
      <w:r w:rsidRPr="00CC6D3D">
        <w:rPr>
          <w:rFonts w:ascii="Times New Roman" w:hAnsi="Times New Roman" w:cs="Times New Roman"/>
          <w:sz w:val="24"/>
          <w:szCs w:val="24"/>
        </w:rPr>
        <w:t xml:space="preserve"> настоящего Административного регламента. Заявление о выдаче разрешения на ввод объекта в эксплуатацию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3">
        <w:r w:rsidRPr="00CC6D3D">
          <w:rPr>
            <w:rFonts w:ascii="Times New Roman" w:hAnsi="Times New Roman" w:cs="Times New Roman"/>
            <w:sz w:val="24"/>
            <w:szCs w:val="24"/>
          </w:rPr>
          <w:t>частью 5 статьи 8</w:t>
        </w:r>
      </w:hyperlink>
      <w:r w:rsidRPr="00CC6D3D">
        <w:rPr>
          <w:rFonts w:ascii="Times New Roman" w:hAnsi="Times New Roman" w:cs="Times New Roman"/>
          <w:sz w:val="24"/>
          <w:szCs w:val="24"/>
        </w:rPr>
        <w:t xml:space="preserve">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4">
        <w:r w:rsidRPr="00CC6D3D">
          <w:rPr>
            <w:rFonts w:ascii="Times New Roman" w:hAnsi="Times New Roman" w:cs="Times New Roman"/>
            <w:sz w:val="24"/>
            <w:szCs w:val="24"/>
          </w:rPr>
          <w:t>Правилами</w:t>
        </w:r>
      </w:hyperlink>
      <w:r w:rsidRPr="00CC6D3D">
        <w:rPr>
          <w:rFonts w:ascii="Times New Roman" w:hAnsi="Times New Roman" w:cs="Times New Roman"/>
          <w:sz w:val="24"/>
          <w:szCs w:val="24"/>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15">
        <w:r w:rsidRPr="00CC6D3D">
          <w:rPr>
            <w:rFonts w:ascii="Times New Roman" w:hAnsi="Times New Roman" w:cs="Times New Roman"/>
            <w:sz w:val="24"/>
            <w:szCs w:val="24"/>
          </w:rPr>
          <w:t>Правилами</w:t>
        </w:r>
      </w:hyperlink>
      <w:r w:rsidRPr="00CC6D3D">
        <w:rPr>
          <w:rFonts w:ascii="Times New Roman" w:hAnsi="Times New Roman" w:cs="Times New Roman"/>
          <w:sz w:val="24"/>
          <w:szCs w:val="24"/>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Заявление о выдаче разрешения на ввод объекта в эксплуатацию и прилагаемые к нему документы направляются в уполномоченный в соответствии со </w:t>
      </w:r>
      <w:hyperlink r:id="rId16">
        <w:r w:rsidRPr="00CC6D3D">
          <w:rPr>
            <w:rFonts w:ascii="Times New Roman" w:hAnsi="Times New Roman" w:cs="Times New Roman"/>
            <w:sz w:val="24"/>
            <w:szCs w:val="24"/>
          </w:rPr>
          <w:t>статьей 55</w:t>
        </w:r>
      </w:hyperlink>
      <w:r w:rsidRPr="00CC6D3D">
        <w:rPr>
          <w:rFonts w:ascii="Times New Roman" w:hAnsi="Times New Roman" w:cs="Times New Roman"/>
          <w:sz w:val="24"/>
          <w:szCs w:val="24"/>
        </w:rPr>
        <w:t xml:space="preserve"> Градостроительного кодекса Российской Федерации на выдачу разрешения на ввод объекта в эксплуатацию федеральный орган исполнительной власти, Государственную корпорацию по атомной энергии "Росатом", Государственную корпорацию по космической деятельности "Роскосмос"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Заявление о выдаче разрешения на ввод объекта в эксплуатацию и прилагаемые к нему документы направляются в уполномоченный в соответствии со </w:t>
      </w:r>
      <w:hyperlink r:id="rId17">
        <w:r w:rsidRPr="00CC6D3D">
          <w:rPr>
            <w:rFonts w:ascii="Times New Roman" w:hAnsi="Times New Roman" w:cs="Times New Roman"/>
            <w:sz w:val="24"/>
            <w:szCs w:val="24"/>
          </w:rPr>
          <w:t>статьей 55</w:t>
        </w:r>
      </w:hyperlink>
      <w:r w:rsidRPr="00CC6D3D">
        <w:rPr>
          <w:rFonts w:ascii="Times New Roman" w:hAnsi="Times New Roman" w:cs="Times New Roman"/>
          <w:sz w:val="24"/>
          <w:szCs w:val="24"/>
        </w:rPr>
        <w:t xml:space="preserve"> Градостроительного кодекса Российской Федерации на выдачу разрешения на ввод объекта в эксплуатацию орган исполнительной власти субъекта Российской Федерации,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w:t>
      </w:r>
      <w:hyperlink r:id="rId18">
        <w:r w:rsidRPr="00CC6D3D">
          <w:rPr>
            <w:rFonts w:ascii="Times New Roman" w:hAnsi="Times New Roman" w:cs="Times New Roman"/>
            <w:sz w:val="24"/>
            <w:szCs w:val="24"/>
          </w:rPr>
          <w:t>постановлением</w:t>
        </w:r>
      </w:hyperlink>
      <w:r w:rsidRPr="00CC6D3D">
        <w:rPr>
          <w:rFonts w:ascii="Times New Roman" w:hAnsi="Times New Roman" w:cs="Times New Roman"/>
          <w:sz w:val="24"/>
          <w:szCs w:val="24"/>
        </w:rPr>
        <w:t xml:space="preserve">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w:t>
      </w:r>
    </w:p>
    <w:p w:rsidR="00D513A2" w:rsidRPr="00CC6D3D" w:rsidRDefault="00D513A2" w:rsidP="00AD745C">
      <w:pPr>
        <w:pStyle w:val="ConsPlusNormal2"/>
        <w:ind w:firstLine="539"/>
        <w:jc w:val="both"/>
        <w:rPr>
          <w:rFonts w:ascii="Times New Roman" w:hAnsi="Times New Roman" w:cs="Times New Roman"/>
          <w:sz w:val="24"/>
          <w:szCs w:val="24"/>
        </w:rPr>
      </w:pPr>
      <w:bookmarkStart w:id="8" w:name="P122"/>
      <w:bookmarkEnd w:id="8"/>
      <w:r w:rsidRPr="00CC6D3D">
        <w:rPr>
          <w:rFonts w:ascii="Times New Roman" w:hAnsi="Times New Roman" w:cs="Times New Roman"/>
          <w:sz w:val="24"/>
          <w:szCs w:val="24"/>
        </w:rPr>
        <w:t>б)</w:t>
      </w:r>
      <w:r w:rsidR="00AD745C" w:rsidRPr="00CC6D3D">
        <w:rPr>
          <w:rFonts w:ascii="Times New Roman" w:hAnsi="Times New Roman" w:cs="Times New Roman"/>
          <w:sz w:val="24"/>
          <w:szCs w:val="24"/>
        </w:rPr>
        <w:t xml:space="preserve"> на бумажном носителе посредством личного обращения в Уполномоченный орган,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заключенным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D513A2" w:rsidRPr="00CC6D3D" w:rsidRDefault="00D513A2" w:rsidP="00D513A2">
      <w:pPr>
        <w:pStyle w:val="ConsPlusNormal2"/>
        <w:jc w:val="both"/>
        <w:rPr>
          <w:rFonts w:ascii="Times New Roman" w:hAnsi="Times New Roman" w:cs="Times New Roman"/>
          <w:sz w:val="24"/>
          <w:szCs w:val="24"/>
        </w:rPr>
      </w:pPr>
      <w:bookmarkStart w:id="9" w:name="P123"/>
      <w:bookmarkEnd w:id="9"/>
    </w:p>
    <w:p w:rsidR="00D513A2" w:rsidRPr="00CC6D3D" w:rsidRDefault="00D513A2" w:rsidP="00157297">
      <w:pPr>
        <w:pStyle w:val="ConsPlusTitle"/>
        <w:jc w:val="center"/>
        <w:outlineLvl w:val="2"/>
      </w:pPr>
      <w:r w:rsidRPr="00CC6D3D">
        <w:t>Иные требования, в том числе учитывающие особенности</w:t>
      </w:r>
      <w:r w:rsidR="00AD745C" w:rsidRPr="00CC6D3D">
        <w:t xml:space="preserve"> </w:t>
      </w:r>
      <w:r w:rsidRPr="00CC6D3D">
        <w:t>предоставления муниципальной услуги в многофункциональных</w:t>
      </w:r>
      <w:r w:rsidR="00AD745C" w:rsidRPr="00CC6D3D">
        <w:t xml:space="preserve"> </w:t>
      </w:r>
      <w:r w:rsidRPr="00CC6D3D">
        <w:t>центрах, особенности предоставления муниципальной услуги</w:t>
      </w:r>
      <w:r w:rsidR="00AD745C" w:rsidRPr="00CC6D3D">
        <w:t xml:space="preserve"> </w:t>
      </w:r>
      <w:r w:rsidRPr="00CC6D3D">
        <w:t>по экстерриториальному принципу и особенности предоставления</w:t>
      </w:r>
      <w:r w:rsidR="00AD745C" w:rsidRPr="00CC6D3D">
        <w:t xml:space="preserve"> </w:t>
      </w:r>
      <w:r w:rsidRPr="00CC6D3D">
        <w:t>муниципальной услуги в электронной форме</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AD745C">
      <w:pPr>
        <w:pStyle w:val="ConsPlusNormal2"/>
        <w:ind w:firstLine="539"/>
        <w:jc w:val="both"/>
        <w:rPr>
          <w:rFonts w:ascii="Times New Roman" w:hAnsi="Times New Roman" w:cs="Times New Roman"/>
          <w:sz w:val="24"/>
          <w:szCs w:val="24"/>
        </w:rPr>
      </w:pPr>
      <w:bookmarkStart w:id="10" w:name="P133"/>
      <w:bookmarkEnd w:id="10"/>
      <w:r w:rsidRPr="00CC6D3D">
        <w:rPr>
          <w:rFonts w:ascii="Times New Roman" w:hAnsi="Times New Roman" w:cs="Times New Roman"/>
          <w:sz w:val="24"/>
          <w:szCs w:val="24"/>
        </w:rPr>
        <w:t>2.5. Документы, прилагаемые заявителем к заявлению о выдаче разрешения на ввод объекта в эксплуатацию, представляемые в электронной форме, направляются в следующих форматах:</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а) xml - для документов, в отношении которых утверждены формы и требования по формированию электронных документов в виде файлов в формате xml;</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б) doc, docx, odt - для документов с текстовым содержанием, не включающим формулы (за исключением документов, указанных в </w:t>
      </w:r>
      <w:hyperlink w:anchor="P136">
        <w:r w:rsidRPr="00CC6D3D">
          <w:rPr>
            <w:rFonts w:ascii="Times New Roman" w:hAnsi="Times New Roman" w:cs="Times New Roman"/>
            <w:sz w:val="24"/>
            <w:szCs w:val="24"/>
          </w:rPr>
          <w:t>подпункте "в"</w:t>
        </w:r>
      </w:hyperlink>
      <w:r w:rsidRPr="00CC6D3D">
        <w:rPr>
          <w:rFonts w:ascii="Times New Roman" w:hAnsi="Times New Roman" w:cs="Times New Roman"/>
          <w:sz w:val="24"/>
          <w:szCs w:val="24"/>
        </w:rPr>
        <w:t xml:space="preserve"> настоящего пункта);</w:t>
      </w:r>
    </w:p>
    <w:p w:rsidR="00D513A2" w:rsidRPr="00CC6D3D" w:rsidRDefault="00D513A2" w:rsidP="00AD745C">
      <w:pPr>
        <w:pStyle w:val="ConsPlusNormal2"/>
        <w:ind w:firstLine="539"/>
        <w:jc w:val="both"/>
        <w:rPr>
          <w:rFonts w:ascii="Times New Roman" w:hAnsi="Times New Roman" w:cs="Times New Roman"/>
          <w:sz w:val="24"/>
          <w:szCs w:val="24"/>
        </w:rPr>
      </w:pPr>
      <w:bookmarkStart w:id="11" w:name="P136"/>
      <w:bookmarkEnd w:id="11"/>
      <w:r w:rsidRPr="00CC6D3D">
        <w:rPr>
          <w:rFonts w:ascii="Times New Roman" w:hAnsi="Times New Roman" w:cs="Times New Roman"/>
          <w:sz w:val="24"/>
          <w:szCs w:val="24"/>
        </w:rPr>
        <w:t>в) xls, xlsx, ods - для документов, содержащих расчеты;</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г) pdf, jpg, jpeg, png, bmp, tiff - для документов с текстовым содержанием, в том числе включающих формулы и (или) графические изображения (за исключением документов, указанных в </w:t>
      </w:r>
      <w:hyperlink w:anchor="P136">
        <w:r w:rsidRPr="00CC6D3D">
          <w:rPr>
            <w:rFonts w:ascii="Times New Roman" w:hAnsi="Times New Roman" w:cs="Times New Roman"/>
            <w:sz w:val="24"/>
            <w:szCs w:val="24"/>
          </w:rPr>
          <w:t>подпункте "в"</w:t>
        </w:r>
      </w:hyperlink>
      <w:r w:rsidRPr="00CC6D3D">
        <w:rPr>
          <w:rFonts w:ascii="Times New Roman" w:hAnsi="Times New Roman" w:cs="Times New Roman"/>
          <w:sz w:val="24"/>
          <w:szCs w:val="24"/>
        </w:rPr>
        <w:t xml:space="preserve"> настоящего пункта), а также документов с графическим содержанием;</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д) zip, rar - для сжатых документов в один файл;</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е) sig - для открепленной усиленной квалифицированной электронной подписи.</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2.6. В случае, если оригиналы документов, прилагаемых к заявлению о выдаче разрешения на ввод объекта в эксплуатацию,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"черно-белый" (при отсутствии в документе графических изображений и (или) цветного текста);</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"оттенки серого" (при наличии в документе графических изображений, отличных от цветного графического изображения);</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"цветной" или "режим полной цветопередачи" (при наличии в документе цветных графических изображений либо цветного текста).</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D513A2" w:rsidRPr="00CC6D3D" w:rsidRDefault="00D513A2" w:rsidP="00AD745C">
      <w:pPr>
        <w:pStyle w:val="ConsPlusNormal2"/>
        <w:ind w:firstLine="539"/>
        <w:jc w:val="both"/>
        <w:rPr>
          <w:rFonts w:ascii="Times New Roman" w:hAnsi="Times New Roman" w:cs="Times New Roman"/>
          <w:sz w:val="24"/>
          <w:szCs w:val="24"/>
        </w:rPr>
      </w:pPr>
      <w:bookmarkStart w:id="12" w:name="P145"/>
      <w:bookmarkEnd w:id="12"/>
      <w:r w:rsidRPr="00CC6D3D">
        <w:rPr>
          <w:rFonts w:ascii="Times New Roman" w:hAnsi="Times New Roman" w:cs="Times New Roman"/>
          <w:sz w:val="24"/>
          <w:szCs w:val="24"/>
        </w:rPr>
        <w:t>2.7. Документы, прилагаемые заявителем к заявлению о выдаче разрешения на ввод объекта в эксплуатацию, представляемые в электронной форме, должны обеспечивать:</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возможность идентифицировать документ и количество листов в документе;</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Документы, подлежащие представлению в форматах xls, xlsx или ods, формируются в виде отдельного документа, представляемого в электронной форме.</w:t>
      </w:r>
    </w:p>
    <w:p w:rsidR="00D513A2" w:rsidRPr="00CC6D3D" w:rsidRDefault="00D513A2" w:rsidP="00AD745C">
      <w:pPr>
        <w:pStyle w:val="ConsPlusNormal2"/>
        <w:ind w:firstLine="539"/>
        <w:jc w:val="both"/>
        <w:rPr>
          <w:rFonts w:ascii="Times New Roman" w:hAnsi="Times New Roman" w:cs="Times New Roman"/>
          <w:sz w:val="24"/>
          <w:szCs w:val="24"/>
        </w:rPr>
      </w:pPr>
      <w:bookmarkStart w:id="13" w:name="P150"/>
      <w:bookmarkEnd w:id="13"/>
      <w:r w:rsidRPr="00CC6D3D">
        <w:rPr>
          <w:rFonts w:ascii="Times New Roman" w:hAnsi="Times New Roman" w:cs="Times New Roman"/>
          <w:sz w:val="24"/>
          <w:szCs w:val="24"/>
        </w:rPr>
        <w:t>2.8. Исчерпывающий перечень документов, необходимых для предоставления услуги, подлежащих представлению заявителем самостоятельно:</w:t>
      </w:r>
    </w:p>
    <w:p w:rsidR="00D513A2" w:rsidRPr="00CC6D3D" w:rsidRDefault="00D513A2" w:rsidP="00AD745C">
      <w:pPr>
        <w:pStyle w:val="ConsPlusNormal2"/>
        <w:ind w:firstLine="539"/>
        <w:jc w:val="both"/>
        <w:rPr>
          <w:rFonts w:ascii="Times New Roman" w:hAnsi="Times New Roman" w:cs="Times New Roman"/>
          <w:sz w:val="24"/>
          <w:szCs w:val="24"/>
        </w:rPr>
      </w:pPr>
      <w:bookmarkStart w:id="14" w:name="P151"/>
      <w:bookmarkEnd w:id="14"/>
      <w:r w:rsidRPr="00CC6D3D">
        <w:rPr>
          <w:rFonts w:ascii="Times New Roman" w:hAnsi="Times New Roman" w:cs="Times New Roman"/>
          <w:sz w:val="24"/>
          <w:szCs w:val="24"/>
        </w:rPr>
        <w:t xml:space="preserve">а) заявление о выдаче разрешения на ввод объекта в эксплуатацию. В случае представления заявления о выдаче разрешения на ввод объекта в эксплуатацию в электронной форме посредством Единого портала, регионального портала в соответствии с </w:t>
      </w:r>
      <w:hyperlink w:anchor="P116">
        <w:r w:rsidRPr="00CC6D3D">
          <w:rPr>
            <w:rFonts w:ascii="Times New Roman" w:hAnsi="Times New Roman" w:cs="Times New Roman"/>
            <w:sz w:val="24"/>
            <w:szCs w:val="24"/>
          </w:rPr>
          <w:t>подпунктом "а" пункта 2.4</w:t>
        </w:r>
      </w:hyperlink>
      <w:r w:rsidRPr="00CC6D3D">
        <w:rPr>
          <w:rFonts w:ascii="Times New Roman" w:hAnsi="Times New Roman" w:cs="Times New Roman"/>
          <w:sz w:val="24"/>
          <w:szCs w:val="24"/>
        </w:rP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региональном портале;</w:t>
      </w:r>
    </w:p>
    <w:p w:rsidR="00D513A2" w:rsidRPr="00CC6D3D" w:rsidRDefault="00D513A2" w:rsidP="00AD745C">
      <w:pPr>
        <w:pStyle w:val="ConsPlusNormal2"/>
        <w:ind w:firstLine="539"/>
        <w:jc w:val="both"/>
        <w:rPr>
          <w:rFonts w:ascii="Times New Roman" w:hAnsi="Times New Roman" w:cs="Times New Roman"/>
          <w:sz w:val="24"/>
          <w:szCs w:val="24"/>
        </w:rPr>
      </w:pPr>
      <w:bookmarkStart w:id="15" w:name="P152"/>
      <w:bookmarkEnd w:id="15"/>
      <w:r w:rsidRPr="00CC6D3D">
        <w:rPr>
          <w:rFonts w:ascii="Times New Roman" w:hAnsi="Times New Roman" w:cs="Times New Roman"/>
          <w:sz w:val="24"/>
          <w:szCs w:val="24"/>
        </w:rPr>
        <w:t>б) документ, удостоверяющий личность заявителя или представителя заявителя, в случае представления заявления о выдаче разрешения на ввод объекта в эксплуатацию и прилагаемых к нему документов посредством личного обращения в уполномоченный орган местного самоуправления, в том числе через многофункциональный центр. 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513A2" w:rsidRPr="00CC6D3D" w:rsidRDefault="00D513A2" w:rsidP="00AD745C">
      <w:pPr>
        <w:pStyle w:val="ConsPlusNormal2"/>
        <w:ind w:firstLine="539"/>
        <w:jc w:val="both"/>
        <w:rPr>
          <w:rFonts w:ascii="Times New Roman" w:hAnsi="Times New Roman" w:cs="Times New Roman"/>
          <w:sz w:val="24"/>
          <w:szCs w:val="24"/>
        </w:rPr>
      </w:pPr>
      <w:bookmarkStart w:id="16" w:name="P153"/>
      <w:bookmarkEnd w:id="16"/>
      <w:r w:rsidRPr="00CC6D3D">
        <w:rPr>
          <w:rFonts w:ascii="Times New Roman" w:hAnsi="Times New Roman" w:cs="Times New Roman"/>
          <w:sz w:val="24"/>
          <w:szCs w:val="24"/>
        </w:rPr>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w:t>
      </w:r>
      <w:hyperlink w:anchor="P116">
        <w:r w:rsidRPr="00CC6D3D">
          <w:rPr>
            <w:rFonts w:ascii="Times New Roman" w:hAnsi="Times New Roman" w:cs="Times New Roman"/>
            <w:sz w:val="24"/>
            <w:szCs w:val="24"/>
          </w:rPr>
          <w:t>подпунктом "а" пункта 2.4</w:t>
        </w:r>
      </w:hyperlink>
      <w:r w:rsidRPr="00CC6D3D">
        <w:rPr>
          <w:rFonts w:ascii="Times New Roman" w:hAnsi="Times New Roman" w:cs="Times New Roman"/>
          <w:sz w:val="24"/>
          <w:szCs w:val="24"/>
        </w:rPr>
        <w:t xml:space="preserve">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D513A2" w:rsidRPr="00CC6D3D" w:rsidRDefault="00D513A2" w:rsidP="00AD745C">
      <w:pPr>
        <w:pStyle w:val="ConsPlusNormal2"/>
        <w:ind w:firstLine="539"/>
        <w:jc w:val="both"/>
        <w:rPr>
          <w:rFonts w:ascii="Times New Roman" w:hAnsi="Times New Roman" w:cs="Times New Roman"/>
          <w:sz w:val="24"/>
          <w:szCs w:val="24"/>
        </w:rPr>
      </w:pPr>
      <w:bookmarkStart w:id="17" w:name="P154"/>
      <w:bookmarkEnd w:id="17"/>
      <w:r w:rsidRPr="00CC6D3D">
        <w:rPr>
          <w:rFonts w:ascii="Times New Roman" w:hAnsi="Times New Roman" w:cs="Times New Roman"/>
          <w:sz w:val="24"/>
          <w:szCs w:val="24"/>
        </w:rPr>
        <w:t>г)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D513A2" w:rsidRPr="00CC6D3D" w:rsidRDefault="00D513A2" w:rsidP="00AD745C">
      <w:pPr>
        <w:pStyle w:val="ConsPlusNormal2"/>
        <w:ind w:firstLine="539"/>
        <w:jc w:val="both"/>
        <w:rPr>
          <w:rFonts w:ascii="Times New Roman" w:hAnsi="Times New Roman" w:cs="Times New Roman"/>
          <w:sz w:val="24"/>
          <w:szCs w:val="24"/>
        </w:rPr>
      </w:pPr>
      <w:bookmarkStart w:id="18" w:name="P155"/>
      <w:bookmarkEnd w:id="18"/>
      <w:r w:rsidRPr="00CC6D3D">
        <w:rPr>
          <w:rFonts w:ascii="Times New Roman" w:hAnsi="Times New Roman" w:cs="Times New Roman"/>
          <w:sz w:val="24"/>
          <w:szCs w:val="24"/>
        </w:rPr>
        <w:t xml:space="preserve">д) технический план объекта капитального строительства, подготовленный в соответствии с Федеральным </w:t>
      </w:r>
      <w:hyperlink r:id="rId19">
        <w:r w:rsidRPr="00CC6D3D">
          <w:rPr>
            <w:rFonts w:ascii="Times New Roman" w:hAnsi="Times New Roman" w:cs="Times New Roman"/>
            <w:sz w:val="24"/>
            <w:szCs w:val="24"/>
          </w:rPr>
          <w:t>законом</w:t>
        </w:r>
      </w:hyperlink>
      <w:r w:rsidRPr="00CC6D3D">
        <w:rPr>
          <w:rFonts w:ascii="Times New Roman" w:hAnsi="Times New Roman" w:cs="Times New Roman"/>
          <w:sz w:val="24"/>
          <w:szCs w:val="24"/>
        </w:rPr>
        <w:t xml:space="preserve"> "О государственной регистрации недвижимости".</w:t>
      </w:r>
    </w:p>
    <w:p w:rsidR="00D513A2" w:rsidRPr="00CC6D3D" w:rsidRDefault="00D513A2" w:rsidP="00D513A2">
      <w:pPr>
        <w:pStyle w:val="ConsPlusNormal2"/>
        <w:jc w:val="both"/>
        <w:rPr>
          <w:rFonts w:ascii="Times New Roman" w:hAnsi="Times New Roman" w:cs="Times New Roman"/>
          <w:sz w:val="24"/>
          <w:szCs w:val="24"/>
        </w:rPr>
      </w:pPr>
    </w:p>
    <w:p w:rsidR="00AD745C" w:rsidRPr="00CC6D3D" w:rsidRDefault="00AD745C" w:rsidP="00D513A2">
      <w:pPr>
        <w:pStyle w:val="ConsPlusTitle"/>
        <w:jc w:val="center"/>
        <w:outlineLvl w:val="2"/>
      </w:pPr>
    </w:p>
    <w:p w:rsidR="00D513A2" w:rsidRPr="00CC6D3D" w:rsidRDefault="00D513A2" w:rsidP="00AD745C">
      <w:pPr>
        <w:pStyle w:val="ConsPlusTitle"/>
        <w:jc w:val="center"/>
        <w:outlineLvl w:val="2"/>
      </w:pPr>
      <w:r w:rsidRPr="00CC6D3D">
        <w:t>Исчерпывающий перечень документов и сведений, необходимых</w:t>
      </w:r>
      <w:r w:rsidR="00AD745C" w:rsidRPr="00CC6D3D">
        <w:t xml:space="preserve"> </w:t>
      </w:r>
      <w:r w:rsidRPr="00CC6D3D">
        <w:t>в соответствии с нормативными правовыми актами</w:t>
      </w:r>
      <w:r w:rsidR="00AD745C" w:rsidRPr="00CC6D3D">
        <w:t xml:space="preserve"> </w:t>
      </w:r>
      <w:r w:rsidRPr="00CC6D3D">
        <w:t>для предоставления муниципальной услуги, которые</w:t>
      </w:r>
    </w:p>
    <w:p w:rsidR="00D513A2" w:rsidRPr="00CC6D3D" w:rsidRDefault="00D513A2" w:rsidP="00AD745C">
      <w:pPr>
        <w:pStyle w:val="ConsPlusTitle"/>
        <w:jc w:val="center"/>
      </w:pPr>
      <w:r w:rsidRPr="00CC6D3D">
        <w:t>находятся в распоряжении органов местного самоуправления</w:t>
      </w:r>
      <w:r w:rsidR="00AD745C" w:rsidRPr="00CC6D3D">
        <w:t xml:space="preserve"> </w:t>
      </w:r>
      <w:r w:rsidRPr="00CC6D3D">
        <w:t>и иных органов, участвующих в предоставлении</w:t>
      </w:r>
      <w:r w:rsidR="00AD745C" w:rsidRPr="00CC6D3D">
        <w:t xml:space="preserve"> </w:t>
      </w:r>
      <w:r w:rsidRPr="00CC6D3D">
        <w:t>государственных или муниципальных услуг</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956B06">
      <w:pPr>
        <w:pStyle w:val="ConsPlusNormal2"/>
        <w:ind w:firstLine="539"/>
        <w:jc w:val="both"/>
        <w:rPr>
          <w:rFonts w:ascii="Times New Roman" w:hAnsi="Times New Roman" w:cs="Times New Roman"/>
          <w:sz w:val="24"/>
          <w:szCs w:val="24"/>
        </w:rPr>
      </w:pPr>
      <w:bookmarkStart w:id="19" w:name="P164"/>
      <w:bookmarkEnd w:id="19"/>
      <w:r w:rsidRPr="00CC6D3D">
        <w:rPr>
          <w:rFonts w:ascii="Times New Roman" w:hAnsi="Times New Roman" w:cs="Times New Roman"/>
          <w:sz w:val="24"/>
          <w:szCs w:val="24"/>
        </w:rPr>
        <w:t>2.9. Исчерпывающий перечень необходимых для предоставления услуги документов (их копий или сведений, содержащиеся в них), которые запрашиваются уполномоченным органом местного самоуправления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D513A2" w:rsidRPr="00CC6D3D" w:rsidRDefault="00D513A2" w:rsidP="00956B06">
      <w:pPr>
        <w:pStyle w:val="ConsPlusNormal2"/>
        <w:ind w:firstLine="539"/>
        <w:jc w:val="both"/>
        <w:rPr>
          <w:rFonts w:ascii="Times New Roman" w:hAnsi="Times New Roman" w:cs="Times New Roman"/>
          <w:sz w:val="24"/>
          <w:szCs w:val="24"/>
        </w:rPr>
      </w:pPr>
      <w:bookmarkStart w:id="20" w:name="P165"/>
      <w:bookmarkEnd w:id="20"/>
      <w:r w:rsidRPr="00CC6D3D">
        <w:rPr>
          <w:rFonts w:ascii="Times New Roman" w:hAnsi="Times New Roman" w:cs="Times New Roman"/>
          <w:sz w:val="24"/>
          <w:szCs w:val="24"/>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D513A2" w:rsidRPr="00CC6D3D" w:rsidRDefault="00377830" w:rsidP="00956B06">
      <w:pPr>
        <w:pStyle w:val="ConsPlusNormal2"/>
        <w:ind w:firstLine="539"/>
        <w:jc w:val="both"/>
        <w:rPr>
          <w:rFonts w:ascii="Times New Roman" w:hAnsi="Times New Roman" w:cs="Times New Roman"/>
          <w:sz w:val="24"/>
          <w:szCs w:val="24"/>
        </w:rPr>
      </w:pPr>
      <w:r>
        <w:rPr>
          <w:rFonts w:ascii="Times New Roman" w:hAnsi="Times New Roman" w:cs="Times New Roman"/>
          <w:sz w:val="24"/>
          <w:szCs w:val="24"/>
        </w:rPr>
        <w:t>б</w:t>
      </w:r>
      <w:r w:rsidR="00D513A2" w:rsidRPr="00CC6D3D">
        <w:rPr>
          <w:rFonts w:ascii="Times New Roman" w:hAnsi="Times New Roman" w:cs="Times New Roman"/>
          <w:sz w:val="24"/>
          <w:szCs w:val="24"/>
        </w:rPr>
        <w:t>) разрешение на строительство;</w:t>
      </w:r>
    </w:p>
    <w:p w:rsidR="00D513A2" w:rsidRPr="00CC6D3D" w:rsidRDefault="00377830" w:rsidP="00956B06">
      <w:pPr>
        <w:pStyle w:val="ConsPlusNormal2"/>
        <w:ind w:firstLine="539"/>
        <w:jc w:val="both"/>
        <w:rPr>
          <w:rFonts w:ascii="Times New Roman" w:hAnsi="Times New Roman" w:cs="Times New Roman"/>
          <w:sz w:val="24"/>
          <w:szCs w:val="24"/>
        </w:rPr>
      </w:pPr>
      <w:bookmarkStart w:id="21" w:name="P168"/>
      <w:bookmarkEnd w:id="21"/>
      <w:r>
        <w:rPr>
          <w:rFonts w:ascii="Times New Roman" w:hAnsi="Times New Roman" w:cs="Times New Roman"/>
          <w:sz w:val="24"/>
          <w:szCs w:val="24"/>
        </w:rPr>
        <w:t>в</w:t>
      </w:r>
      <w:r w:rsidR="00D513A2" w:rsidRPr="00CC6D3D">
        <w:rPr>
          <w:rFonts w:ascii="Times New Roman" w:hAnsi="Times New Roman" w:cs="Times New Roman"/>
          <w:sz w:val="24"/>
          <w:szCs w:val="24"/>
        </w:rPr>
        <w:t>)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D513A2" w:rsidRPr="00CC6D3D" w:rsidRDefault="00377830" w:rsidP="00956B06">
      <w:pPr>
        <w:pStyle w:val="ConsPlusNormal2"/>
        <w:ind w:firstLine="539"/>
        <w:jc w:val="both"/>
        <w:rPr>
          <w:rFonts w:ascii="Times New Roman" w:hAnsi="Times New Roman" w:cs="Times New Roman"/>
          <w:sz w:val="24"/>
          <w:szCs w:val="24"/>
        </w:rPr>
      </w:pPr>
      <w:bookmarkStart w:id="22" w:name="P171"/>
      <w:bookmarkEnd w:id="22"/>
      <w:r>
        <w:rPr>
          <w:rFonts w:ascii="Times New Roman" w:hAnsi="Times New Roman" w:cs="Times New Roman"/>
          <w:sz w:val="24"/>
          <w:szCs w:val="24"/>
        </w:rPr>
        <w:t>г</w:t>
      </w:r>
      <w:r w:rsidR="00D513A2" w:rsidRPr="00CC6D3D">
        <w:rPr>
          <w:rFonts w:ascii="Times New Roman" w:hAnsi="Times New Roman" w:cs="Times New Roman"/>
          <w:sz w:val="24"/>
          <w:szCs w:val="24"/>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D513A2" w:rsidRPr="00CC6D3D" w:rsidRDefault="00377830" w:rsidP="00956B06">
      <w:pPr>
        <w:pStyle w:val="ConsPlusNormal2"/>
        <w:ind w:firstLine="539"/>
        <w:jc w:val="both"/>
        <w:rPr>
          <w:rFonts w:ascii="Times New Roman" w:hAnsi="Times New Roman" w:cs="Times New Roman"/>
          <w:sz w:val="24"/>
          <w:szCs w:val="24"/>
        </w:rPr>
      </w:pPr>
      <w:bookmarkStart w:id="23" w:name="P172"/>
      <w:bookmarkEnd w:id="23"/>
      <w:r>
        <w:rPr>
          <w:rFonts w:ascii="Times New Roman" w:hAnsi="Times New Roman" w:cs="Times New Roman"/>
          <w:sz w:val="24"/>
          <w:szCs w:val="24"/>
        </w:rPr>
        <w:t>е</w:t>
      </w:r>
      <w:r w:rsidR="00D513A2" w:rsidRPr="00CC6D3D">
        <w:rPr>
          <w:rFonts w:ascii="Times New Roman" w:hAnsi="Times New Roman" w:cs="Times New Roman"/>
          <w:sz w:val="24"/>
          <w:szCs w:val="24"/>
        </w:rPr>
        <w:t xml:space="preserve">)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20">
        <w:r w:rsidR="00D513A2" w:rsidRPr="00CC6D3D">
          <w:rPr>
            <w:rFonts w:ascii="Times New Roman" w:hAnsi="Times New Roman" w:cs="Times New Roman"/>
            <w:sz w:val="24"/>
            <w:szCs w:val="24"/>
          </w:rPr>
          <w:t>частью 1 статьи 54</w:t>
        </w:r>
      </w:hyperlink>
      <w:r w:rsidR="00D513A2" w:rsidRPr="00CC6D3D">
        <w:rPr>
          <w:rFonts w:ascii="Times New Roman" w:hAnsi="Times New Roman" w:cs="Times New Roman"/>
          <w:sz w:val="24"/>
          <w:szCs w:val="24"/>
        </w:rPr>
        <w:t xml:space="preserve"> Градостроительного кодекса Российской Федерации) о соответствии построенного, реконструированного объекта капитального строительства указанным в </w:t>
      </w:r>
      <w:hyperlink r:id="rId21">
        <w:r w:rsidR="00D513A2" w:rsidRPr="00CC6D3D">
          <w:rPr>
            <w:rFonts w:ascii="Times New Roman" w:hAnsi="Times New Roman" w:cs="Times New Roman"/>
            <w:sz w:val="24"/>
            <w:szCs w:val="24"/>
          </w:rPr>
          <w:t>пункте 1 части 5 статьи 49</w:t>
        </w:r>
      </w:hyperlink>
      <w:r w:rsidR="00D513A2" w:rsidRPr="00CC6D3D">
        <w:rPr>
          <w:rFonts w:ascii="Times New Roman" w:hAnsi="Times New Roman" w:cs="Times New Roman"/>
          <w:sz w:val="24"/>
          <w:szCs w:val="24"/>
        </w:rPr>
        <w:t xml:space="preserve">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w:t>
      </w:r>
      <w:hyperlink r:id="rId22">
        <w:r w:rsidR="00D513A2" w:rsidRPr="00CC6D3D">
          <w:rPr>
            <w:rFonts w:ascii="Times New Roman" w:hAnsi="Times New Roman" w:cs="Times New Roman"/>
            <w:sz w:val="24"/>
            <w:szCs w:val="24"/>
          </w:rPr>
          <w:t>частью 1.3 статьи 52</w:t>
        </w:r>
      </w:hyperlink>
      <w:r w:rsidR="00D513A2" w:rsidRPr="00CC6D3D">
        <w:rPr>
          <w:rFonts w:ascii="Times New Roman" w:hAnsi="Times New Roman" w:cs="Times New Roman"/>
          <w:sz w:val="24"/>
          <w:szCs w:val="24"/>
        </w:rPr>
        <w:t xml:space="preserve">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w:t>
      </w:r>
      <w:hyperlink r:id="rId23">
        <w:r w:rsidR="00D513A2" w:rsidRPr="00CC6D3D">
          <w:rPr>
            <w:rFonts w:ascii="Times New Roman" w:hAnsi="Times New Roman" w:cs="Times New Roman"/>
            <w:sz w:val="24"/>
            <w:szCs w:val="24"/>
          </w:rPr>
          <w:t>частью 5 статьи 54</w:t>
        </w:r>
      </w:hyperlink>
      <w:r w:rsidR="00D513A2" w:rsidRPr="00CC6D3D">
        <w:rPr>
          <w:rFonts w:ascii="Times New Roman" w:hAnsi="Times New Roman" w:cs="Times New Roman"/>
          <w:sz w:val="24"/>
          <w:szCs w:val="24"/>
        </w:rPr>
        <w:t xml:space="preserve"> Градостроительного кодекса Российской Федерации;</w:t>
      </w:r>
    </w:p>
    <w:p w:rsidR="00D513A2" w:rsidRDefault="00377830" w:rsidP="00956B06">
      <w:pPr>
        <w:pStyle w:val="ConsPlusNormal2"/>
        <w:ind w:firstLine="539"/>
        <w:jc w:val="both"/>
        <w:rPr>
          <w:rFonts w:ascii="Times New Roman" w:hAnsi="Times New Roman" w:cs="Times New Roman"/>
          <w:sz w:val="24"/>
          <w:szCs w:val="24"/>
        </w:rPr>
      </w:pPr>
      <w:r>
        <w:rPr>
          <w:rFonts w:ascii="Times New Roman" w:hAnsi="Times New Roman" w:cs="Times New Roman"/>
          <w:sz w:val="24"/>
          <w:szCs w:val="24"/>
        </w:rPr>
        <w:t>ж</w:t>
      </w:r>
      <w:r w:rsidR="00D513A2" w:rsidRPr="00CC6D3D">
        <w:rPr>
          <w:rFonts w:ascii="Times New Roman" w:hAnsi="Times New Roman" w:cs="Times New Roman"/>
          <w:sz w:val="24"/>
          <w:szCs w:val="24"/>
        </w:rPr>
        <w:t xml:space="preserve">)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24">
        <w:r w:rsidR="00D513A2" w:rsidRPr="00CC6D3D">
          <w:rPr>
            <w:rFonts w:ascii="Times New Roman" w:hAnsi="Times New Roman" w:cs="Times New Roman"/>
            <w:sz w:val="24"/>
            <w:szCs w:val="24"/>
          </w:rPr>
          <w:t>законом</w:t>
        </w:r>
      </w:hyperlink>
      <w:r w:rsidR="00D513A2" w:rsidRPr="00CC6D3D">
        <w:rPr>
          <w:rFonts w:ascii="Times New Roman" w:hAnsi="Times New Roman" w:cs="Times New Roman"/>
          <w:sz w:val="24"/>
          <w:szCs w:val="24"/>
        </w:rPr>
        <w:t xml:space="preserve">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377830" w:rsidRDefault="00377830" w:rsidP="00377830">
      <w:pPr>
        <w:autoSpaceDE w:val="0"/>
        <w:autoSpaceDN w:val="0"/>
        <w:adjustRightInd w:val="0"/>
        <w:jc w:val="both"/>
      </w:pPr>
      <w:r>
        <w:t xml:space="preserve">         з) технический план объекта капитального строительства, подготовленный в соответствии с Федеральным </w:t>
      </w:r>
      <w:hyperlink r:id="rId25" w:history="1">
        <w:r>
          <w:rPr>
            <w:color w:val="0000FF"/>
          </w:rPr>
          <w:t>законом</w:t>
        </w:r>
      </w:hyperlink>
      <w:r>
        <w:t xml:space="preserve"> от 13 июля 2015 года N 218-ФЗ "О государственной регистрации недвижимости";</w:t>
      </w:r>
    </w:p>
    <w:p w:rsidR="00377830" w:rsidRPr="00CC6D3D" w:rsidRDefault="00377830" w:rsidP="00956B06">
      <w:pPr>
        <w:pStyle w:val="ConsPlusNormal2"/>
        <w:ind w:firstLine="539"/>
        <w:jc w:val="both"/>
        <w:rPr>
          <w:rFonts w:ascii="Times New Roman" w:hAnsi="Times New Roman" w:cs="Times New Roman"/>
          <w:sz w:val="24"/>
          <w:szCs w:val="24"/>
        </w:rPr>
      </w:pP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2.10. Документы, указанные в </w:t>
      </w:r>
      <w:hyperlink w:anchor="P165">
        <w:r w:rsidRPr="00CC6D3D">
          <w:rPr>
            <w:rFonts w:ascii="Times New Roman" w:hAnsi="Times New Roman" w:cs="Times New Roman"/>
            <w:sz w:val="24"/>
            <w:szCs w:val="24"/>
          </w:rPr>
          <w:t>подпунктах "а"</w:t>
        </w:r>
      </w:hyperlink>
      <w:r w:rsidRPr="00CC6D3D">
        <w:rPr>
          <w:rFonts w:ascii="Times New Roman" w:hAnsi="Times New Roman" w:cs="Times New Roman"/>
          <w:sz w:val="24"/>
          <w:szCs w:val="24"/>
        </w:rPr>
        <w:t xml:space="preserve">, </w:t>
      </w:r>
      <w:hyperlink w:anchor="P168">
        <w:r w:rsidRPr="00CC6D3D">
          <w:rPr>
            <w:rFonts w:ascii="Times New Roman" w:hAnsi="Times New Roman" w:cs="Times New Roman"/>
            <w:sz w:val="24"/>
            <w:szCs w:val="24"/>
          </w:rPr>
          <w:t>"г"</w:t>
        </w:r>
      </w:hyperlink>
      <w:r w:rsidRPr="00CC6D3D">
        <w:rPr>
          <w:rFonts w:ascii="Times New Roman" w:hAnsi="Times New Roman" w:cs="Times New Roman"/>
          <w:sz w:val="24"/>
          <w:szCs w:val="24"/>
        </w:rPr>
        <w:t xml:space="preserve"> - </w:t>
      </w:r>
      <w:hyperlink w:anchor="P171">
        <w:r w:rsidRPr="00CC6D3D">
          <w:rPr>
            <w:rFonts w:ascii="Times New Roman" w:hAnsi="Times New Roman" w:cs="Times New Roman"/>
            <w:sz w:val="24"/>
            <w:szCs w:val="24"/>
          </w:rPr>
          <w:t>"ж" пункта 2.9</w:t>
        </w:r>
      </w:hyperlink>
      <w:r w:rsidRPr="00CC6D3D">
        <w:rPr>
          <w:rFonts w:ascii="Times New Roman" w:hAnsi="Times New Roman" w:cs="Times New Roman"/>
          <w:sz w:val="24"/>
          <w:szCs w:val="24"/>
        </w:rPr>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местного самоуправления либо подведомственных государственным органам или органам местного самоуправления организаций.</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2.11. В случае представления заявления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w:t>
      </w:r>
      <w:hyperlink w:anchor="P154">
        <w:r w:rsidRPr="00CC6D3D">
          <w:rPr>
            <w:rFonts w:ascii="Times New Roman" w:hAnsi="Times New Roman" w:cs="Times New Roman"/>
            <w:sz w:val="24"/>
            <w:szCs w:val="24"/>
          </w:rPr>
          <w:t>подпунктах "г"</w:t>
        </w:r>
      </w:hyperlink>
      <w:r w:rsidRPr="00CC6D3D">
        <w:rPr>
          <w:rFonts w:ascii="Times New Roman" w:hAnsi="Times New Roman" w:cs="Times New Roman"/>
          <w:sz w:val="24"/>
          <w:szCs w:val="24"/>
        </w:rPr>
        <w:t xml:space="preserve"> - </w:t>
      </w:r>
      <w:hyperlink w:anchor="P155">
        <w:r w:rsidRPr="00CC6D3D">
          <w:rPr>
            <w:rFonts w:ascii="Times New Roman" w:hAnsi="Times New Roman" w:cs="Times New Roman"/>
            <w:sz w:val="24"/>
            <w:szCs w:val="24"/>
          </w:rPr>
          <w:t>"д" пункта 2.8</w:t>
        </w:r>
      </w:hyperlink>
      <w:r w:rsidRPr="00CC6D3D">
        <w:rPr>
          <w:rFonts w:ascii="Times New Roman" w:hAnsi="Times New Roman" w:cs="Times New Roman"/>
          <w:sz w:val="24"/>
          <w:szCs w:val="24"/>
        </w:rPr>
        <w:t xml:space="preserve"> и </w:t>
      </w:r>
      <w:hyperlink w:anchor="P168">
        <w:r w:rsidRPr="00CC6D3D">
          <w:rPr>
            <w:rFonts w:ascii="Times New Roman" w:hAnsi="Times New Roman" w:cs="Times New Roman"/>
            <w:sz w:val="24"/>
            <w:szCs w:val="24"/>
          </w:rPr>
          <w:t>подпунктах "г"</w:t>
        </w:r>
      </w:hyperlink>
      <w:r w:rsidRPr="00CC6D3D">
        <w:rPr>
          <w:rFonts w:ascii="Times New Roman" w:hAnsi="Times New Roman" w:cs="Times New Roman"/>
          <w:sz w:val="24"/>
          <w:szCs w:val="24"/>
        </w:rPr>
        <w:t xml:space="preserve"> - </w:t>
      </w:r>
      <w:hyperlink w:anchor="P172">
        <w:r w:rsidRPr="00CC6D3D">
          <w:rPr>
            <w:rFonts w:ascii="Times New Roman" w:hAnsi="Times New Roman" w:cs="Times New Roman"/>
            <w:sz w:val="24"/>
            <w:szCs w:val="24"/>
          </w:rPr>
          <w:t>"з" пункта 2.9</w:t>
        </w:r>
      </w:hyperlink>
      <w:r w:rsidRPr="00CC6D3D">
        <w:rPr>
          <w:rFonts w:ascii="Times New Roman" w:hAnsi="Times New Roman" w:cs="Times New Roman"/>
          <w:sz w:val="24"/>
          <w:szCs w:val="24"/>
        </w:rPr>
        <w:t xml:space="preserve">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2.12. 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ввод объекта в эксплуатацию.</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956B06">
      <w:pPr>
        <w:pStyle w:val="ConsPlusTitle"/>
        <w:jc w:val="center"/>
        <w:outlineLvl w:val="2"/>
      </w:pPr>
      <w:r w:rsidRPr="00CC6D3D">
        <w:t>Срок и порядок регистрации запроса заявителя</w:t>
      </w:r>
      <w:r w:rsidR="00956B06" w:rsidRPr="00CC6D3D">
        <w:t xml:space="preserve"> </w:t>
      </w:r>
      <w:r w:rsidRPr="00CC6D3D">
        <w:t>о предоставлении муниципальной услуги, в том числе</w:t>
      </w:r>
      <w:r w:rsidR="00956B06" w:rsidRPr="00CC6D3D">
        <w:t xml:space="preserve"> </w:t>
      </w:r>
      <w:r w:rsidRPr="00CC6D3D">
        <w:t>в электронной форме</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956B06">
      <w:pPr>
        <w:pStyle w:val="ConsPlusNormal2"/>
        <w:ind w:firstLine="539"/>
        <w:jc w:val="both"/>
        <w:rPr>
          <w:rFonts w:ascii="Times New Roman" w:hAnsi="Times New Roman" w:cs="Times New Roman"/>
          <w:sz w:val="24"/>
          <w:szCs w:val="24"/>
        </w:rPr>
      </w:pPr>
      <w:bookmarkStart w:id="24" w:name="P183"/>
      <w:bookmarkEnd w:id="24"/>
      <w:r w:rsidRPr="00CC6D3D">
        <w:rPr>
          <w:rFonts w:ascii="Times New Roman" w:hAnsi="Times New Roman" w:cs="Times New Roman"/>
          <w:sz w:val="24"/>
          <w:szCs w:val="24"/>
        </w:rPr>
        <w:t xml:space="preserve">2.13. Регистрация заявления о выдаче разрешения на ввод объекта в эксплуатацию, представленного заявителем указанными в </w:t>
      </w:r>
      <w:hyperlink w:anchor="P115">
        <w:r w:rsidRPr="00CC6D3D">
          <w:rPr>
            <w:rFonts w:ascii="Times New Roman" w:hAnsi="Times New Roman" w:cs="Times New Roman"/>
            <w:sz w:val="24"/>
            <w:szCs w:val="24"/>
          </w:rPr>
          <w:t>пункте 2.4</w:t>
        </w:r>
      </w:hyperlink>
      <w:r w:rsidRPr="00CC6D3D">
        <w:rPr>
          <w:rFonts w:ascii="Times New Roman" w:hAnsi="Times New Roman" w:cs="Times New Roman"/>
          <w:sz w:val="24"/>
          <w:szCs w:val="24"/>
        </w:rPr>
        <w:t xml:space="preserve"> настоящего Административного регламента способами в уполномоченный орган местного самоуправления, осуществляется не позднее одного рабочего дня, следующего за днем его поступления.</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 случае представления заявления о выдаче разрешения на ввод объекта в эксплуатацию посредством Единого портала, регионального портала или единой информационной системы жилищного строительства вне рабочего времени уполномоченного органа местного самоуправления, либо в выходной, нерабочий праздничный день днем поступления заявления о выдаче разрешения на ввод объекта в эксплуатацию считается первый рабочий день, следующий за днем представления заявителем указанного заявления.</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956B06">
      <w:pPr>
        <w:pStyle w:val="ConsPlusTitle"/>
        <w:jc w:val="center"/>
        <w:outlineLvl w:val="2"/>
      </w:pPr>
      <w:r w:rsidRPr="00CC6D3D">
        <w:t>Срок предоставления муниципальной услуги, в том числе</w:t>
      </w:r>
      <w:r w:rsidR="00956B06" w:rsidRPr="00CC6D3D">
        <w:t xml:space="preserve"> </w:t>
      </w:r>
      <w:r w:rsidRPr="00CC6D3D">
        <w:t>с учетом необходимости обращения в организации, участвующие</w:t>
      </w:r>
      <w:r w:rsidR="00956B06" w:rsidRPr="00CC6D3D">
        <w:t xml:space="preserve"> </w:t>
      </w:r>
      <w:r w:rsidRPr="00CC6D3D">
        <w:t>в предоставлении муниципальной услуги, срок приостановления</w:t>
      </w:r>
      <w:r w:rsidR="00956B06" w:rsidRPr="00CC6D3D">
        <w:t xml:space="preserve"> </w:t>
      </w:r>
      <w:r w:rsidRPr="00CC6D3D">
        <w:t>предоставления муниципальной услуги, срок выдачи</w:t>
      </w:r>
      <w:r w:rsidR="00956B06" w:rsidRPr="00CC6D3D">
        <w:t xml:space="preserve"> </w:t>
      </w:r>
      <w:r w:rsidRPr="00CC6D3D">
        <w:t>(направления) документов, являющихся результатом</w:t>
      </w:r>
      <w:r w:rsidR="00956B06" w:rsidRPr="00CC6D3D">
        <w:t xml:space="preserve"> </w:t>
      </w:r>
      <w:r w:rsidRPr="00CC6D3D">
        <w:t>предоставления муниципальной услуги</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2.14. Срок предоставления услуги составляет не более пяти рабочих дней со дня поступления заявления о выдаче разрешения на ввод объекта в эксплуатацию в уполномоченный орган местного самоуправления.</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Заявление о выдаче разрешения на ввод объекта в эксплуатацию считается поступившим в орган местного самоуправления со дня его регистрации.</w:t>
      </w:r>
    </w:p>
    <w:p w:rsidR="00D513A2" w:rsidRPr="00CC6D3D" w:rsidRDefault="00D513A2" w:rsidP="00D513A2">
      <w:pPr>
        <w:pStyle w:val="ConsPlusNormal2"/>
        <w:jc w:val="both"/>
        <w:rPr>
          <w:rFonts w:ascii="Times New Roman" w:hAnsi="Times New Roman" w:cs="Times New Roman"/>
          <w:sz w:val="24"/>
          <w:szCs w:val="24"/>
        </w:rPr>
      </w:pPr>
    </w:p>
    <w:p w:rsidR="00956B06" w:rsidRPr="00CC6D3D" w:rsidRDefault="00956B06" w:rsidP="00D513A2">
      <w:pPr>
        <w:pStyle w:val="ConsPlusTitle"/>
        <w:jc w:val="center"/>
        <w:outlineLvl w:val="2"/>
      </w:pPr>
    </w:p>
    <w:p w:rsidR="00956B06" w:rsidRPr="00CC6D3D" w:rsidRDefault="00956B06" w:rsidP="00D513A2">
      <w:pPr>
        <w:pStyle w:val="ConsPlusTitle"/>
        <w:jc w:val="center"/>
        <w:outlineLvl w:val="2"/>
      </w:pPr>
    </w:p>
    <w:p w:rsidR="00D513A2" w:rsidRPr="00CC6D3D" w:rsidRDefault="00D513A2" w:rsidP="00956B06">
      <w:pPr>
        <w:pStyle w:val="ConsPlusTitle"/>
        <w:jc w:val="center"/>
        <w:outlineLvl w:val="2"/>
      </w:pPr>
      <w:r w:rsidRPr="00CC6D3D">
        <w:t>Исчерпывающий перечень оснований для приостановления</w:t>
      </w:r>
      <w:r w:rsidR="00956B06" w:rsidRPr="00CC6D3D">
        <w:t xml:space="preserve"> </w:t>
      </w:r>
      <w:r w:rsidRPr="00CC6D3D">
        <w:t>или отказа в предоставлении муниципальной услуги</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2.15. 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Основания для отказа в выдаче разрешения на ввод объекта в эксплуатацию предусмотрены </w:t>
      </w:r>
      <w:hyperlink w:anchor="P226">
        <w:r w:rsidRPr="00CC6D3D">
          <w:rPr>
            <w:rFonts w:ascii="Times New Roman" w:hAnsi="Times New Roman" w:cs="Times New Roman"/>
            <w:sz w:val="24"/>
            <w:szCs w:val="24"/>
          </w:rPr>
          <w:t>пунктом 2.22</w:t>
        </w:r>
      </w:hyperlink>
      <w:r w:rsidRPr="00CC6D3D">
        <w:rPr>
          <w:rFonts w:ascii="Times New Roman" w:hAnsi="Times New Roman" w:cs="Times New Roman"/>
          <w:sz w:val="24"/>
          <w:szCs w:val="24"/>
        </w:rPr>
        <w:t xml:space="preserve"> настоящего Административного регламента.</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956B06">
      <w:pPr>
        <w:pStyle w:val="ConsPlusTitle"/>
        <w:jc w:val="center"/>
        <w:outlineLvl w:val="2"/>
      </w:pPr>
      <w:r w:rsidRPr="00CC6D3D">
        <w:t>Исчерпывающий перечень оснований для отказа в приеме</w:t>
      </w:r>
      <w:r w:rsidR="00956B06" w:rsidRPr="00CC6D3D">
        <w:t xml:space="preserve"> </w:t>
      </w:r>
      <w:r w:rsidRPr="00CC6D3D">
        <w:t>документов, необходимых для предоставления</w:t>
      </w:r>
      <w:r w:rsidR="00956B06" w:rsidRPr="00CC6D3D">
        <w:t xml:space="preserve"> </w:t>
      </w:r>
      <w:r w:rsidRPr="00CC6D3D">
        <w:t>государственно (муниципальной) услуги</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956B06">
      <w:pPr>
        <w:pStyle w:val="ConsPlusNormal2"/>
        <w:ind w:firstLine="539"/>
        <w:jc w:val="both"/>
        <w:rPr>
          <w:rFonts w:ascii="Times New Roman" w:hAnsi="Times New Roman" w:cs="Times New Roman"/>
          <w:sz w:val="24"/>
          <w:szCs w:val="24"/>
        </w:rPr>
      </w:pPr>
      <w:bookmarkStart w:id="25" w:name="P206"/>
      <w:bookmarkEnd w:id="25"/>
      <w:r w:rsidRPr="00CC6D3D">
        <w:rPr>
          <w:rFonts w:ascii="Times New Roman" w:hAnsi="Times New Roman" w:cs="Times New Roman"/>
          <w:sz w:val="24"/>
          <w:szCs w:val="24"/>
        </w:rPr>
        <w:t xml:space="preserve">2.16. Исчерпывающий перечень оснований для отказа в приеме документов, указанных в </w:t>
      </w:r>
      <w:hyperlink w:anchor="P150">
        <w:r w:rsidRPr="00CC6D3D">
          <w:rPr>
            <w:rFonts w:ascii="Times New Roman" w:hAnsi="Times New Roman" w:cs="Times New Roman"/>
            <w:sz w:val="24"/>
            <w:szCs w:val="24"/>
          </w:rPr>
          <w:t>пункте 2.8</w:t>
        </w:r>
      </w:hyperlink>
      <w:r w:rsidRPr="00CC6D3D">
        <w:rPr>
          <w:rFonts w:ascii="Times New Roman" w:hAnsi="Times New Roman" w:cs="Times New Roman"/>
          <w:sz w:val="24"/>
          <w:szCs w:val="24"/>
        </w:rPr>
        <w:t xml:space="preserve"> настоящего Административного регламента, в том числе представленных в электронной форме:</w:t>
      </w:r>
    </w:p>
    <w:p w:rsidR="00D513A2" w:rsidRPr="00CC6D3D" w:rsidRDefault="00D513A2" w:rsidP="00956B06">
      <w:pPr>
        <w:pStyle w:val="ConsPlusNormal2"/>
        <w:ind w:firstLine="539"/>
        <w:jc w:val="both"/>
        <w:rPr>
          <w:rFonts w:ascii="Times New Roman" w:hAnsi="Times New Roman" w:cs="Times New Roman"/>
          <w:sz w:val="24"/>
          <w:szCs w:val="24"/>
        </w:rPr>
      </w:pPr>
      <w:bookmarkStart w:id="26" w:name="P207"/>
      <w:bookmarkEnd w:id="26"/>
      <w:r w:rsidRPr="00CC6D3D">
        <w:rPr>
          <w:rFonts w:ascii="Times New Roman" w:hAnsi="Times New Roman" w:cs="Times New Roman"/>
          <w:sz w:val="24"/>
          <w:szCs w:val="24"/>
        </w:rPr>
        <w:t>а) заявление о выдаче разрешения на ввод объекта в эксплуатацию представлено в орган местного самоуправления или организацию, в полномочия которых не входит предоставление услуги;</w:t>
      </w:r>
    </w:p>
    <w:p w:rsidR="00D513A2" w:rsidRPr="00CC6D3D" w:rsidRDefault="00D513A2" w:rsidP="00956B06">
      <w:pPr>
        <w:pStyle w:val="ConsPlusNormal2"/>
        <w:ind w:firstLine="539"/>
        <w:jc w:val="both"/>
        <w:rPr>
          <w:rFonts w:ascii="Times New Roman" w:hAnsi="Times New Roman" w:cs="Times New Roman"/>
          <w:sz w:val="24"/>
          <w:szCs w:val="24"/>
        </w:rPr>
      </w:pPr>
      <w:bookmarkStart w:id="27" w:name="P208"/>
      <w:bookmarkEnd w:id="27"/>
      <w:r w:rsidRPr="00CC6D3D">
        <w:rPr>
          <w:rFonts w:ascii="Times New Roman" w:hAnsi="Times New Roman" w:cs="Times New Roman"/>
          <w:sz w:val="24"/>
          <w:szCs w:val="24"/>
        </w:rPr>
        <w:t>б) неполное заполнение полей в форме заявления, в том числе в интерактивной форме заявления на Едином портале, региональном портале;</w:t>
      </w:r>
    </w:p>
    <w:p w:rsidR="00D513A2" w:rsidRPr="00CC6D3D" w:rsidRDefault="00D513A2" w:rsidP="00956B06">
      <w:pPr>
        <w:pStyle w:val="ConsPlusNormal2"/>
        <w:ind w:firstLine="539"/>
        <w:jc w:val="both"/>
        <w:rPr>
          <w:rFonts w:ascii="Times New Roman" w:hAnsi="Times New Roman" w:cs="Times New Roman"/>
          <w:sz w:val="24"/>
          <w:szCs w:val="24"/>
        </w:rPr>
      </w:pPr>
      <w:bookmarkStart w:id="28" w:name="P209"/>
      <w:bookmarkEnd w:id="28"/>
      <w:r w:rsidRPr="00CC6D3D">
        <w:rPr>
          <w:rFonts w:ascii="Times New Roman" w:hAnsi="Times New Roman" w:cs="Times New Roman"/>
          <w:sz w:val="24"/>
          <w:szCs w:val="24"/>
        </w:rPr>
        <w:t xml:space="preserve">в) непредставление документов, предусмотренных </w:t>
      </w:r>
      <w:hyperlink w:anchor="P151">
        <w:r w:rsidRPr="00CC6D3D">
          <w:rPr>
            <w:rFonts w:ascii="Times New Roman" w:hAnsi="Times New Roman" w:cs="Times New Roman"/>
            <w:sz w:val="24"/>
            <w:szCs w:val="24"/>
          </w:rPr>
          <w:t>подпунктами "а"</w:t>
        </w:r>
      </w:hyperlink>
      <w:r w:rsidRPr="00CC6D3D">
        <w:rPr>
          <w:rFonts w:ascii="Times New Roman" w:hAnsi="Times New Roman" w:cs="Times New Roman"/>
          <w:sz w:val="24"/>
          <w:szCs w:val="24"/>
        </w:rPr>
        <w:t xml:space="preserve"> - </w:t>
      </w:r>
      <w:hyperlink w:anchor="P153">
        <w:r w:rsidRPr="00CC6D3D">
          <w:rPr>
            <w:rFonts w:ascii="Times New Roman" w:hAnsi="Times New Roman" w:cs="Times New Roman"/>
            <w:sz w:val="24"/>
            <w:szCs w:val="24"/>
          </w:rPr>
          <w:t>"в" пункта 2.8</w:t>
        </w:r>
      </w:hyperlink>
      <w:r w:rsidRPr="00CC6D3D">
        <w:rPr>
          <w:rFonts w:ascii="Times New Roman" w:hAnsi="Times New Roman" w:cs="Times New Roman"/>
          <w:sz w:val="24"/>
          <w:szCs w:val="24"/>
        </w:rPr>
        <w:t xml:space="preserve"> настоящего Административного регламента;</w:t>
      </w:r>
    </w:p>
    <w:p w:rsidR="00D513A2" w:rsidRPr="00CC6D3D" w:rsidRDefault="00D513A2" w:rsidP="00956B06">
      <w:pPr>
        <w:pStyle w:val="ConsPlusNormal2"/>
        <w:ind w:firstLine="539"/>
        <w:jc w:val="both"/>
        <w:rPr>
          <w:rFonts w:ascii="Times New Roman" w:hAnsi="Times New Roman" w:cs="Times New Roman"/>
          <w:sz w:val="24"/>
          <w:szCs w:val="24"/>
        </w:rPr>
      </w:pPr>
      <w:bookmarkStart w:id="29" w:name="P210"/>
      <w:bookmarkEnd w:id="29"/>
      <w:r w:rsidRPr="00CC6D3D">
        <w:rPr>
          <w:rFonts w:ascii="Times New Roman" w:hAnsi="Times New Roman" w:cs="Times New Roman"/>
          <w:sz w:val="24"/>
          <w:szCs w:val="24"/>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D513A2" w:rsidRPr="00CC6D3D" w:rsidRDefault="00D513A2" w:rsidP="00956B06">
      <w:pPr>
        <w:pStyle w:val="ConsPlusNormal2"/>
        <w:ind w:firstLine="539"/>
        <w:jc w:val="both"/>
        <w:rPr>
          <w:rFonts w:ascii="Times New Roman" w:hAnsi="Times New Roman" w:cs="Times New Roman"/>
          <w:sz w:val="24"/>
          <w:szCs w:val="24"/>
        </w:rPr>
      </w:pPr>
      <w:bookmarkStart w:id="30" w:name="P211"/>
      <w:bookmarkEnd w:id="30"/>
      <w:r w:rsidRPr="00CC6D3D">
        <w:rPr>
          <w:rFonts w:ascii="Times New Roman" w:hAnsi="Times New Roman" w:cs="Times New Roman"/>
          <w:sz w:val="24"/>
          <w:szCs w:val="24"/>
        </w:rPr>
        <w:t>д) представленные документы содержат подчистки и исправления текста;</w:t>
      </w:r>
    </w:p>
    <w:p w:rsidR="00D513A2" w:rsidRPr="00CC6D3D" w:rsidRDefault="00D513A2" w:rsidP="00956B06">
      <w:pPr>
        <w:pStyle w:val="ConsPlusNormal2"/>
        <w:ind w:firstLine="539"/>
        <w:jc w:val="both"/>
        <w:rPr>
          <w:rFonts w:ascii="Times New Roman" w:hAnsi="Times New Roman" w:cs="Times New Roman"/>
          <w:sz w:val="24"/>
          <w:szCs w:val="24"/>
        </w:rPr>
      </w:pPr>
      <w:bookmarkStart w:id="31" w:name="P212"/>
      <w:bookmarkEnd w:id="31"/>
      <w:r w:rsidRPr="00CC6D3D">
        <w:rPr>
          <w:rFonts w:ascii="Times New Roman" w:hAnsi="Times New Roman" w:cs="Times New Roman"/>
          <w:sz w:val="24"/>
          <w:szCs w:val="24"/>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D513A2" w:rsidRPr="00CC6D3D" w:rsidRDefault="00D513A2" w:rsidP="00956B06">
      <w:pPr>
        <w:pStyle w:val="ConsPlusNormal2"/>
        <w:ind w:firstLine="539"/>
        <w:jc w:val="both"/>
        <w:rPr>
          <w:rFonts w:ascii="Times New Roman" w:hAnsi="Times New Roman" w:cs="Times New Roman"/>
          <w:sz w:val="24"/>
          <w:szCs w:val="24"/>
        </w:rPr>
      </w:pPr>
      <w:bookmarkStart w:id="32" w:name="P213"/>
      <w:bookmarkEnd w:id="32"/>
      <w:r w:rsidRPr="00CC6D3D">
        <w:rPr>
          <w:rFonts w:ascii="Times New Roman" w:hAnsi="Times New Roman" w:cs="Times New Roman"/>
          <w:sz w:val="24"/>
          <w:szCs w:val="24"/>
        </w:rPr>
        <w:t xml:space="preserve">ж) заявление о выдаче разрешения на ввод объекта в эксплуатацию и документы, указанные в </w:t>
      </w:r>
      <w:hyperlink w:anchor="P152">
        <w:r w:rsidRPr="00CC6D3D">
          <w:rPr>
            <w:rFonts w:ascii="Times New Roman" w:hAnsi="Times New Roman" w:cs="Times New Roman"/>
            <w:sz w:val="24"/>
            <w:szCs w:val="24"/>
          </w:rPr>
          <w:t>подпунктах "б"</w:t>
        </w:r>
      </w:hyperlink>
      <w:r w:rsidRPr="00CC6D3D">
        <w:rPr>
          <w:rFonts w:ascii="Times New Roman" w:hAnsi="Times New Roman" w:cs="Times New Roman"/>
          <w:sz w:val="24"/>
          <w:szCs w:val="24"/>
        </w:rPr>
        <w:t xml:space="preserve"> - </w:t>
      </w:r>
      <w:hyperlink w:anchor="P155">
        <w:r w:rsidRPr="00CC6D3D">
          <w:rPr>
            <w:rFonts w:ascii="Times New Roman" w:hAnsi="Times New Roman" w:cs="Times New Roman"/>
            <w:sz w:val="24"/>
            <w:szCs w:val="24"/>
          </w:rPr>
          <w:t>"д" пункта 2.8</w:t>
        </w:r>
      </w:hyperlink>
      <w:r w:rsidRPr="00CC6D3D">
        <w:rPr>
          <w:rFonts w:ascii="Times New Roman" w:hAnsi="Times New Roman" w:cs="Times New Roman"/>
          <w:sz w:val="24"/>
          <w:szCs w:val="24"/>
        </w:rPr>
        <w:t xml:space="preserve"> настоящего Административного регламента, представлены в электронной форме с нарушением требований, установленных </w:t>
      </w:r>
      <w:hyperlink w:anchor="P133">
        <w:r w:rsidRPr="00CC6D3D">
          <w:rPr>
            <w:rFonts w:ascii="Times New Roman" w:hAnsi="Times New Roman" w:cs="Times New Roman"/>
            <w:sz w:val="24"/>
            <w:szCs w:val="24"/>
          </w:rPr>
          <w:t>пунктами 2.5</w:t>
        </w:r>
      </w:hyperlink>
      <w:r w:rsidRPr="00CC6D3D">
        <w:rPr>
          <w:rFonts w:ascii="Times New Roman" w:hAnsi="Times New Roman" w:cs="Times New Roman"/>
          <w:sz w:val="24"/>
          <w:szCs w:val="24"/>
        </w:rPr>
        <w:t xml:space="preserve"> - </w:t>
      </w:r>
      <w:hyperlink w:anchor="P145">
        <w:r w:rsidRPr="00CC6D3D">
          <w:rPr>
            <w:rFonts w:ascii="Times New Roman" w:hAnsi="Times New Roman" w:cs="Times New Roman"/>
            <w:sz w:val="24"/>
            <w:szCs w:val="24"/>
          </w:rPr>
          <w:t>2.7</w:t>
        </w:r>
      </w:hyperlink>
      <w:r w:rsidRPr="00CC6D3D">
        <w:rPr>
          <w:rFonts w:ascii="Times New Roman" w:hAnsi="Times New Roman" w:cs="Times New Roman"/>
          <w:sz w:val="24"/>
          <w:szCs w:val="24"/>
        </w:rPr>
        <w:t xml:space="preserve"> настоящего Административного регламента;</w:t>
      </w:r>
    </w:p>
    <w:p w:rsidR="00D513A2" w:rsidRPr="00CC6D3D" w:rsidRDefault="00D513A2" w:rsidP="00956B06">
      <w:pPr>
        <w:pStyle w:val="ConsPlusNormal2"/>
        <w:ind w:firstLine="539"/>
        <w:jc w:val="both"/>
        <w:rPr>
          <w:rFonts w:ascii="Times New Roman" w:hAnsi="Times New Roman" w:cs="Times New Roman"/>
          <w:sz w:val="24"/>
          <w:szCs w:val="24"/>
        </w:rPr>
      </w:pPr>
      <w:bookmarkStart w:id="33" w:name="P214"/>
      <w:bookmarkEnd w:id="33"/>
      <w:r w:rsidRPr="00CC6D3D">
        <w:rPr>
          <w:rFonts w:ascii="Times New Roman" w:hAnsi="Times New Roman" w:cs="Times New Roman"/>
          <w:sz w:val="24"/>
          <w:szCs w:val="24"/>
        </w:rPr>
        <w:t xml:space="preserve">з) выявлено несоблюдение установленных </w:t>
      </w:r>
      <w:hyperlink r:id="rId26">
        <w:r w:rsidRPr="00CC6D3D">
          <w:rPr>
            <w:rFonts w:ascii="Times New Roman" w:hAnsi="Times New Roman" w:cs="Times New Roman"/>
            <w:sz w:val="24"/>
            <w:szCs w:val="24"/>
          </w:rPr>
          <w:t>статьей 11</w:t>
        </w:r>
      </w:hyperlink>
      <w:r w:rsidRPr="00CC6D3D">
        <w:rPr>
          <w:rFonts w:ascii="Times New Roman" w:hAnsi="Times New Roman" w:cs="Times New Roman"/>
          <w:sz w:val="24"/>
          <w:szCs w:val="24"/>
        </w:rPr>
        <w:t xml:space="preserve">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2.17. </w:t>
      </w:r>
      <w:hyperlink w:anchor="P676">
        <w:r w:rsidRPr="00CC6D3D">
          <w:rPr>
            <w:rFonts w:ascii="Times New Roman" w:hAnsi="Times New Roman" w:cs="Times New Roman"/>
            <w:sz w:val="24"/>
            <w:szCs w:val="24"/>
          </w:rPr>
          <w:t>Решение</w:t>
        </w:r>
      </w:hyperlink>
      <w:r w:rsidRPr="00CC6D3D">
        <w:rPr>
          <w:rFonts w:ascii="Times New Roman" w:hAnsi="Times New Roman" w:cs="Times New Roman"/>
          <w:sz w:val="24"/>
          <w:szCs w:val="24"/>
        </w:rPr>
        <w:t xml:space="preserve"> об отказе в приеме документов, указанных в </w:t>
      </w:r>
      <w:hyperlink w:anchor="P150">
        <w:r w:rsidRPr="00CC6D3D">
          <w:rPr>
            <w:rFonts w:ascii="Times New Roman" w:hAnsi="Times New Roman" w:cs="Times New Roman"/>
            <w:sz w:val="24"/>
            <w:szCs w:val="24"/>
          </w:rPr>
          <w:t>пункте 2.8</w:t>
        </w:r>
      </w:hyperlink>
      <w:r w:rsidRPr="00CC6D3D">
        <w:rPr>
          <w:rFonts w:ascii="Times New Roman" w:hAnsi="Times New Roman" w:cs="Times New Roman"/>
          <w:sz w:val="24"/>
          <w:szCs w:val="24"/>
        </w:rPr>
        <w:t xml:space="preserve"> настоящего Административного регламента, оформляется по форме согласно Приложению N 2 к настоящему Административному регламенту.</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2.18. Решение об отказе в приеме документов, указанных в </w:t>
      </w:r>
      <w:hyperlink w:anchor="P150">
        <w:r w:rsidRPr="00CC6D3D">
          <w:rPr>
            <w:rFonts w:ascii="Times New Roman" w:hAnsi="Times New Roman" w:cs="Times New Roman"/>
            <w:sz w:val="24"/>
            <w:szCs w:val="24"/>
          </w:rPr>
          <w:t>пункте 2.8</w:t>
        </w:r>
      </w:hyperlink>
      <w:r w:rsidRPr="00CC6D3D">
        <w:rPr>
          <w:rFonts w:ascii="Times New Roman" w:hAnsi="Times New Roman" w:cs="Times New Roman"/>
          <w:sz w:val="24"/>
          <w:szCs w:val="24"/>
        </w:rPr>
        <w:t xml:space="preserve"> настоящего Административного регламента, направляется заявителю способом, определенным заявителем в заявлении о выдаче разрешения на ввод объекта в эксплуатацию, 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выбранный при подаче заявления, или уполномоченный орган местного самоуправления.</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2.19. Отказ в приеме документов, указанных в </w:t>
      </w:r>
      <w:hyperlink w:anchor="P150">
        <w:r w:rsidRPr="00CC6D3D">
          <w:rPr>
            <w:rFonts w:ascii="Times New Roman" w:hAnsi="Times New Roman" w:cs="Times New Roman"/>
            <w:sz w:val="24"/>
            <w:szCs w:val="24"/>
          </w:rPr>
          <w:t>пункте 2.8</w:t>
        </w:r>
      </w:hyperlink>
      <w:r w:rsidRPr="00CC6D3D">
        <w:rPr>
          <w:rFonts w:ascii="Times New Roman" w:hAnsi="Times New Roman" w:cs="Times New Roman"/>
          <w:sz w:val="24"/>
          <w:szCs w:val="24"/>
        </w:rPr>
        <w:t xml:space="preserve"> настоящего Административного регламента, не препятствует повторному обращению заявителя в уполномоченный орган местного самоуправления за получением услуги.</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513A2">
      <w:pPr>
        <w:pStyle w:val="ConsPlusTitle"/>
        <w:jc w:val="center"/>
        <w:outlineLvl w:val="2"/>
      </w:pPr>
      <w:r w:rsidRPr="00CC6D3D">
        <w:t>Описание результата предоставления муниципальной услуги</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956B06">
      <w:pPr>
        <w:pStyle w:val="ConsPlusNormal2"/>
        <w:ind w:firstLine="539"/>
        <w:jc w:val="both"/>
        <w:rPr>
          <w:rFonts w:ascii="Times New Roman" w:hAnsi="Times New Roman" w:cs="Times New Roman"/>
          <w:sz w:val="24"/>
          <w:szCs w:val="24"/>
        </w:rPr>
      </w:pPr>
      <w:bookmarkStart w:id="34" w:name="P221"/>
      <w:bookmarkEnd w:id="34"/>
      <w:r w:rsidRPr="00CC6D3D">
        <w:rPr>
          <w:rFonts w:ascii="Times New Roman" w:hAnsi="Times New Roman" w:cs="Times New Roman"/>
          <w:sz w:val="24"/>
          <w:szCs w:val="24"/>
        </w:rPr>
        <w:t>2.20. Результатом предоставления услуги является:</w:t>
      </w:r>
    </w:p>
    <w:p w:rsidR="00D513A2" w:rsidRPr="00CC6D3D" w:rsidRDefault="00D513A2" w:rsidP="00956B06">
      <w:pPr>
        <w:pStyle w:val="ConsPlusNormal2"/>
        <w:ind w:firstLine="539"/>
        <w:jc w:val="both"/>
        <w:rPr>
          <w:rFonts w:ascii="Times New Roman" w:hAnsi="Times New Roman" w:cs="Times New Roman"/>
          <w:sz w:val="24"/>
          <w:szCs w:val="24"/>
        </w:rPr>
      </w:pPr>
      <w:bookmarkStart w:id="35" w:name="P222"/>
      <w:bookmarkEnd w:id="35"/>
      <w:r w:rsidRPr="00CC6D3D">
        <w:rPr>
          <w:rFonts w:ascii="Times New Roman" w:hAnsi="Times New Roman" w:cs="Times New Roman"/>
          <w:sz w:val="24"/>
          <w:szCs w:val="24"/>
        </w:rPr>
        <w:t>а) разрешение на ввод объекта в эксплуатацию (в том числе на отдельные этапы строительства, реконструкции объекта капитального строительства);</w:t>
      </w:r>
    </w:p>
    <w:p w:rsidR="00D513A2"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б) решение об отказе в выдаче разрешения на ввод объекта в эксплуатацию при наличии оснований, указанных в </w:t>
      </w:r>
      <w:hyperlink w:anchor="P226">
        <w:r w:rsidRPr="00CC6D3D">
          <w:rPr>
            <w:rFonts w:ascii="Times New Roman" w:hAnsi="Times New Roman" w:cs="Times New Roman"/>
            <w:sz w:val="24"/>
            <w:szCs w:val="24"/>
          </w:rPr>
          <w:t>пункте 2.22</w:t>
        </w:r>
      </w:hyperlink>
      <w:r w:rsidRPr="00CC6D3D">
        <w:rPr>
          <w:rFonts w:ascii="Times New Roman" w:hAnsi="Times New Roman" w:cs="Times New Roman"/>
          <w:sz w:val="24"/>
          <w:szCs w:val="24"/>
        </w:rPr>
        <w:t xml:space="preserve"> настоящего Административного регламента.</w:t>
      </w:r>
    </w:p>
    <w:p w:rsidR="00126D07" w:rsidRPr="00CC6D3D" w:rsidRDefault="0090418C" w:rsidP="00956B06">
      <w:pPr>
        <w:pStyle w:val="ConsPlusNormal2"/>
        <w:ind w:firstLine="539"/>
        <w:jc w:val="both"/>
        <w:rPr>
          <w:rFonts w:ascii="Times New Roman" w:hAnsi="Times New Roman" w:cs="Times New Roman"/>
          <w:sz w:val="24"/>
          <w:szCs w:val="24"/>
        </w:rPr>
      </w:pPr>
      <w:r>
        <w:rPr>
          <w:rFonts w:ascii="Times New Roman" w:hAnsi="Times New Roman" w:cs="Times New Roman"/>
          <w:sz w:val="24"/>
          <w:szCs w:val="24"/>
        </w:rPr>
        <w:t xml:space="preserve"> </w:t>
      </w:r>
      <w:r w:rsidR="00126D07">
        <w:rPr>
          <w:rFonts w:ascii="Times New Roman" w:hAnsi="Times New Roman" w:cs="Times New Roman"/>
          <w:sz w:val="24"/>
          <w:szCs w:val="24"/>
        </w:rPr>
        <w:t xml:space="preserve">в) </w:t>
      </w:r>
      <w:r>
        <w:rPr>
          <w:rFonts w:ascii="Times New Roman" w:hAnsi="Times New Roman" w:cs="Times New Roman"/>
          <w:sz w:val="24"/>
          <w:szCs w:val="24"/>
        </w:rPr>
        <w:t>м</w:t>
      </w:r>
      <w:r w:rsidRPr="0090418C">
        <w:rPr>
          <w:rFonts w:ascii="Times New Roman" w:hAnsi="Times New Roman" w:cs="Times New Roman"/>
          <w:sz w:val="24"/>
          <w:szCs w:val="24"/>
        </w:rPr>
        <w:t>униципальная услуга в упреждающем (проактивном) режиме не предоставляется.</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2.21. Форма разрешения на ввод объекта в эксплуатацию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D513A2" w:rsidRPr="00CC6D3D" w:rsidRDefault="00D32F30" w:rsidP="00956B06">
      <w:pPr>
        <w:pStyle w:val="ConsPlusNormal2"/>
        <w:ind w:firstLine="539"/>
        <w:jc w:val="both"/>
        <w:rPr>
          <w:rFonts w:ascii="Times New Roman" w:hAnsi="Times New Roman" w:cs="Times New Roman"/>
          <w:sz w:val="24"/>
          <w:szCs w:val="24"/>
        </w:rPr>
      </w:pPr>
      <w:hyperlink w:anchor="P745">
        <w:r w:rsidR="00D513A2" w:rsidRPr="00CC6D3D">
          <w:rPr>
            <w:rFonts w:ascii="Times New Roman" w:hAnsi="Times New Roman" w:cs="Times New Roman"/>
            <w:sz w:val="24"/>
            <w:szCs w:val="24"/>
          </w:rPr>
          <w:t>Решение</w:t>
        </w:r>
      </w:hyperlink>
      <w:r w:rsidR="00D513A2" w:rsidRPr="00CC6D3D">
        <w:rPr>
          <w:rFonts w:ascii="Times New Roman" w:hAnsi="Times New Roman" w:cs="Times New Roman"/>
          <w:sz w:val="24"/>
          <w:szCs w:val="24"/>
        </w:rPr>
        <w:t xml:space="preserve"> об отказе в выдаче разрешения на ввод объекта в эксплуатацию оформляется в форме электронного документа либо документа на бумажном носителе по форме, приведенной в Приложении N 3 к настоящему Административному регламенту.</w:t>
      </w:r>
    </w:p>
    <w:p w:rsidR="00D513A2" w:rsidRPr="00CC6D3D" w:rsidRDefault="00D513A2" w:rsidP="00956B06">
      <w:pPr>
        <w:pStyle w:val="ConsPlusNormal2"/>
        <w:ind w:firstLine="539"/>
        <w:jc w:val="both"/>
        <w:rPr>
          <w:rFonts w:ascii="Times New Roman" w:hAnsi="Times New Roman" w:cs="Times New Roman"/>
          <w:sz w:val="24"/>
          <w:szCs w:val="24"/>
        </w:rPr>
      </w:pPr>
      <w:bookmarkStart w:id="36" w:name="P226"/>
      <w:bookmarkEnd w:id="36"/>
      <w:r w:rsidRPr="00CC6D3D">
        <w:rPr>
          <w:rFonts w:ascii="Times New Roman" w:hAnsi="Times New Roman" w:cs="Times New Roman"/>
          <w:sz w:val="24"/>
          <w:szCs w:val="24"/>
        </w:rPr>
        <w:t>2.22. Исчерпывающий перечень оснований для отказа в выдаче разрешения на ввод объекта в эксплуатацию:</w:t>
      </w:r>
    </w:p>
    <w:p w:rsidR="00D513A2" w:rsidRPr="00CC6D3D" w:rsidRDefault="00D513A2" w:rsidP="00956B06">
      <w:pPr>
        <w:pStyle w:val="ConsPlusNormal2"/>
        <w:ind w:firstLine="539"/>
        <w:jc w:val="both"/>
        <w:rPr>
          <w:rFonts w:ascii="Times New Roman" w:hAnsi="Times New Roman" w:cs="Times New Roman"/>
          <w:sz w:val="24"/>
          <w:szCs w:val="24"/>
        </w:rPr>
      </w:pPr>
      <w:bookmarkStart w:id="37" w:name="P227"/>
      <w:bookmarkEnd w:id="37"/>
      <w:r w:rsidRPr="00CC6D3D">
        <w:rPr>
          <w:rFonts w:ascii="Times New Roman" w:hAnsi="Times New Roman" w:cs="Times New Roman"/>
          <w:sz w:val="24"/>
          <w:szCs w:val="24"/>
        </w:rPr>
        <w:t xml:space="preserve">а) отсутствие документов, предусмотренных </w:t>
      </w:r>
      <w:hyperlink w:anchor="P154">
        <w:r w:rsidRPr="00CC6D3D">
          <w:rPr>
            <w:rFonts w:ascii="Times New Roman" w:hAnsi="Times New Roman" w:cs="Times New Roman"/>
            <w:sz w:val="24"/>
            <w:szCs w:val="24"/>
          </w:rPr>
          <w:t>подпунктами "г"</w:t>
        </w:r>
      </w:hyperlink>
      <w:r w:rsidRPr="00CC6D3D">
        <w:rPr>
          <w:rFonts w:ascii="Times New Roman" w:hAnsi="Times New Roman" w:cs="Times New Roman"/>
          <w:sz w:val="24"/>
          <w:szCs w:val="24"/>
        </w:rPr>
        <w:t xml:space="preserve"> - </w:t>
      </w:r>
      <w:hyperlink w:anchor="P155">
        <w:r w:rsidRPr="00CC6D3D">
          <w:rPr>
            <w:rFonts w:ascii="Times New Roman" w:hAnsi="Times New Roman" w:cs="Times New Roman"/>
            <w:sz w:val="24"/>
            <w:szCs w:val="24"/>
          </w:rPr>
          <w:t>"д" пункта 2.8</w:t>
        </w:r>
      </w:hyperlink>
      <w:r w:rsidRPr="00CC6D3D">
        <w:rPr>
          <w:rFonts w:ascii="Times New Roman" w:hAnsi="Times New Roman" w:cs="Times New Roman"/>
          <w:sz w:val="24"/>
          <w:szCs w:val="24"/>
        </w:rPr>
        <w:t xml:space="preserve">, </w:t>
      </w:r>
      <w:hyperlink w:anchor="P164">
        <w:r w:rsidRPr="00CC6D3D">
          <w:rPr>
            <w:rFonts w:ascii="Times New Roman" w:hAnsi="Times New Roman" w:cs="Times New Roman"/>
            <w:sz w:val="24"/>
            <w:szCs w:val="24"/>
          </w:rPr>
          <w:t>пунктом 2.9</w:t>
        </w:r>
      </w:hyperlink>
      <w:r w:rsidRPr="00CC6D3D">
        <w:rPr>
          <w:rFonts w:ascii="Times New Roman" w:hAnsi="Times New Roman" w:cs="Times New Roman"/>
          <w:sz w:val="24"/>
          <w:szCs w:val="24"/>
        </w:rPr>
        <w:t xml:space="preserve"> настоящего Административного регламента;</w:t>
      </w:r>
    </w:p>
    <w:p w:rsidR="00D513A2" w:rsidRPr="00CC6D3D" w:rsidRDefault="00D513A2" w:rsidP="00956B06">
      <w:pPr>
        <w:pStyle w:val="ConsPlusNormal2"/>
        <w:ind w:firstLine="539"/>
        <w:jc w:val="both"/>
        <w:rPr>
          <w:rFonts w:ascii="Times New Roman" w:hAnsi="Times New Roman" w:cs="Times New Roman"/>
          <w:sz w:val="24"/>
          <w:szCs w:val="24"/>
        </w:rPr>
      </w:pPr>
      <w:bookmarkStart w:id="38" w:name="P228"/>
      <w:bookmarkEnd w:id="38"/>
      <w:r w:rsidRPr="00CC6D3D">
        <w:rPr>
          <w:rFonts w:ascii="Times New Roman" w:hAnsi="Times New Roman" w:cs="Times New Roman"/>
          <w:sz w:val="24"/>
          <w:szCs w:val="24"/>
        </w:rPr>
        <w:t>б)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D513A2" w:rsidRPr="00CC6D3D" w:rsidRDefault="00D513A2" w:rsidP="00956B06">
      <w:pPr>
        <w:pStyle w:val="ConsPlusNormal2"/>
        <w:ind w:firstLine="539"/>
        <w:jc w:val="both"/>
        <w:rPr>
          <w:rFonts w:ascii="Times New Roman" w:hAnsi="Times New Roman" w:cs="Times New Roman"/>
          <w:sz w:val="24"/>
          <w:szCs w:val="24"/>
        </w:rPr>
      </w:pPr>
      <w:bookmarkStart w:id="39" w:name="P229"/>
      <w:bookmarkEnd w:id="39"/>
      <w:r w:rsidRPr="00CC6D3D">
        <w:rPr>
          <w:rFonts w:ascii="Times New Roman" w:hAnsi="Times New Roman" w:cs="Times New Roman"/>
          <w:sz w:val="24"/>
          <w:szCs w:val="24"/>
        </w:rPr>
        <w:t xml:space="preserve">в)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w:t>
      </w:r>
      <w:hyperlink r:id="rId27">
        <w:r w:rsidRPr="00CC6D3D">
          <w:rPr>
            <w:rFonts w:ascii="Times New Roman" w:hAnsi="Times New Roman" w:cs="Times New Roman"/>
            <w:sz w:val="24"/>
            <w:szCs w:val="24"/>
          </w:rPr>
          <w:t>частью 6.2 статьи 55</w:t>
        </w:r>
      </w:hyperlink>
      <w:r w:rsidRPr="00CC6D3D">
        <w:rPr>
          <w:rFonts w:ascii="Times New Roman" w:hAnsi="Times New Roman" w:cs="Times New Roman"/>
          <w:sz w:val="24"/>
          <w:szCs w:val="24"/>
        </w:rPr>
        <w:t xml:space="preserve"> Градостроительного кодекса Российской Федерации;</w:t>
      </w:r>
    </w:p>
    <w:p w:rsidR="00D513A2" w:rsidRPr="00CC6D3D" w:rsidRDefault="00D513A2" w:rsidP="00956B06">
      <w:pPr>
        <w:pStyle w:val="ConsPlusNormal2"/>
        <w:ind w:firstLine="539"/>
        <w:jc w:val="both"/>
        <w:rPr>
          <w:rFonts w:ascii="Times New Roman" w:hAnsi="Times New Roman" w:cs="Times New Roman"/>
          <w:sz w:val="24"/>
          <w:szCs w:val="24"/>
        </w:rPr>
      </w:pPr>
      <w:bookmarkStart w:id="40" w:name="P230"/>
      <w:bookmarkEnd w:id="40"/>
      <w:r w:rsidRPr="00CC6D3D">
        <w:rPr>
          <w:rFonts w:ascii="Times New Roman" w:hAnsi="Times New Roman" w:cs="Times New Roman"/>
          <w:sz w:val="24"/>
          <w:szCs w:val="24"/>
        </w:rPr>
        <w:t xml:space="preserve">г)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w:t>
      </w:r>
      <w:hyperlink r:id="rId28">
        <w:r w:rsidRPr="00CC6D3D">
          <w:rPr>
            <w:rFonts w:ascii="Times New Roman" w:hAnsi="Times New Roman" w:cs="Times New Roman"/>
            <w:sz w:val="24"/>
            <w:szCs w:val="24"/>
          </w:rPr>
          <w:t>частью 6.2 статьи 55</w:t>
        </w:r>
      </w:hyperlink>
      <w:r w:rsidRPr="00CC6D3D">
        <w:rPr>
          <w:rFonts w:ascii="Times New Roman" w:hAnsi="Times New Roman" w:cs="Times New Roman"/>
          <w:sz w:val="24"/>
          <w:szCs w:val="24"/>
        </w:rPr>
        <w:t xml:space="preserve"> Градостроительного кодекса Российской Федерации;</w:t>
      </w:r>
    </w:p>
    <w:p w:rsidR="00D513A2" w:rsidRPr="00CC6D3D" w:rsidRDefault="00D513A2" w:rsidP="00956B06">
      <w:pPr>
        <w:pStyle w:val="ConsPlusNormal2"/>
        <w:ind w:firstLine="539"/>
        <w:jc w:val="both"/>
        <w:rPr>
          <w:rFonts w:ascii="Times New Roman" w:hAnsi="Times New Roman" w:cs="Times New Roman"/>
          <w:sz w:val="24"/>
          <w:szCs w:val="24"/>
        </w:rPr>
      </w:pPr>
      <w:bookmarkStart w:id="41" w:name="P231"/>
      <w:bookmarkEnd w:id="41"/>
      <w:r w:rsidRPr="00CC6D3D">
        <w:rPr>
          <w:rFonts w:ascii="Times New Roman" w:hAnsi="Times New Roman" w:cs="Times New Roman"/>
          <w:sz w:val="24"/>
          <w:szCs w:val="24"/>
        </w:rPr>
        <w:t xml:space="preserve">д)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29">
        <w:r w:rsidRPr="00CC6D3D">
          <w:rPr>
            <w:rFonts w:ascii="Times New Roman" w:hAnsi="Times New Roman" w:cs="Times New Roman"/>
            <w:sz w:val="24"/>
            <w:szCs w:val="24"/>
          </w:rPr>
          <w:t>пунктом 9 части 7 статьи 51</w:t>
        </w:r>
      </w:hyperlink>
      <w:r w:rsidRPr="00CC6D3D">
        <w:rPr>
          <w:rFonts w:ascii="Times New Roman" w:hAnsi="Times New Roman" w:cs="Times New Roman"/>
          <w:sz w:val="24"/>
          <w:szCs w:val="24"/>
        </w:rP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D513A2" w:rsidRPr="00CC6D3D" w:rsidRDefault="00D513A2" w:rsidP="00956B06">
      <w:pPr>
        <w:pStyle w:val="ConsPlusNormal2"/>
        <w:ind w:firstLine="539"/>
        <w:jc w:val="both"/>
        <w:rPr>
          <w:rFonts w:ascii="Times New Roman" w:hAnsi="Times New Roman" w:cs="Times New Roman"/>
          <w:sz w:val="24"/>
          <w:szCs w:val="24"/>
        </w:rPr>
      </w:pPr>
      <w:bookmarkStart w:id="42" w:name="P232"/>
      <w:bookmarkEnd w:id="42"/>
      <w:r w:rsidRPr="00CC6D3D">
        <w:rPr>
          <w:rFonts w:ascii="Times New Roman" w:hAnsi="Times New Roman" w:cs="Times New Roman"/>
          <w:sz w:val="24"/>
          <w:szCs w:val="24"/>
        </w:rPr>
        <w:t xml:space="preserve">2.23. Результат предоставления услуги, указанный в </w:t>
      </w:r>
      <w:hyperlink w:anchor="P221">
        <w:r w:rsidRPr="00CC6D3D">
          <w:rPr>
            <w:rFonts w:ascii="Times New Roman" w:hAnsi="Times New Roman" w:cs="Times New Roman"/>
            <w:sz w:val="24"/>
            <w:szCs w:val="24"/>
          </w:rPr>
          <w:t>пункте 2.20</w:t>
        </w:r>
      </w:hyperlink>
      <w:r w:rsidRPr="00CC6D3D">
        <w:rPr>
          <w:rFonts w:ascii="Times New Roman" w:hAnsi="Times New Roman" w:cs="Times New Roman"/>
          <w:sz w:val="24"/>
          <w:szCs w:val="24"/>
        </w:rPr>
        <w:t xml:space="preserve"> настоящего Административного регламента:</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единой информационной системе жилищного строительства в случае, если это указано в заявлении о предоставлении услуги;</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выдается заявителю на бумажном носителе при личном обращении в уполномоченный орган местного самоуправления,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Разрешение на ввод объекта в эксплуатацию выдается уполномоченным в соответствии со </w:t>
      </w:r>
      <w:hyperlink r:id="rId30">
        <w:r w:rsidRPr="00CC6D3D">
          <w:rPr>
            <w:rFonts w:ascii="Times New Roman" w:hAnsi="Times New Roman" w:cs="Times New Roman"/>
            <w:sz w:val="24"/>
            <w:szCs w:val="24"/>
          </w:rPr>
          <w:t>статьей 55</w:t>
        </w:r>
      </w:hyperlink>
      <w:r w:rsidRPr="00CC6D3D">
        <w:rPr>
          <w:rFonts w:ascii="Times New Roman" w:hAnsi="Times New Roman" w:cs="Times New Roman"/>
          <w:sz w:val="24"/>
          <w:szCs w:val="24"/>
        </w:rPr>
        <w:t xml:space="preserve"> Градостроительного кодекса Российской Федерации на выдачу разрешения на ввод объекта в эксплуатацию федеральным органом исполнительной власти, Государственной корпорацией по атомной энергии "Росатом", Государственной корпорацией по космической деятельности "Роскосмос" исключительно в электронной форме в случае, если документы на выдачу разрешения на ввод объекта в эксплуатацию, указанные в </w:t>
      </w:r>
      <w:hyperlink r:id="rId31">
        <w:r w:rsidRPr="00CC6D3D">
          <w:rPr>
            <w:rFonts w:ascii="Times New Roman" w:hAnsi="Times New Roman" w:cs="Times New Roman"/>
            <w:sz w:val="24"/>
            <w:szCs w:val="24"/>
          </w:rPr>
          <w:t>частях 3</w:t>
        </w:r>
      </w:hyperlink>
      <w:r w:rsidRPr="00CC6D3D">
        <w:rPr>
          <w:rFonts w:ascii="Times New Roman" w:hAnsi="Times New Roman" w:cs="Times New Roman"/>
          <w:sz w:val="24"/>
          <w:szCs w:val="24"/>
        </w:rPr>
        <w:t xml:space="preserve"> и </w:t>
      </w:r>
      <w:hyperlink r:id="rId32">
        <w:r w:rsidRPr="00CC6D3D">
          <w:rPr>
            <w:rFonts w:ascii="Times New Roman" w:hAnsi="Times New Roman" w:cs="Times New Roman"/>
            <w:sz w:val="24"/>
            <w:szCs w:val="24"/>
          </w:rPr>
          <w:t>4 статьи 55</w:t>
        </w:r>
      </w:hyperlink>
      <w:r w:rsidRPr="00CC6D3D">
        <w:rPr>
          <w:rFonts w:ascii="Times New Roman" w:hAnsi="Times New Roman" w:cs="Times New Roman"/>
          <w:sz w:val="24"/>
          <w:szCs w:val="24"/>
        </w:rPr>
        <w:t xml:space="preserve"> Градостроительного кодекса Российской Федерации, направлены в электронной форме.</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Разрешение на ввод объекта в эксплуатацию выдается уполномоченным в соответствии со </w:t>
      </w:r>
      <w:hyperlink r:id="rId33">
        <w:r w:rsidRPr="00CC6D3D">
          <w:rPr>
            <w:rFonts w:ascii="Times New Roman" w:hAnsi="Times New Roman" w:cs="Times New Roman"/>
            <w:sz w:val="24"/>
            <w:szCs w:val="24"/>
          </w:rPr>
          <w:t>статьей 55</w:t>
        </w:r>
      </w:hyperlink>
      <w:r w:rsidRPr="00CC6D3D">
        <w:rPr>
          <w:rFonts w:ascii="Times New Roman" w:hAnsi="Times New Roman" w:cs="Times New Roman"/>
          <w:sz w:val="24"/>
          <w:szCs w:val="24"/>
        </w:rPr>
        <w:t xml:space="preserve"> Градостроительного кодекса Российской Федерации на выдачу разрешения на ввод объекта в эксплуатацию органом исполнительной власти субъекта Российской Федерации, органом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D513A2" w:rsidRPr="00CC6D3D" w:rsidRDefault="00D513A2" w:rsidP="00D513A2">
      <w:pPr>
        <w:pStyle w:val="ConsPlusNormal2"/>
        <w:jc w:val="both"/>
        <w:rPr>
          <w:rFonts w:ascii="Times New Roman" w:hAnsi="Times New Roman" w:cs="Times New Roman"/>
          <w:sz w:val="24"/>
          <w:szCs w:val="24"/>
        </w:rPr>
      </w:pPr>
    </w:p>
    <w:p w:rsidR="007056C2" w:rsidRPr="00CC6D3D" w:rsidRDefault="007056C2" w:rsidP="00956B06">
      <w:pPr>
        <w:pStyle w:val="ConsPlusTitle"/>
        <w:jc w:val="center"/>
        <w:outlineLvl w:val="2"/>
      </w:pPr>
    </w:p>
    <w:p w:rsidR="007056C2" w:rsidRPr="00CC6D3D" w:rsidRDefault="007056C2" w:rsidP="00956B06">
      <w:pPr>
        <w:pStyle w:val="ConsPlusTitle"/>
        <w:jc w:val="center"/>
        <w:outlineLvl w:val="2"/>
      </w:pPr>
    </w:p>
    <w:p w:rsidR="007056C2" w:rsidRPr="00CC6D3D" w:rsidRDefault="007056C2" w:rsidP="00956B06">
      <w:pPr>
        <w:pStyle w:val="ConsPlusTitle"/>
        <w:jc w:val="center"/>
        <w:outlineLvl w:val="2"/>
      </w:pPr>
    </w:p>
    <w:p w:rsidR="00D513A2" w:rsidRPr="00CC6D3D" w:rsidRDefault="00D513A2" w:rsidP="00956B06">
      <w:pPr>
        <w:pStyle w:val="ConsPlusTitle"/>
        <w:jc w:val="center"/>
        <w:outlineLvl w:val="2"/>
      </w:pPr>
      <w:r w:rsidRPr="00CC6D3D">
        <w:t>Порядок, размер и основания взимания государственной пошлины</w:t>
      </w:r>
      <w:r w:rsidR="00956B06" w:rsidRPr="00CC6D3D">
        <w:t xml:space="preserve"> </w:t>
      </w:r>
      <w:r w:rsidRPr="00CC6D3D">
        <w:t>или иной оплаты, взимаемой за предоставление</w:t>
      </w:r>
      <w:r w:rsidR="00956B06" w:rsidRPr="00CC6D3D">
        <w:t xml:space="preserve"> </w:t>
      </w:r>
      <w:r w:rsidRPr="00CC6D3D">
        <w:t>муниципальной услуги</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2.24. Предоставление услуги осуществляется без взимания платы.</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2.25. Сведения о ходе рассмотрения заявления о выдаче разрешения на ввод объекта в эксплуатацию, представленного посредством Единого портала, регионального портала, единой информационной системы жилищного строительства, доводятся до заявителя путем уведомления об изменении статуса заявления в личном кабинете заявителя на Едином портале, региональном портале, в единой информационной системе жилищного строительства.</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Сведения о ходе рассмотрения заявления о выдаче разрешения на ввод объекта в эксплуатацию, представленного способами, указанными в </w:t>
      </w:r>
      <w:hyperlink w:anchor="P122">
        <w:r w:rsidRPr="00CC6D3D">
          <w:rPr>
            <w:rFonts w:ascii="Times New Roman" w:hAnsi="Times New Roman" w:cs="Times New Roman"/>
            <w:sz w:val="24"/>
            <w:szCs w:val="24"/>
          </w:rPr>
          <w:t>подпунктах "б"</w:t>
        </w:r>
      </w:hyperlink>
      <w:r w:rsidRPr="00CC6D3D">
        <w:rPr>
          <w:rFonts w:ascii="Times New Roman" w:hAnsi="Times New Roman" w:cs="Times New Roman"/>
          <w:sz w:val="24"/>
          <w:szCs w:val="24"/>
        </w:rPr>
        <w:t xml:space="preserve">, </w:t>
      </w:r>
      <w:hyperlink w:anchor="P123">
        <w:r w:rsidRPr="00CC6D3D">
          <w:rPr>
            <w:rFonts w:ascii="Times New Roman" w:hAnsi="Times New Roman" w:cs="Times New Roman"/>
            <w:sz w:val="24"/>
            <w:szCs w:val="24"/>
          </w:rPr>
          <w:t>"в" пункта 2.4</w:t>
        </w:r>
      </w:hyperlink>
      <w:r w:rsidRPr="00CC6D3D">
        <w:rPr>
          <w:rFonts w:ascii="Times New Roman" w:hAnsi="Times New Roman" w:cs="Times New Roman"/>
          <w:sz w:val="24"/>
          <w:szCs w:val="24"/>
        </w:rPr>
        <w:t xml:space="preserve">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местного самоуправления, многофункциональный центр) либо письменного запроса, составляемого в произвольной форме, без взимания платы. Письменный запрос может быть подан:</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а) на бумажном носителе посредством личного обращения в уполномоченный орган местного самоуправления,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б) в электронной форме посредством электронной почты.</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На основании запроса сведения о ходе рассмотрения заявления о выдаче разрешения на ввод объекта в эксплуатацию доводятся до заявителя в устной форме (при личном обращении либо по телефону в уполномоченный орган местного самоуправления,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rsidR="00D513A2" w:rsidRPr="00CC6D3D" w:rsidRDefault="00D513A2" w:rsidP="00956B06">
      <w:pPr>
        <w:pStyle w:val="ConsPlusNormal2"/>
        <w:ind w:firstLine="540"/>
        <w:jc w:val="both"/>
        <w:rPr>
          <w:rFonts w:ascii="Times New Roman" w:hAnsi="Times New Roman" w:cs="Times New Roman"/>
          <w:sz w:val="24"/>
          <w:szCs w:val="24"/>
        </w:rPr>
      </w:pPr>
      <w:r w:rsidRPr="00CC6D3D">
        <w:rPr>
          <w:rFonts w:ascii="Times New Roman" w:hAnsi="Times New Roman" w:cs="Times New Roman"/>
          <w:sz w:val="24"/>
          <w:szCs w:val="24"/>
        </w:rPr>
        <w:t xml:space="preserve">2.26. Результат предоставления услуги (его копия или сведения, содержащиеся в нем), предусмотренный </w:t>
      </w:r>
      <w:hyperlink w:anchor="P222">
        <w:r w:rsidRPr="00CC6D3D">
          <w:rPr>
            <w:rFonts w:ascii="Times New Roman" w:hAnsi="Times New Roman" w:cs="Times New Roman"/>
            <w:sz w:val="24"/>
            <w:szCs w:val="24"/>
          </w:rPr>
          <w:t>подпунктом "а" пункта 2.20</w:t>
        </w:r>
      </w:hyperlink>
      <w:r w:rsidRPr="00CC6D3D">
        <w:rPr>
          <w:rFonts w:ascii="Times New Roman" w:hAnsi="Times New Roman" w:cs="Times New Roman"/>
          <w:sz w:val="24"/>
          <w:szCs w:val="24"/>
        </w:rPr>
        <w:t xml:space="preserve"> настоящего Административного регламента:</w:t>
      </w:r>
    </w:p>
    <w:p w:rsidR="00D513A2" w:rsidRPr="00CC6D3D" w:rsidRDefault="00D513A2" w:rsidP="00956B06">
      <w:pPr>
        <w:pStyle w:val="ConsPlusNormal2"/>
        <w:ind w:firstLine="540"/>
        <w:jc w:val="both"/>
        <w:rPr>
          <w:rFonts w:ascii="Times New Roman" w:hAnsi="Times New Roman" w:cs="Times New Roman"/>
          <w:sz w:val="24"/>
          <w:szCs w:val="24"/>
        </w:rPr>
      </w:pPr>
      <w:r w:rsidRPr="00CC6D3D">
        <w:rPr>
          <w:rFonts w:ascii="Times New Roman" w:hAnsi="Times New Roman" w:cs="Times New Roman"/>
          <w:sz w:val="24"/>
          <w:szCs w:val="24"/>
        </w:rPr>
        <w:t>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размещение в государственных информационных системах обеспечения градостроительной деятельности органы местного самоуправления городских округов, органы местного самоуправления муниципальных районов;</w:t>
      </w:r>
    </w:p>
    <w:p w:rsidR="00D513A2" w:rsidRPr="00CC6D3D" w:rsidRDefault="00D513A2" w:rsidP="00956B06">
      <w:pPr>
        <w:pStyle w:val="ConsPlusNormal2"/>
        <w:ind w:firstLine="540"/>
        <w:jc w:val="both"/>
        <w:rPr>
          <w:rFonts w:ascii="Times New Roman" w:hAnsi="Times New Roman" w:cs="Times New Roman"/>
          <w:sz w:val="24"/>
          <w:szCs w:val="24"/>
        </w:rPr>
      </w:pPr>
      <w:r w:rsidRPr="00CC6D3D">
        <w:rPr>
          <w:rFonts w:ascii="Times New Roman" w:hAnsi="Times New Roman" w:cs="Times New Roman"/>
          <w:sz w:val="24"/>
          <w:szCs w:val="24"/>
        </w:rPr>
        <w:t>б) в срок не позднее пяти рабочих дней с даты его принятия подлежит направлению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D513A2" w:rsidRPr="00CC6D3D" w:rsidRDefault="00D513A2" w:rsidP="00956B06">
      <w:pPr>
        <w:pStyle w:val="ConsPlusNormal2"/>
        <w:ind w:firstLine="540"/>
        <w:jc w:val="both"/>
        <w:rPr>
          <w:rFonts w:ascii="Times New Roman" w:hAnsi="Times New Roman" w:cs="Times New Roman"/>
          <w:sz w:val="24"/>
          <w:szCs w:val="24"/>
        </w:rPr>
      </w:pPr>
      <w:r w:rsidRPr="00CC6D3D">
        <w:rPr>
          <w:rFonts w:ascii="Times New Roman" w:hAnsi="Times New Roman" w:cs="Times New Roman"/>
          <w:sz w:val="24"/>
          <w:szCs w:val="24"/>
        </w:rPr>
        <w:t xml:space="preserve">в) подлежит направлению в течение трех рабочих дней со дня его направления (выдачи) заявителю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ввод в эксплуатацию объектов капитального строительства, указанных в </w:t>
      </w:r>
      <w:hyperlink r:id="rId34">
        <w:r w:rsidRPr="00CC6D3D">
          <w:rPr>
            <w:rFonts w:ascii="Times New Roman" w:hAnsi="Times New Roman" w:cs="Times New Roman"/>
            <w:sz w:val="24"/>
            <w:szCs w:val="24"/>
          </w:rPr>
          <w:t>пункте 5.1 статьи 6</w:t>
        </w:r>
      </w:hyperlink>
      <w:r w:rsidRPr="00CC6D3D">
        <w:rPr>
          <w:rFonts w:ascii="Times New Roman" w:hAnsi="Times New Roman" w:cs="Times New Roman"/>
          <w:sz w:val="24"/>
          <w:szCs w:val="24"/>
        </w:rPr>
        <w:t xml:space="preserve"> Градостроительного кодекса Российской Федерации), в орган исполнительной власти субъекта Российской Федерации, уполномоченный на осуществление государственного строительного надзора (в случае выдачи заявителю разрешения на ввод в эксплуатацию иных объектов капитального строительства), или в органы государственной власти или органы местного самоуправления муниципальных образований Российской Федерации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rsidR="00D513A2" w:rsidRPr="00CC6D3D" w:rsidRDefault="00D513A2" w:rsidP="00956B06">
      <w:pPr>
        <w:pStyle w:val="ConsPlusNormal2"/>
        <w:ind w:firstLine="540"/>
        <w:jc w:val="both"/>
        <w:rPr>
          <w:rFonts w:ascii="Times New Roman" w:hAnsi="Times New Roman" w:cs="Times New Roman"/>
          <w:sz w:val="24"/>
          <w:szCs w:val="24"/>
        </w:rPr>
      </w:pPr>
      <w:r w:rsidRPr="00CC6D3D">
        <w:rPr>
          <w:rFonts w:ascii="Times New Roman" w:hAnsi="Times New Roman" w:cs="Times New Roman"/>
          <w:sz w:val="24"/>
          <w:szCs w:val="24"/>
        </w:rPr>
        <w:t>г) 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государственной власти, органом местного самоуправления в единой информационной системе жилищного строительства.</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956B06">
      <w:pPr>
        <w:pStyle w:val="ConsPlusTitle"/>
        <w:jc w:val="center"/>
        <w:outlineLvl w:val="2"/>
      </w:pPr>
      <w:r w:rsidRPr="00CC6D3D">
        <w:t>Порядок исправления допущенных опечаток и ошибок в выданных</w:t>
      </w:r>
      <w:r w:rsidR="00E25419" w:rsidRPr="00CC6D3D">
        <w:t xml:space="preserve"> </w:t>
      </w:r>
      <w:r w:rsidRPr="00CC6D3D">
        <w:t>в результате предоставления муниципальной услуги документах</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2.27. Порядок исправления допущенных опечаток и ошибок в разрешении на ввод объекта в эксплуатацию.</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Заявитель вправе обратиться в уполномоченный орган местного самоуправления с </w:t>
      </w:r>
      <w:hyperlink w:anchor="P805">
        <w:r w:rsidRPr="00CC6D3D">
          <w:rPr>
            <w:rFonts w:ascii="Times New Roman" w:hAnsi="Times New Roman" w:cs="Times New Roman"/>
            <w:sz w:val="24"/>
            <w:szCs w:val="24"/>
          </w:rPr>
          <w:t>заявлением</w:t>
        </w:r>
      </w:hyperlink>
      <w:r w:rsidRPr="00CC6D3D">
        <w:rPr>
          <w:rFonts w:ascii="Times New Roman" w:hAnsi="Times New Roman" w:cs="Times New Roman"/>
          <w:sz w:val="24"/>
          <w:szCs w:val="24"/>
        </w:rPr>
        <w:t xml:space="preserve"> об исправлении допущенных опечаток и ошибок в разрешении на ввод объекта в эксплуатацию (далее - заявление об исправлении допущенных опечаток и ошибок) по форме согласно Приложению N 4 к настоящему Административному регламенту в порядке, установленном </w:t>
      </w:r>
      <w:hyperlink w:anchor="P115">
        <w:r w:rsidRPr="00CC6D3D">
          <w:rPr>
            <w:rFonts w:ascii="Times New Roman" w:hAnsi="Times New Roman" w:cs="Times New Roman"/>
            <w:sz w:val="24"/>
            <w:szCs w:val="24"/>
          </w:rPr>
          <w:t>пунктами 2.4</w:t>
        </w:r>
      </w:hyperlink>
      <w:r w:rsidRPr="00CC6D3D">
        <w:rPr>
          <w:rFonts w:ascii="Times New Roman" w:hAnsi="Times New Roman" w:cs="Times New Roman"/>
          <w:sz w:val="24"/>
          <w:szCs w:val="24"/>
        </w:rPr>
        <w:t xml:space="preserve"> - </w:t>
      </w:r>
      <w:hyperlink w:anchor="P145">
        <w:r w:rsidRPr="00CC6D3D">
          <w:rPr>
            <w:rFonts w:ascii="Times New Roman" w:hAnsi="Times New Roman" w:cs="Times New Roman"/>
            <w:sz w:val="24"/>
            <w:szCs w:val="24"/>
          </w:rPr>
          <w:t>2.7</w:t>
        </w:r>
      </w:hyperlink>
      <w:r w:rsidRPr="00CC6D3D">
        <w:rPr>
          <w:rFonts w:ascii="Times New Roman" w:hAnsi="Times New Roman" w:cs="Times New Roman"/>
          <w:sz w:val="24"/>
          <w:szCs w:val="24"/>
        </w:rPr>
        <w:t xml:space="preserve">, </w:t>
      </w:r>
      <w:hyperlink w:anchor="P183">
        <w:r w:rsidRPr="00CC6D3D">
          <w:rPr>
            <w:rFonts w:ascii="Times New Roman" w:hAnsi="Times New Roman" w:cs="Times New Roman"/>
            <w:sz w:val="24"/>
            <w:szCs w:val="24"/>
          </w:rPr>
          <w:t>2.13</w:t>
        </w:r>
      </w:hyperlink>
      <w:r w:rsidRPr="00CC6D3D">
        <w:rPr>
          <w:rFonts w:ascii="Times New Roman" w:hAnsi="Times New Roman" w:cs="Times New Roman"/>
          <w:sz w:val="24"/>
          <w:szCs w:val="24"/>
        </w:rPr>
        <w:t xml:space="preserve"> настоящего Административного регламента.</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В случае подтверждения наличия допущенных опечаток, ошибок в разрешении на ввод объекта в эксплуатацию уполномоченный орган местного самоуправления вносит исправления в ранее выданное разрешение на ввод объекта в эксплуатацию. Дата и номер выданного разрешения на ввод объекта в эксплуатацию не изменяются, а в соответствующей графе формы разрешения на ввод объекта в эксплуатацию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w:t>
      </w:r>
      <w:hyperlink r:id="rId35">
        <w:r w:rsidRPr="00CC6D3D">
          <w:rPr>
            <w:rFonts w:ascii="Times New Roman" w:hAnsi="Times New Roman" w:cs="Times New Roman"/>
            <w:sz w:val="24"/>
            <w:szCs w:val="24"/>
          </w:rPr>
          <w:t>кодекса</w:t>
        </w:r>
      </w:hyperlink>
      <w:r w:rsidRPr="00CC6D3D">
        <w:rPr>
          <w:rFonts w:ascii="Times New Roman" w:hAnsi="Times New Roman" w:cs="Times New Roman"/>
          <w:sz w:val="24"/>
          <w:szCs w:val="24"/>
        </w:rPr>
        <w:t xml:space="preserve"> Российской Федерации) и дата внесения исправлений.</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Разрешение на ввод объекта в эксплуатацию с внесенными исправлениями допущенных опечаток и ошибок либо </w:t>
      </w:r>
      <w:hyperlink w:anchor="P901">
        <w:r w:rsidRPr="00CC6D3D">
          <w:rPr>
            <w:rFonts w:ascii="Times New Roman" w:hAnsi="Times New Roman" w:cs="Times New Roman"/>
            <w:sz w:val="24"/>
            <w:szCs w:val="24"/>
          </w:rPr>
          <w:t>решение</w:t>
        </w:r>
      </w:hyperlink>
      <w:r w:rsidRPr="00CC6D3D">
        <w:rPr>
          <w:rFonts w:ascii="Times New Roman" w:hAnsi="Times New Roman" w:cs="Times New Roman"/>
          <w:sz w:val="24"/>
          <w:szCs w:val="24"/>
        </w:rPr>
        <w:t xml:space="preserve"> об отказе во внесении исправлений в разрешение на ввод объекта в эксплуатацию по форме согласно приложению N 5 к настоящему Административному регламенту направляется заявителю в порядке, установленном </w:t>
      </w:r>
      <w:hyperlink w:anchor="P232">
        <w:r w:rsidRPr="00CC6D3D">
          <w:rPr>
            <w:rFonts w:ascii="Times New Roman" w:hAnsi="Times New Roman" w:cs="Times New Roman"/>
            <w:sz w:val="24"/>
            <w:szCs w:val="24"/>
          </w:rPr>
          <w:t>пунктом 2.23</w:t>
        </w:r>
      </w:hyperlink>
      <w:r w:rsidRPr="00CC6D3D">
        <w:rPr>
          <w:rFonts w:ascii="Times New Roman" w:hAnsi="Times New Roman" w:cs="Times New Roman"/>
          <w:sz w:val="24"/>
          <w:szCs w:val="24"/>
        </w:rPr>
        <w:t xml:space="preserve">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2.28. Исчерпывающий перечень оснований для отказа в исправлении допущенных опечаток и ошибок в разрешении на ввод объекта в эксплуатацию:</w:t>
      </w:r>
    </w:p>
    <w:p w:rsidR="00D513A2" w:rsidRPr="00CC6D3D" w:rsidRDefault="00D513A2" w:rsidP="00956B06">
      <w:pPr>
        <w:pStyle w:val="ConsPlusNormal2"/>
        <w:ind w:firstLine="539"/>
        <w:jc w:val="both"/>
        <w:rPr>
          <w:rFonts w:ascii="Times New Roman" w:hAnsi="Times New Roman" w:cs="Times New Roman"/>
          <w:sz w:val="24"/>
          <w:szCs w:val="24"/>
        </w:rPr>
      </w:pPr>
      <w:bookmarkStart w:id="43" w:name="P262"/>
      <w:bookmarkEnd w:id="43"/>
      <w:r w:rsidRPr="00CC6D3D">
        <w:rPr>
          <w:rFonts w:ascii="Times New Roman" w:hAnsi="Times New Roman" w:cs="Times New Roman"/>
          <w:sz w:val="24"/>
          <w:szCs w:val="24"/>
        </w:rPr>
        <w:t xml:space="preserve">а) несоответствие заявителя кругу лиц, указанных в </w:t>
      </w:r>
      <w:hyperlink w:anchor="P98">
        <w:r w:rsidRPr="00CC6D3D">
          <w:rPr>
            <w:rFonts w:ascii="Times New Roman" w:hAnsi="Times New Roman" w:cs="Times New Roman"/>
            <w:sz w:val="24"/>
            <w:szCs w:val="24"/>
          </w:rPr>
          <w:t>пункте 2.2</w:t>
        </w:r>
      </w:hyperlink>
      <w:r w:rsidRPr="00CC6D3D">
        <w:rPr>
          <w:rFonts w:ascii="Times New Roman" w:hAnsi="Times New Roman" w:cs="Times New Roman"/>
          <w:sz w:val="24"/>
          <w:szCs w:val="24"/>
        </w:rPr>
        <w:t xml:space="preserve"> настоящего Административного регламента;</w:t>
      </w:r>
    </w:p>
    <w:p w:rsidR="00D513A2" w:rsidRPr="00CC6D3D" w:rsidRDefault="00D513A2" w:rsidP="00956B06">
      <w:pPr>
        <w:pStyle w:val="ConsPlusNormal2"/>
        <w:ind w:firstLine="539"/>
        <w:jc w:val="both"/>
        <w:rPr>
          <w:rFonts w:ascii="Times New Roman" w:hAnsi="Times New Roman" w:cs="Times New Roman"/>
          <w:sz w:val="24"/>
          <w:szCs w:val="24"/>
        </w:rPr>
      </w:pPr>
      <w:bookmarkStart w:id="44" w:name="P263"/>
      <w:bookmarkEnd w:id="44"/>
      <w:r w:rsidRPr="00CC6D3D">
        <w:rPr>
          <w:rFonts w:ascii="Times New Roman" w:hAnsi="Times New Roman" w:cs="Times New Roman"/>
          <w:sz w:val="24"/>
          <w:szCs w:val="24"/>
        </w:rPr>
        <w:t>б) отсутствие факта допущения опечаток и ошибок в разрешении на ввод объекта в эксплуатацию.</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2.29. Порядок выдачи дубликата разрешения на ввод объекта в эксплуатацию.</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Заявитель вправе обратиться в уполномоченный орган местного самоуправления с </w:t>
      </w:r>
      <w:hyperlink w:anchor="P953">
        <w:r w:rsidRPr="00CC6D3D">
          <w:rPr>
            <w:rFonts w:ascii="Times New Roman" w:hAnsi="Times New Roman" w:cs="Times New Roman"/>
            <w:sz w:val="24"/>
            <w:szCs w:val="24"/>
          </w:rPr>
          <w:t>заявлением</w:t>
        </w:r>
      </w:hyperlink>
      <w:r w:rsidRPr="00CC6D3D">
        <w:rPr>
          <w:rFonts w:ascii="Times New Roman" w:hAnsi="Times New Roman" w:cs="Times New Roman"/>
          <w:sz w:val="24"/>
          <w:szCs w:val="24"/>
        </w:rPr>
        <w:t xml:space="preserve"> о выдаче дубликата разрешения на ввод объекта в эксплуатацию (далее - заявление о выдаче дубликата) по форме согласно Приложению N 6 к настоящему Административному регламенту, в порядке, установленном </w:t>
      </w:r>
      <w:hyperlink w:anchor="P115">
        <w:r w:rsidRPr="00CC6D3D">
          <w:rPr>
            <w:rFonts w:ascii="Times New Roman" w:hAnsi="Times New Roman" w:cs="Times New Roman"/>
            <w:sz w:val="24"/>
            <w:szCs w:val="24"/>
          </w:rPr>
          <w:t>пунктами 2.4</w:t>
        </w:r>
      </w:hyperlink>
      <w:r w:rsidRPr="00CC6D3D">
        <w:rPr>
          <w:rFonts w:ascii="Times New Roman" w:hAnsi="Times New Roman" w:cs="Times New Roman"/>
          <w:sz w:val="24"/>
          <w:szCs w:val="24"/>
        </w:rPr>
        <w:t xml:space="preserve"> - </w:t>
      </w:r>
      <w:hyperlink w:anchor="P145">
        <w:r w:rsidRPr="00CC6D3D">
          <w:rPr>
            <w:rFonts w:ascii="Times New Roman" w:hAnsi="Times New Roman" w:cs="Times New Roman"/>
            <w:sz w:val="24"/>
            <w:szCs w:val="24"/>
          </w:rPr>
          <w:t>2.7</w:t>
        </w:r>
      </w:hyperlink>
      <w:r w:rsidRPr="00CC6D3D">
        <w:rPr>
          <w:rFonts w:ascii="Times New Roman" w:hAnsi="Times New Roman" w:cs="Times New Roman"/>
          <w:sz w:val="24"/>
          <w:szCs w:val="24"/>
        </w:rPr>
        <w:t xml:space="preserve">, </w:t>
      </w:r>
      <w:hyperlink w:anchor="P183">
        <w:r w:rsidRPr="00CC6D3D">
          <w:rPr>
            <w:rFonts w:ascii="Times New Roman" w:hAnsi="Times New Roman" w:cs="Times New Roman"/>
            <w:sz w:val="24"/>
            <w:szCs w:val="24"/>
          </w:rPr>
          <w:t>2.13</w:t>
        </w:r>
      </w:hyperlink>
      <w:r w:rsidRPr="00CC6D3D">
        <w:rPr>
          <w:rFonts w:ascii="Times New Roman" w:hAnsi="Times New Roman" w:cs="Times New Roman"/>
          <w:sz w:val="24"/>
          <w:szCs w:val="24"/>
        </w:rPr>
        <w:t xml:space="preserve"> настоящего Административного регламента.</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В случае отсутствия оснований для отказа в выдаче дубликата разрешения на ввод объекта в эксплуатацию, установленных </w:t>
      </w:r>
      <w:hyperlink w:anchor="P268">
        <w:r w:rsidRPr="00CC6D3D">
          <w:rPr>
            <w:rFonts w:ascii="Times New Roman" w:hAnsi="Times New Roman" w:cs="Times New Roman"/>
            <w:sz w:val="24"/>
            <w:szCs w:val="24"/>
          </w:rPr>
          <w:t>пунктом 2.30</w:t>
        </w:r>
      </w:hyperlink>
      <w:r w:rsidRPr="00CC6D3D">
        <w:rPr>
          <w:rFonts w:ascii="Times New Roman" w:hAnsi="Times New Roman" w:cs="Times New Roman"/>
          <w:sz w:val="24"/>
          <w:szCs w:val="24"/>
        </w:rPr>
        <w:t xml:space="preserve"> настоящего Административного регламента, уполномоченный орган местного самоуправления выдает дубликат разрешения на ввод объекта в эксплуатацию с тем же регистрационным номером и указанием того же срока действия, которые были указаны в ранее выданном разрешении на ввод объекта в эксплуатацию. В случае, если ранее заявителю было выдано разрешение на ввод объекта в эксплуатацию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ввод объекта в эксплуатацию заявителю повторно представляется указанный документ.</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Дубликат разрешения на ввод объекта в эксплуатацию либо </w:t>
      </w:r>
      <w:hyperlink w:anchor="P1036">
        <w:r w:rsidRPr="00CC6D3D">
          <w:rPr>
            <w:rFonts w:ascii="Times New Roman" w:hAnsi="Times New Roman" w:cs="Times New Roman"/>
            <w:sz w:val="24"/>
            <w:szCs w:val="24"/>
          </w:rPr>
          <w:t>решение</w:t>
        </w:r>
      </w:hyperlink>
      <w:r w:rsidRPr="00CC6D3D">
        <w:rPr>
          <w:rFonts w:ascii="Times New Roman" w:hAnsi="Times New Roman" w:cs="Times New Roman"/>
          <w:sz w:val="24"/>
          <w:szCs w:val="24"/>
        </w:rPr>
        <w:t xml:space="preserve"> об отказе в выдаче дубликата разрешения на ввод объекта в эксплуатацию по форме согласно приложению N 7 к настоящему Административному регламенту направляется заявителю в порядке, установленном </w:t>
      </w:r>
      <w:hyperlink w:anchor="P232">
        <w:r w:rsidRPr="00CC6D3D">
          <w:rPr>
            <w:rFonts w:ascii="Times New Roman" w:hAnsi="Times New Roman" w:cs="Times New Roman"/>
            <w:sz w:val="24"/>
            <w:szCs w:val="24"/>
          </w:rPr>
          <w:t>пунктом 2.23</w:t>
        </w:r>
      </w:hyperlink>
      <w:r w:rsidRPr="00CC6D3D">
        <w:rPr>
          <w:rFonts w:ascii="Times New Roman" w:hAnsi="Times New Roman" w:cs="Times New Roman"/>
          <w:sz w:val="24"/>
          <w:szCs w:val="24"/>
        </w:rPr>
        <w:t xml:space="preserve">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
    <w:p w:rsidR="00D513A2" w:rsidRPr="00CC6D3D" w:rsidRDefault="00D513A2" w:rsidP="00956B06">
      <w:pPr>
        <w:pStyle w:val="ConsPlusNormal2"/>
        <w:ind w:firstLine="539"/>
        <w:jc w:val="both"/>
        <w:rPr>
          <w:rFonts w:ascii="Times New Roman" w:hAnsi="Times New Roman" w:cs="Times New Roman"/>
          <w:sz w:val="24"/>
          <w:szCs w:val="24"/>
        </w:rPr>
      </w:pPr>
      <w:bookmarkStart w:id="45" w:name="P268"/>
      <w:bookmarkEnd w:id="45"/>
      <w:r w:rsidRPr="00CC6D3D">
        <w:rPr>
          <w:rFonts w:ascii="Times New Roman" w:hAnsi="Times New Roman" w:cs="Times New Roman"/>
          <w:sz w:val="24"/>
          <w:szCs w:val="24"/>
        </w:rPr>
        <w:t>2.30. Исчерпывающий перечень оснований для отказа в выдаче дубликата разрешения на ввод объекта в эксплуатацию:</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несоответствие заявителя кругу лиц, указанных в </w:t>
      </w:r>
      <w:hyperlink w:anchor="P98">
        <w:r w:rsidRPr="00CC6D3D">
          <w:rPr>
            <w:rFonts w:ascii="Times New Roman" w:hAnsi="Times New Roman" w:cs="Times New Roman"/>
            <w:sz w:val="24"/>
            <w:szCs w:val="24"/>
          </w:rPr>
          <w:t>пункте 2.2</w:t>
        </w:r>
      </w:hyperlink>
      <w:r w:rsidRPr="00CC6D3D">
        <w:rPr>
          <w:rFonts w:ascii="Times New Roman" w:hAnsi="Times New Roman" w:cs="Times New Roman"/>
          <w:sz w:val="24"/>
          <w:szCs w:val="24"/>
        </w:rPr>
        <w:t xml:space="preserve"> настоящего Административного регламента.</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2.31. Порядок оставления заявления о выдаче разрешения на ввод объекта в эксплуатацию без рассмотрения.</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Заявитель вправе обратиться в уполномоченный орган местного самоуправления с </w:t>
      </w:r>
      <w:hyperlink w:anchor="P1085">
        <w:r w:rsidRPr="00CC6D3D">
          <w:rPr>
            <w:rFonts w:ascii="Times New Roman" w:hAnsi="Times New Roman" w:cs="Times New Roman"/>
            <w:sz w:val="24"/>
            <w:szCs w:val="24"/>
          </w:rPr>
          <w:t>заявлением</w:t>
        </w:r>
      </w:hyperlink>
      <w:r w:rsidRPr="00CC6D3D">
        <w:rPr>
          <w:rFonts w:ascii="Times New Roman" w:hAnsi="Times New Roman" w:cs="Times New Roman"/>
          <w:sz w:val="24"/>
          <w:szCs w:val="24"/>
        </w:rPr>
        <w:t xml:space="preserve"> об оставлении заявления о выдаче разрешения на ввод объекта в эксплуатацию без рассмотрения по форме согласно Приложению N 8 в порядке, установленном </w:t>
      </w:r>
      <w:hyperlink w:anchor="P115">
        <w:r w:rsidRPr="00CC6D3D">
          <w:rPr>
            <w:rFonts w:ascii="Times New Roman" w:hAnsi="Times New Roman" w:cs="Times New Roman"/>
            <w:sz w:val="24"/>
            <w:szCs w:val="24"/>
          </w:rPr>
          <w:t>пунктами 2.4</w:t>
        </w:r>
      </w:hyperlink>
      <w:r w:rsidRPr="00CC6D3D">
        <w:rPr>
          <w:rFonts w:ascii="Times New Roman" w:hAnsi="Times New Roman" w:cs="Times New Roman"/>
          <w:sz w:val="24"/>
          <w:szCs w:val="24"/>
        </w:rPr>
        <w:t xml:space="preserve"> - </w:t>
      </w:r>
      <w:hyperlink w:anchor="P145">
        <w:r w:rsidRPr="00CC6D3D">
          <w:rPr>
            <w:rFonts w:ascii="Times New Roman" w:hAnsi="Times New Roman" w:cs="Times New Roman"/>
            <w:sz w:val="24"/>
            <w:szCs w:val="24"/>
          </w:rPr>
          <w:t>2.7</w:t>
        </w:r>
      </w:hyperlink>
      <w:r w:rsidRPr="00CC6D3D">
        <w:rPr>
          <w:rFonts w:ascii="Times New Roman" w:hAnsi="Times New Roman" w:cs="Times New Roman"/>
          <w:sz w:val="24"/>
          <w:szCs w:val="24"/>
        </w:rPr>
        <w:t xml:space="preserve">, </w:t>
      </w:r>
      <w:hyperlink w:anchor="P183">
        <w:r w:rsidRPr="00CC6D3D">
          <w:rPr>
            <w:rFonts w:ascii="Times New Roman" w:hAnsi="Times New Roman" w:cs="Times New Roman"/>
            <w:sz w:val="24"/>
            <w:szCs w:val="24"/>
          </w:rPr>
          <w:t>2.13</w:t>
        </w:r>
      </w:hyperlink>
      <w:r w:rsidRPr="00CC6D3D">
        <w:rPr>
          <w:rFonts w:ascii="Times New Roman" w:hAnsi="Times New Roman" w:cs="Times New Roman"/>
          <w:sz w:val="24"/>
          <w:szCs w:val="24"/>
        </w:rPr>
        <w:t xml:space="preserve"> настоящего Административного регламента, не позднее рабочего дня, предшествующего дню окончания срока предоставления услуги.</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На основании поступившего заявления об оставлении заявления о выдаче разрешения на ввод объекта в эксплуатацию без рассмотрения уполномоченный орган местного самоуправления принимает решение об оставлении заявления о выдаче разрешения на ввод объекта в эксплуатацию без рассмотрения.</w:t>
      </w:r>
    </w:p>
    <w:p w:rsidR="00D513A2" w:rsidRPr="00CC6D3D" w:rsidRDefault="00D32F30" w:rsidP="00956B06">
      <w:pPr>
        <w:pStyle w:val="ConsPlusNormal2"/>
        <w:ind w:firstLine="539"/>
        <w:jc w:val="both"/>
        <w:rPr>
          <w:rFonts w:ascii="Times New Roman" w:hAnsi="Times New Roman" w:cs="Times New Roman"/>
          <w:sz w:val="24"/>
          <w:szCs w:val="24"/>
        </w:rPr>
      </w:pPr>
      <w:hyperlink w:anchor="P1160">
        <w:r w:rsidR="00D513A2" w:rsidRPr="00CC6D3D">
          <w:rPr>
            <w:rFonts w:ascii="Times New Roman" w:hAnsi="Times New Roman" w:cs="Times New Roman"/>
            <w:sz w:val="24"/>
            <w:szCs w:val="24"/>
          </w:rPr>
          <w:t>Решение</w:t>
        </w:r>
      </w:hyperlink>
      <w:r w:rsidR="00D513A2" w:rsidRPr="00CC6D3D">
        <w:rPr>
          <w:rFonts w:ascii="Times New Roman" w:hAnsi="Times New Roman" w:cs="Times New Roman"/>
          <w:sz w:val="24"/>
          <w:szCs w:val="24"/>
        </w:rPr>
        <w:t xml:space="preserve"> об оставлении заявления о выдаче разрешения на ввод объекта в эксплуатацию без рассмотрения направляется заявителю по форме, приведенной в Приложении N 9 к настоящему Административному регламенту, в порядке, установленном </w:t>
      </w:r>
      <w:hyperlink w:anchor="P232">
        <w:r w:rsidR="00D513A2" w:rsidRPr="00CC6D3D">
          <w:rPr>
            <w:rFonts w:ascii="Times New Roman" w:hAnsi="Times New Roman" w:cs="Times New Roman"/>
            <w:sz w:val="24"/>
            <w:szCs w:val="24"/>
          </w:rPr>
          <w:t>пунктом 2.23</w:t>
        </w:r>
      </w:hyperlink>
      <w:r w:rsidR="00D513A2" w:rsidRPr="00CC6D3D">
        <w:rPr>
          <w:rFonts w:ascii="Times New Roman" w:hAnsi="Times New Roman" w:cs="Times New Roman"/>
          <w:sz w:val="24"/>
          <w:szCs w:val="24"/>
        </w:rPr>
        <w:t xml:space="preserve"> настоящего Административного регламента, способом, указанным заявителем в заявлении об оставлении заявления о выдаче разрешения на ввод объекта в эксплуатацию без рассмотрения, не позднее рабочего дня, следующего за днем поступления такого заявления.</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Оставление заявления о выдаче разрешения на ввод объекта в эксплуатацию без рассмотрения не препятствует повторному обращению заявителя в уполномоченный орган местного самоуправления за предоставлением услуги.</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2.32. При предоставлении услуги запрещается требовать от заявителя:</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2) Представления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36">
        <w:r w:rsidRPr="00CC6D3D">
          <w:rPr>
            <w:rFonts w:ascii="Times New Roman" w:hAnsi="Times New Roman" w:cs="Times New Roman"/>
            <w:sz w:val="24"/>
            <w:szCs w:val="24"/>
          </w:rPr>
          <w:t>части 6 статьи 7</w:t>
        </w:r>
      </w:hyperlink>
      <w:r w:rsidRPr="00CC6D3D">
        <w:rPr>
          <w:rFonts w:ascii="Times New Roman" w:hAnsi="Times New Roman" w:cs="Times New Roman"/>
          <w:sz w:val="24"/>
          <w:szCs w:val="24"/>
        </w:rPr>
        <w:t xml:space="preserve"> Федерального закона от 27 июля 2010 года N 210-ФЗ "Об организации предоставления государственных и муниципальных услуг" (далее - Федеральный закон N 210-ФЗ).</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изменение требований нормативных правовых актов, касающихся предоставления услуги, после первоначальной подачи заявления о выдаче разрешения на ввод объекта в эксплуатацию;</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наличие ошибок в заявлении о выдаче разрешения на ввод объекта в эксплуатацию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местного самоуправления, служащего, работника многофункционального центра, предусмотренной </w:t>
      </w:r>
      <w:hyperlink r:id="rId37">
        <w:r w:rsidRPr="00CC6D3D">
          <w:rPr>
            <w:rFonts w:ascii="Times New Roman" w:hAnsi="Times New Roman" w:cs="Times New Roman"/>
            <w:sz w:val="24"/>
            <w:szCs w:val="24"/>
          </w:rPr>
          <w:t>частью 1.1 статьи 16</w:t>
        </w:r>
      </w:hyperlink>
      <w:r w:rsidRPr="00CC6D3D">
        <w:rPr>
          <w:rFonts w:ascii="Times New Roman" w:hAnsi="Times New Roman" w:cs="Times New Roman"/>
          <w:sz w:val="24"/>
          <w:szCs w:val="24"/>
        </w:rPr>
        <w:t xml:space="preserve"> Федерального закона N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местного самоуправления, руководителя многофункционального центра при первоначальном отказе в приеме документов, необходимых для предоставления услуги, либо руководителя организации, предусмотренной </w:t>
      </w:r>
      <w:hyperlink r:id="rId38">
        <w:r w:rsidRPr="00CC6D3D">
          <w:rPr>
            <w:rFonts w:ascii="Times New Roman" w:hAnsi="Times New Roman" w:cs="Times New Roman"/>
            <w:sz w:val="24"/>
            <w:szCs w:val="24"/>
          </w:rPr>
          <w:t>частью 1.1 статьи 16</w:t>
        </w:r>
      </w:hyperlink>
      <w:r w:rsidRPr="00CC6D3D">
        <w:rPr>
          <w:rFonts w:ascii="Times New Roman" w:hAnsi="Times New Roman" w:cs="Times New Roman"/>
          <w:sz w:val="24"/>
          <w:szCs w:val="24"/>
        </w:rPr>
        <w:t xml:space="preserve"> Федерального закона N 210-ФЗ, уведомляется заявитель, а также приносятся извинения за доставленные неудобства.</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D19DD">
      <w:pPr>
        <w:pStyle w:val="ConsPlusTitle"/>
        <w:jc w:val="center"/>
        <w:outlineLvl w:val="2"/>
      </w:pPr>
      <w:r w:rsidRPr="00CC6D3D">
        <w:t>Перечень услуг, которые являются необходимыми</w:t>
      </w:r>
      <w:r w:rsidR="00DD19DD" w:rsidRPr="00CC6D3D">
        <w:t xml:space="preserve"> </w:t>
      </w:r>
      <w:r w:rsidRPr="00CC6D3D">
        <w:t>и обязательными для предоставления муниципальной услуги,</w:t>
      </w:r>
      <w:r w:rsidR="00DD19DD" w:rsidRPr="00CC6D3D">
        <w:t xml:space="preserve"> </w:t>
      </w:r>
      <w:r w:rsidRPr="00CC6D3D">
        <w:t>в том числе сведения о документе (документах), выдаваемом</w:t>
      </w:r>
    </w:p>
    <w:p w:rsidR="00D513A2" w:rsidRPr="00CC6D3D" w:rsidRDefault="00D513A2" w:rsidP="00DD19DD">
      <w:pPr>
        <w:pStyle w:val="ConsPlusTitle"/>
        <w:jc w:val="center"/>
      </w:pPr>
      <w:r w:rsidRPr="00CC6D3D">
        <w:t>(выдаваемых) организациями, участвующими</w:t>
      </w:r>
      <w:r w:rsidR="00DD19DD" w:rsidRPr="00CC6D3D">
        <w:t xml:space="preserve"> </w:t>
      </w:r>
      <w:r w:rsidRPr="00CC6D3D">
        <w:t>в предоставлении муниципальной услуги</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513A2">
      <w:pPr>
        <w:pStyle w:val="ConsPlusNormal2"/>
        <w:ind w:firstLine="540"/>
        <w:jc w:val="both"/>
        <w:rPr>
          <w:rFonts w:ascii="Times New Roman" w:hAnsi="Times New Roman" w:cs="Times New Roman"/>
          <w:sz w:val="24"/>
          <w:szCs w:val="24"/>
        </w:rPr>
      </w:pPr>
      <w:r w:rsidRPr="00CC6D3D">
        <w:rPr>
          <w:rFonts w:ascii="Times New Roman" w:hAnsi="Times New Roman" w:cs="Times New Roman"/>
          <w:sz w:val="24"/>
          <w:szCs w:val="24"/>
        </w:rPr>
        <w:t>2.33. Услуги, необходимые и обязательные для предоставления услуги, отсутствуют.</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D19DD">
      <w:pPr>
        <w:pStyle w:val="ConsPlusTitle"/>
        <w:jc w:val="center"/>
        <w:outlineLvl w:val="2"/>
      </w:pPr>
      <w:r w:rsidRPr="00CC6D3D">
        <w:t>Максимальный срок ожидания в очереди при подаче запроса</w:t>
      </w:r>
      <w:r w:rsidR="00DD19DD" w:rsidRPr="00CC6D3D">
        <w:t xml:space="preserve"> </w:t>
      </w:r>
      <w:r w:rsidRPr="00CC6D3D">
        <w:t>о предоставлении муниципальной услуги и при получении</w:t>
      </w:r>
      <w:r w:rsidR="00DD19DD" w:rsidRPr="00CC6D3D">
        <w:t xml:space="preserve"> </w:t>
      </w:r>
      <w:r w:rsidRPr="00CC6D3D">
        <w:t>результата предоставления муниципальной услуги</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513A2">
      <w:pPr>
        <w:pStyle w:val="ConsPlusNormal2"/>
        <w:ind w:firstLine="540"/>
        <w:jc w:val="both"/>
        <w:rPr>
          <w:rFonts w:ascii="Times New Roman" w:hAnsi="Times New Roman" w:cs="Times New Roman"/>
          <w:sz w:val="24"/>
          <w:szCs w:val="24"/>
        </w:rPr>
      </w:pPr>
      <w:r w:rsidRPr="00CC6D3D">
        <w:rPr>
          <w:rFonts w:ascii="Times New Roman" w:hAnsi="Times New Roman" w:cs="Times New Roman"/>
          <w:sz w:val="24"/>
          <w:szCs w:val="24"/>
        </w:rPr>
        <w:t>2.34. 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местного самоуправления, или многофункциональном центре составляет не более 15 минут.</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D19DD">
      <w:pPr>
        <w:pStyle w:val="ConsPlusTitle"/>
        <w:jc w:val="center"/>
        <w:outlineLvl w:val="2"/>
      </w:pPr>
      <w:r w:rsidRPr="00CC6D3D">
        <w:t>Требования к помещениям, в которых предоставляется</w:t>
      </w:r>
      <w:r w:rsidR="00DD19DD" w:rsidRPr="00CC6D3D">
        <w:t xml:space="preserve"> </w:t>
      </w:r>
      <w:r w:rsidRPr="00CC6D3D">
        <w:t>государственная (муниципальная) услуга</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2.35. Местоположение административных зданий, в которых осуществляется прием заявлений о выдаче разрешения на ввод объекта в эксплуатацию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Центральный вход в здание уполномоченного органа местного самоуправления должен быть оборудован информационной табличкой (вывеской), содержащей информацию:</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наименование;</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местонахождение и юридический адрес;</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режим работы;</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график приема;</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номера телефонов для справок.</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Помещения, в которых предоставляется услуга, должны соответствовать санитарно-эпидемиологическим правилам и нормативам.</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Помещения, в которых предоставляется услуга, оснащаются:</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противопожарной системой и средствами пожаротушения;</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системой оповещения о возникновении чрезвычайной ситуации;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средствами оказания первой медицинской помощи;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туалетными комнатами для посетителей.</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Места для заполнения заявлений о выдаче разрешения на ввод объекта в эксплуатацию оборудуются стульями, столами (стойками), бланками заявлений о выдаче разрешения на ввод объекта в эксплуатацию, письменными принадлежностями.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Места приема заявителей оборудуются информационными табличками (вывесками) с указанием:</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номера кабинета и наименования отдела;</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фамилии, имени и отчества (последнее - при наличии), должности ответственного лица за прием документов;</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графика приема заявителей.</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При предоставлении услуги инвалидам обеспечиваются:</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возможность беспрепятственного доступа к объекту (зданию, помещению), в котором предоставляется услуга;</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допуск сурдопереводчика и тифлосурдопереводчика;</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513A2">
      <w:pPr>
        <w:pStyle w:val="ConsPlusTitle"/>
        <w:jc w:val="center"/>
        <w:outlineLvl w:val="2"/>
      </w:pPr>
      <w:r w:rsidRPr="00CC6D3D">
        <w:t>Показатели доступности и качества муниципальной услуги</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2.36. Основными показателями доступности предоставления услуги являются:</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возможность получения заявителем уведомлений о предоставлении услуги с помощью Единого портала, регионального портала;</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возможность получения информации о ходе предоставления услуги, в том числе с использованием информационно-коммуникационных технологий.</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2.37. Основными показателями качества предоставления услуги являются:</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своевременность предоставления услуги в соответствии со стандартом ее предоставления, установленным настоящим Административным регламентом;</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минимально возможное количество взаимодействий гражданина с должностными лицами, участвующими в предоставлении услуги;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отсутствие обоснованных жалоб на действия (бездействие) сотрудников и их некорректное (невнимательное) отношение к заявителям;</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отсутствие нарушений установленных сроков в процессе предоставления услуги;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отсутствие заявлений об оспаривании решений, действий (бездействия) уполномоченного органа местного самоуправления, его должностных лиц,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513A2">
      <w:pPr>
        <w:pStyle w:val="ConsPlusTitle"/>
        <w:jc w:val="center"/>
        <w:outlineLvl w:val="1"/>
      </w:pPr>
      <w:r w:rsidRPr="00CC6D3D">
        <w:t>Раздел III. СОСТАВ, ПОСЛЕДОВАТЕЛЬНОСТЬ И СРОКИ ВЫПОЛНЕНИЯ</w:t>
      </w:r>
    </w:p>
    <w:p w:rsidR="00D513A2" w:rsidRPr="00CC6D3D" w:rsidRDefault="00D513A2" w:rsidP="00D513A2">
      <w:pPr>
        <w:pStyle w:val="ConsPlusTitle"/>
        <w:jc w:val="center"/>
      </w:pPr>
      <w:r w:rsidRPr="00CC6D3D">
        <w:t>АДМИНИСТРАТИВНЫХ ПРОЦЕДУР (ДЕЙСТВИЙ), ТРЕБОВАНИЯ К ПОРЯДКУ</w:t>
      </w:r>
    </w:p>
    <w:p w:rsidR="00D513A2" w:rsidRPr="00CC6D3D" w:rsidRDefault="00D513A2" w:rsidP="00D513A2">
      <w:pPr>
        <w:pStyle w:val="ConsPlusTitle"/>
        <w:jc w:val="center"/>
      </w:pPr>
      <w:r w:rsidRPr="00CC6D3D">
        <w:t>ИХ ВЫПОЛНЕНИЯ, В ТОМ ЧИСЛЕ ОСОБЕННОСТИ ВЫПОЛНЕНИЯ</w:t>
      </w:r>
    </w:p>
    <w:p w:rsidR="00D513A2" w:rsidRPr="00CC6D3D" w:rsidRDefault="00D513A2" w:rsidP="00D513A2">
      <w:pPr>
        <w:pStyle w:val="ConsPlusTitle"/>
        <w:jc w:val="center"/>
      </w:pPr>
      <w:r w:rsidRPr="00CC6D3D">
        <w:t>АДМИНИСТРАТИВНЫХ ПРОЦЕДУР В ЭЛЕКТРОННОЙ ФОРМЕ</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513A2">
      <w:pPr>
        <w:pStyle w:val="ConsPlusTitle"/>
        <w:jc w:val="center"/>
        <w:outlineLvl w:val="2"/>
      </w:pPr>
      <w:r w:rsidRPr="00CC6D3D">
        <w:t>Исчерпывающий перечень административных процедур</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3.1. Предоставление услуги включает в себя следующие административные процедуры:</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прием, проверка документов и регистрация заявления о выдаче разрешения на ввод объекта в эксплуатацию;</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рассмотрение документов и сведений;</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принятие решения;</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выдача результата.</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Описание административных процедур представлено в </w:t>
      </w:r>
      <w:hyperlink w:anchor="P1192">
        <w:r w:rsidRPr="00CC6D3D">
          <w:rPr>
            <w:rFonts w:ascii="Times New Roman" w:hAnsi="Times New Roman" w:cs="Times New Roman"/>
            <w:sz w:val="24"/>
            <w:szCs w:val="24"/>
          </w:rPr>
          <w:t>Приложении N 10</w:t>
        </w:r>
      </w:hyperlink>
      <w:r w:rsidRPr="00CC6D3D">
        <w:rPr>
          <w:rFonts w:ascii="Times New Roman" w:hAnsi="Times New Roman" w:cs="Times New Roman"/>
          <w:sz w:val="24"/>
          <w:szCs w:val="24"/>
        </w:rPr>
        <w:t xml:space="preserve"> к настоящему Административному регламенту.</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D19DD">
      <w:pPr>
        <w:pStyle w:val="ConsPlusTitle"/>
        <w:jc w:val="center"/>
        <w:outlineLvl w:val="2"/>
      </w:pPr>
      <w:r w:rsidRPr="00CC6D3D">
        <w:t>Перечень административных процедур (действий)</w:t>
      </w:r>
      <w:r w:rsidR="00DD19DD" w:rsidRPr="00CC6D3D">
        <w:t xml:space="preserve"> </w:t>
      </w:r>
      <w:r w:rsidRPr="00CC6D3D">
        <w:t>при предоставлении муниципальной услуги услуг</w:t>
      </w:r>
      <w:r w:rsidR="00DD19DD" w:rsidRPr="00CC6D3D">
        <w:t xml:space="preserve"> </w:t>
      </w:r>
      <w:r w:rsidRPr="00CC6D3D">
        <w:t>в электронной форме</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3.2. При предоставлении услуги в электронной форме заявителю обеспечиваются:</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получение информации о порядке и сроках предоставления услуги;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формирование заявления о выдаче разрешения на ввод объекта в эксплуатацию;</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прием и регистрация уполномоченным органом местного самоуправления, заявления о выдаче разрешения на ввод объекта в эксплуатацию и иных документов, необходимых для предоставления услуги;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получение результата предоставления услуги;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получение сведений о ходе рассмотрения заявления о выдаче разрешения на ввод объекта в эксплуатацию;</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осуществление оценки качества предоставления услуги;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досудебное (внесудебное) обжалование решений и действий (бездействия) уполномоченного органа местного самоуправления, либо действия (бездействие) должностных лиц уполномоченного органа местного самоуправления, либо государственного (муниципального) служащего.</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D19DD">
      <w:pPr>
        <w:pStyle w:val="ConsPlusTitle"/>
        <w:jc w:val="center"/>
        <w:outlineLvl w:val="2"/>
      </w:pPr>
      <w:r w:rsidRPr="00CC6D3D">
        <w:t>Порядок осуществления административных процедур</w:t>
      </w:r>
      <w:r w:rsidR="00DD19DD" w:rsidRPr="00CC6D3D">
        <w:t xml:space="preserve"> </w:t>
      </w:r>
      <w:r w:rsidRPr="00CC6D3D">
        <w:t>(действий) в электронной форме</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3.3. Формирование заявления о выдаче разрешения на ввод объекта в эксплуатацию.</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Формирование заявления о выдаче разрешения на ввод объекта в эксплуатацию осуществляется посредством заполнения электронной формы заявления о выдаче разрешения на ввод объекта в эксплуатацию на Едином портале, региональном портале без необходимости дополнительной подачи заявления о выдаче разрешения на ввод объекта в эксплуатацию в какой-либо иной форме.</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Форматно-логическая проверка сформированного заявления о выдаче разрешения на ввод объекта в эксплуатацию осуществляется после заполнения заявителем каждого из полей электронной формы заявления о выдаче разрешения на ввод объекта в эксплуатацию. При выявлении некорректно заполненного поля электронной формы заявления о выдаче разрешения на ввод объекта в эксплуатацию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ввод объекта в эксплуатацию.</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При формировании заявления заявителю обеспечивается:</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а) возможность копирования и сохранения заявления о выдаче разрешения на ввод объекта в эксплуатацию и иных документов, указанных в </w:t>
      </w:r>
      <w:hyperlink w:anchor="P152">
        <w:r w:rsidRPr="00CC6D3D">
          <w:rPr>
            <w:rFonts w:ascii="Times New Roman" w:hAnsi="Times New Roman" w:cs="Times New Roman"/>
            <w:sz w:val="24"/>
            <w:szCs w:val="24"/>
          </w:rPr>
          <w:t>подпунктах "б"</w:t>
        </w:r>
      </w:hyperlink>
      <w:r w:rsidRPr="00CC6D3D">
        <w:rPr>
          <w:rFonts w:ascii="Times New Roman" w:hAnsi="Times New Roman" w:cs="Times New Roman"/>
          <w:sz w:val="24"/>
          <w:szCs w:val="24"/>
        </w:rPr>
        <w:t xml:space="preserve"> - </w:t>
      </w:r>
      <w:hyperlink w:anchor="P155">
        <w:r w:rsidRPr="00CC6D3D">
          <w:rPr>
            <w:rFonts w:ascii="Times New Roman" w:hAnsi="Times New Roman" w:cs="Times New Roman"/>
            <w:sz w:val="24"/>
            <w:szCs w:val="24"/>
          </w:rPr>
          <w:t>"д" пункта 2.8</w:t>
        </w:r>
      </w:hyperlink>
      <w:r w:rsidRPr="00CC6D3D">
        <w:rPr>
          <w:rFonts w:ascii="Times New Roman" w:hAnsi="Times New Roman" w:cs="Times New Roman"/>
          <w:sz w:val="24"/>
          <w:szCs w:val="24"/>
        </w:rPr>
        <w:t xml:space="preserve">, </w:t>
      </w:r>
      <w:hyperlink w:anchor="P164">
        <w:r w:rsidRPr="00CC6D3D">
          <w:rPr>
            <w:rFonts w:ascii="Times New Roman" w:hAnsi="Times New Roman" w:cs="Times New Roman"/>
            <w:sz w:val="24"/>
            <w:szCs w:val="24"/>
          </w:rPr>
          <w:t>пункте 2.9</w:t>
        </w:r>
      </w:hyperlink>
      <w:r w:rsidRPr="00CC6D3D">
        <w:rPr>
          <w:rFonts w:ascii="Times New Roman" w:hAnsi="Times New Roman" w:cs="Times New Roman"/>
          <w:sz w:val="24"/>
          <w:szCs w:val="24"/>
        </w:rPr>
        <w:t xml:space="preserve"> настоящего Административного регламента, необходимых для предоставления услуги;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б) возможность печати на бумажном носителе копии электронной формы заявления о выдаче разрешения на ввод объекта в эксплуатацию;</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 сохранение ранее введенных в электронную форму заявления о выдаче разрешения на ввод объекта в эксплуатацию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ввод объекта в эксплуатацию;</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г) заполнение полей электронной формы заявления о выдаче разрешения на ввод объекта в эксплуатацию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д) возможность вернуться на любой из этапов заполнения электронной формы заявления о выдаче разрешения на ввод объекта в эксплуатацию без потери ранее введенной информации;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е) возможность доступа заявителя на Едином портале, региональном портале к ранее поданным им заявлениям о выдаче разрешения на ввод объекта в эксплуатацию в течение не менее одного года, а также частично сформированных заявлений о выдаче разрешения на ввод объекта в эксплуатацию - в течение не менее 3 месяцев.</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Сформированное и подписанное заявление о выдаче разрешения на ввод объекта в эксплуатацию и иные документы, необходимые для предоставления услуги, направляются в уполномоченный орган местного самоуправления посредством Единого портала, регионального портала.</w:t>
      </w:r>
    </w:p>
    <w:p w:rsidR="00D513A2" w:rsidRPr="00CC6D3D" w:rsidRDefault="00D513A2" w:rsidP="00DD19DD">
      <w:pPr>
        <w:pStyle w:val="ConsPlusNormal2"/>
        <w:ind w:firstLine="539"/>
        <w:jc w:val="both"/>
        <w:rPr>
          <w:rFonts w:ascii="Times New Roman" w:hAnsi="Times New Roman" w:cs="Times New Roman"/>
          <w:sz w:val="24"/>
          <w:szCs w:val="24"/>
        </w:rPr>
      </w:pPr>
      <w:bookmarkStart w:id="46" w:name="P391"/>
      <w:bookmarkEnd w:id="46"/>
      <w:r w:rsidRPr="00CC6D3D">
        <w:rPr>
          <w:rFonts w:ascii="Times New Roman" w:hAnsi="Times New Roman" w:cs="Times New Roman"/>
          <w:sz w:val="24"/>
          <w:szCs w:val="24"/>
        </w:rPr>
        <w:t>3.4. Уполномоченный орган местного самоуправления обеспечивает в срок не позднее одного рабочего дня с момента подачи заявления о выдаче разрешения на ввод объекта в эксплуатацию на Едином портале, региональном портале, а в случае его поступления в выходной, нерабочий праздничный день, - в следующий за ним первый рабочий день:</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а) 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ввод объекта в эксплуатацию;</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б) регистрацию заявления о выдаче разрешения на ввод объекта в эксплуатацию и направление заявителю уведомления о регистрации заявления о выдаче разрешения на ввод объекта в эксплуатацию либо об отказе в приеме документов, необходимых для предоставления услуги.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3.5. Электронное заявление о выдаче разрешения на ввод объекта в эксплуатацию становится доступным для должностного лица уполномоченного органа местного самоуправления ответственного за прием и регистрацию заявления о выдаче разрешения на ввод объекта в эксплуатацию (далее - ответственное должностное лицо), в государственной информационной системе, используемой уполномоченным органом местного самоуправления для предоставления услуги (далее - ГИС).</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Ответственное должностное лицо:</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проверяет наличие электронных заявлений о выдаче разрешения на ввод объекта в эксплуатацию поступивших посредством Единого портала, регионального портала, с периодом не реже 2 раз в день;</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рассматривает поступившие заявления о выдаче разрешения на ввод объекта в эксплуатацию и приложенные к ним документы;</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производит действия в соответствии с </w:t>
      </w:r>
      <w:hyperlink w:anchor="P391">
        <w:r w:rsidRPr="00CC6D3D">
          <w:rPr>
            <w:rFonts w:ascii="Times New Roman" w:hAnsi="Times New Roman" w:cs="Times New Roman"/>
            <w:sz w:val="24"/>
            <w:szCs w:val="24"/>
          </w:rPr>
          <w:t>пунктом 3.4</w:t>
        </w:r>
      </w:hyperlink>
      <w:r w:rsidRPr="00CC6D3D">
        <w:rPr>
          <w:rFonts w:ascii="Times New Roman" w:hAnsi="Times New Roman" w:cs="Times New Roman"/>
          <w:sz w:val="24"/>
          <w:szCs w:val="24"/>
        </w:rPr>
        <w:t xml:space="preserve"> настоящего Административного регламента.</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3.6. Заявителю в качестве результата предоставления услуги обеспечивается возможность получения документа:</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местного самоуправления, направленного заявителю в личный кабинет на Едином портале, региональном портале;</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3.7. Получение информации о ходе рассмотрения заявления о выдаче разрешения на ввод объекта в эксплуатацию и о 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о выдаче разрешения на ввод объекта в эксплуатацию, а также информацию о дальнейших действиях в личном кабинете по собственной инициативе, в любое время.</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При предоставлении услуги в электронной форме заявителю направляется:</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а) уведомление о приеме и регистрации заявления о выдаче разрешения на ввод объекта в эксплуатацию и иных документов, необходимых для предоставления услуги, содержащее сведения о факте приема заявления о выдаче разрешения на ввод объекта в эксплуатацию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3.8. Оценка качества предоставления муниципальной услуги.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Оценка качества предоставления услуги осуществляется в соответствии с </w:t>
      </w:r>
      <w:hyperlink r:id="rId39">
        <w:r w:rsidRPr="00CC6D3D">
          <w:rPr>
            <w:rFonts w:ascii="Times New Roman" w:hAnsi="Times New Roman" w:cs="Times New Roman"/>
            <w:sz w:val="24"/>
            <w:szCs w:val="24"/>
          </w:rPr>
          <w:t>Правилами</w:t>
        </w:r>
      </w:hyperlink>
      <w:r w:rsidRPr="00CC6D3D">
        <w:rPr>
          <w:rFonts w:ascii="Times New Roman" w:hAnsi="Times New Roman" w:cs="Times New Roman"/>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N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3.9. Заявителю обеспечивается возможность направления жалобы на решения, действия или бездействие уполномоченного органа местного самоуправления, должностного лица органа местного самоуправления, либо муниципального служащего в соответствии со </w:t>
      </w:r>
      <w:hyperlink r:id="rId40">
        <w:r w:rsidRPr="00CC6D3D">
          <w:rPr>
            <w:rFonts w:ascii="Times New Roman" w:hAnsi="Times New Roman" w:cs="Times New Roman"/>
            <w:sz w:val="24"/>
            <w:szCs w:val="24"/>
          </w:rPr>
          <w:t>статьей 11.2</w:t>
        </w:r>
      </w:hyperlink>
      <w:r w:rsidRPr="00CC6D3D">
        <w:rPr>
          <w:rFonts w:ascii="Times New Roman" w:hAnsi="Times New Roman" w:cs="Times New Roman"/>
          <w:sz w:val="24"/>
          <w:szCs w:val="24"/>
        </w:rPr>
        <w:t xml:space="preserve"> Федерального закона N 210-ФЗ и в порядке, установленном </w:t>
      </w:r>
      <w:hyperlink r:id="rId41">
        <w:r w:rsidRPr="00CC6D3D">
          <w:rPr>
            <w:rFonts w:ascii="Times New Roman" w:hAnsi="Times New Roman" w:cs="Times New Roman"/>
            <w:sz w:val="24"/>
            <w:szCs w:val="24"/>
          </w:rPr>
          <w:t>постановлением</w:t>
        </w:r>
      </w:hyperlink>
      <w:r w:rsidRPr="00CC6D3D">
        <w:rPr>
          <w:rFonts w:ascii="Times New Roman" w:hAnsi="Times New Roman" w:cs="Times New Roman"/>
          <w:sz w:val="24"/>
          <w:szCs w:val="24"/>
        </w:rPr>
        <w:t xml:space="preserve"> Правительства Российской Федерации от 20 ноября 2012 года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46F91" w:rsidRPr="00CC6D3D" w:rsidRDefault="00446F91" w:rsidP="00D513A2">
      <w:pPr>
        <w:pStyle w:val="ConsPlusNormal2"/>
        <w:jc w:val="both"/>
        <w:rPr>
          <w:rFonts w:ascii="Times New Roman" w:hAnsi="Times New Roman" w:cs="Times New Roman"/>
          <w:sz w:val="24"/>
          <w:szCs w:val="24"/>
        </w:rPr>
      </w:pPr>
    </w:p>
    <w:p w:rsidR="00D513A2" w:rsidRPr="00CC6D3D" w:rsidRDefault="00D513A2" w:rsidP="00D513A2">
      <w:pPr>
        <w:pStyle w:val="ConsPlusTitle"/>
        <w:jc w:val="center"/>
        <w:outlineLvl w:val="1"/>
      </w:pPr>
      <w:r w:rsidRPr="00CC6D3D">
        <w:t>Раздел IV. ФОРМЫ КОНТРОЛЯ ЗА ИСПОЛНЕНИЕМ</w:t>
      </w:r>
    </w:p>
    <w:p w:rsidR="00D513A2" w:rsidRPr="00CC6D3D" w:rsidRDefault="00D513A2" w:rsidP="00D513A2">
      <w:pPr>
        <w:pStyle w:val="ConsPlusTitle"/>
        <w:jc w:val="center"/>
      </w:pPr>
      <w:r w:rsidRPr="00CC6D3D">
        <w:t>АДМИНИСТРАТИВНОГО РЕГЛАМЕНТА</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D19DD">
      <w:pPr>
        <w:pStyle w:val="ConsPlusTitle"/>
        <w:jc w:val="center"/>
        <w:outlineLvl w:val="2"/>
      </w:pPr>
      <w:r w:rsidRPr="00CC6D3D">
        <w:t>Порядок осуществления текущего контроля за соблюдением</w:t>
      </w:r>
      <w:r w:rsidR="00DD19DD" w:rsidRPr="00CC6D3D">
        <w:t xml:space="preserve"> </w:t>
      </w:r>
      <w:r w:rsidRPr="00CC6D3D">
        <w:t>и исполнением ответственными должностными лицами положений</w:t>
      </w:r>
      <w:r w:rsidR="00DD19DD" w:rsidRPr="00CC6D3D">
        <w:t xml:space="preserve"> </w:t>
      </w:r>
      <w:r w:rsidRPr="00CC6D3D">
        <w:t>регламента и иных нормативных правовых актов,</w:t>
      </w:r>
      <w:r w:rsidR="00DD19DD" w:rsidRPr="00CC6D3D">
        <w:t xml:space="preserve"> </w:t>
      </w:r>
      <w:r w:rsidRPr="00CC6D3D">
        <w:t>устанавливающих требования к предоставлению</w:t>
      </w:r>
      <w:r w:rsidR="00DD19DD" w:rsidRPr="00CC6D3D">
        <w:t xml:space="preserve"> </w:t>
      </w:r>
      <w:r w:rsidRPr="00CC6D3D">
        <w:t>муниципальной услуги, а также принятием ими решений</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местного самоуправления, уполномоченными на осуществление контроля за предоставлением муниципальной услуги.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местного самоуправления.</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Текущий контроль осуществляется путем проведения проверок:</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решений о предоставлении (об отказе в предоставлении) услуги;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выявления и устранения нарушений прав граждан;</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A57145">
      <w:pPr>
        <w:pStyle w:val="ConsPlusTitle"/>
        <w:jc w:val="center"/>
        <w:outlineLvl w:val="2"/>
      </w:pPr>
      <w:r w:rsidRPr="00CC6D3D">
        <w:t>Порядок и периодичность осуществления плановых и внеплановых</w:t>
      </w:r>
      <w:r w:rsidR="00DD19DD" w:rsidRPr="00CC6D3D">
        <w:t xml:space="preserve"> </w:t>
      </w:r>
      <w:r w:rsidRPr="00CC6D3D">
        <w:t>проверок полноты и качества предоставления муниципальной</w:t>
      </w:r>
      <w:r w:rsidR="00DD19DD" w:rsidRPr="00CC6D3D">
        <w:t xml:space="preserve"> </w:t>
      </w:r>
      <w:r w:rsidRPr="00CC6D3D">
        <w:t>услуги, в том числе порядок и формы контроля за полнотой</w:t>
      </w:r>
      <w:r w:rsidR="00DD19DD" w:rsidRPr="00CC6D3D">
        <w:t xml:space="preserve"> </w:t>
      </w:r>
      <w:r w:rsidRPr="00CC6D3D">
        <w:t>и качеством предоставления муниципальной услуги</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4.2. Контроль за полнотой и качеством предоставления услуги включает в себя проведение плановых и внеплановых проверок.</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4.3. Плановые проверки осуществляются на основании годовых планов работы уполномоченного органа местного самоуправления, утверждаемых руководителем уполномоченного органа местного самоуправления. При плановой проверке полноты и качества предоставления услуги контролю подлежат:</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соблюдение сроков предоставления услуги;</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соблюдение положений настоящего Административного регламента;</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правильность и обоснованность принятого решения об отказе в предоставлении услуги.</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Основанием для проведения внеплановых проверок являются:</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Ивановской области и нормативных правовых актов </w:t>
      </w:r>
      <w:r w:rsidR="00A57145" w:rsidRPr="00CC6D3D">
        <w:rPr>
          <w:rFonts w:ascii="Times New Roman" w:hAnsi="Times New Roman" w:cs="Times New Roman"/>
          <w:sz w:val="24"/>
          <w:szCs w:val="24"/>
        </w:rPr>
        <w:t xml:space="preserve">органов местного самоуправления </w:t>
      </w:r>
      <w:r w:rsidR="00A57145" w:rsidRPr="00CC6D3D">
        <w:rPr>
          <w:rStyle w:val="24"/>
          <w:rFonts w:ascii="Times New Roman" w:hAnsi="Times New Roman" w:cs="Times New Roman"/>
          <w:i w:val="0"/>
          <w:color w:val="auto"/>
          <w:sz w:val="24"/>
          <w:szCs w:val="24"/>
        </w:rPr>
        <w:t>Вичугского муниципального района</w:t>
      </w:r>
      <w:r w:rsidR="00E25419" w:rsidRPr="00CC6D3D">
        <w:rPr>
          <w:sz w:val="24"/>
          <w:szCs w:val="24"/>
        </w:rPr>
        <w:t xml:space="preserve"> </w:t>
      </w:r>
      <w:r w:rsidR="00E25419" w:rsidRPr="00CC6D3D">
        <w:rPr>
          <w:rFonts w:ascii="Times New Roman" w:hAnsi="Times New Roman" w:cs="Times New Roman"/>
          <w:sz w:val="24"/>
          <w:szCs w:val="24"/>
        </w:rPr>
        <w:t>Ивановской области</w:t>
      </w:r>
      <w:r w:rsidR="00A57145" w:rsidRPr="00CC6D3D">
        <w:rPr>
          <w:rStyle w:val="24"/>
          <w:rFonts w:ascii="Times New Roman" w:hAnsi="Times New Roman" w:cs="Times New Roman"/>
          <w:i w:val="0"/>
          <w:color w:val="auto"/>
          <w:sz w:val="24"/>
          <w:szCs w:val="24"/>
        </w:rPr>
        <w:t>;</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обращения граждан и юридических лиц на нарушения законодательства, в том числе на качество предоставления услуги.</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A57145">
      <w:pPr>
        <w:pStyle w:val="ConsPlusTitle"/>
        <w:jc w:val="center"/>
        <w:outlineLvl w:val="2"/>
      </w:pPr>
      <w:r w:rsidRPr="00CC6D3D">
        <w:t>Ответственность должностных лиц за решения и действия</w:t>
      </w:r>
      <w:r w:rsidR="00A57145" w:rsidRPr="00CC6D3D">
        <w:t xml:space="preserve"> </w:t>
      </w:r>
      <w:r w:rsidRPr="00CC6D3D">
        <w:t>(бездействие), принимаемые (осуществляемые) ими в ходе</w:t>
      </w:r>
      <w:r w:rsidR="00A57145" w:rsidRPr="00CC6D3D">
        <w:t xml:space="preserve"> </w:t>
      </w:r>
      <w:r w:rsidRPr="00CC6D3D">
        <w:t>предоставления муниципальной услуги</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4.5. По результатам проведенных проверок в случае выявления нарушений положений настоящего Административного регламента, нормативных правовых актов Ивановской области и нормативных правовых актов </w:t>
      </w:r>
      <w:r w:rsidR="00A57145" w:rsidRPr="00CC6D3D">
        <w:rPr>
          <w:rFonts w:ascii="Times New Roman" w:hAnsi="Times New Roman" w:cs="Times New Roman"/>
          <w:sz w:val="24"/>
          <w:szCs w:val="24"/>
        </w:rPr>
        <w:t xml:space="preserve">органов местного самоуправления </w:t>
      </w:r>
      <w:r w:rsidR="00A57145" w:rsidRPr="00CC6D3D">
        <w:rPr>
          <w:rStyle w:val="24"/>
          <w:rFonts w:ascii="Times New Roman" w:hAnsi="Times New Roman" w:cs="Times New Roman"/>
          <w:i w:val="0"/>
          <w:color w:val="auto"/>
          <w:sz w:val="24"/>
          <w:szCs w:val="24"/>
        </w:rPr>
        <w:t>Вичугского муниципального района</w:t>
      </w:r>
      <w:r w:rsidR="00A57145" w:rsidRPr="00CC6D3D">
        <w:rPr>
          <w:rFonts w:ascii="Times New Roman" w:hAnsi="Times New Roman" w:cs="Times New Roman"/>
          <w:sz w:val="24"/>
          <w:szCs w:val="24"/>
        </w:rPr>
        <w:t xml:space="preserve"> </w:t>
      </w:r>
      <w:r w:rsidR="00E25419" w:rsidRPr="00CC6D3D">
        <w:rPr>
          <w:rFonts w:ascii="Times New Roman" w:hAnsi="Times New Roman" w:cs="Times New Roman"/>
          <w:sz w:val="24"/>
          <w:szCs w:val="24"/>
        </w:rPr>
        <w:t>Ивановской области</w:t>
      </w:r>
      <w:r w:rsidR="00E25419" w:rsidRPr="00CC6D3D">
        <w:rPr>
          <w:sz w:val="24"/>
          <w:szCs w:val="24"/>
        </w:rPr>
        <w:t xml:space="preserve"> </w:t>
      </w:r>
      <w:r w:rsidRPr="00CC6D3D">
        <w:rPr>
          <w:rFonts w:ascii="Times New Roman" w:hAnsi="Times New Roman" w:cs="Times New Roman"/>
          <w:sz w:val="24"/>
          <w:szCs w:val="24"/>
        </w:rPr>
        <w:t>осуществляется привлечение виновных лиц к ответственности в соответствии с законодательством Российской Федерации.</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A57145">
      <w:pPr>
        <w:pStyle w:val="ConsPlusTitle"/>
        <w:jc w:val="center"/>
        <w:outlineLvl w:val="2"/>
      </w:pPr>
      <w:r w:rsidRPr="00CC6D3D">
        <w:t>Требования к порядку и формам контроля за предоставлением</w:t>
      </w:r>
      <w:r w:rsidR="00A57145" w:rsidRPr="00CC6D3D">
        <w:t xml:space="preserve"> </w:t>
      </w:r>
      <w:r w:rsidRPr="00CC6D3D">
        <w:t>муниципальной услуги, в том числе со стороны граждан,</w:t>
      </w:r>
      <w:r w:rsidR="00A57145" w:rsidRPr="00CC6D3D">
        <w:t xml:space="preserve"> </w:t>
      </w:r>
      <w:r w:rsidRPr="00CC6D3D">
        <w:t>их объединений и организаций</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4.6. 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Граждане, их объединения и организации также имеют право:</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направлять замечания и предложения по улучшению доступности и качества предоставления услуги;</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вносить предложения о мерах по устранению нарушений настоящего Административного регламента.</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4.7. Должностные лица уполномоченного органа местного самоуправления принимают меры к прекращению допущенных нарушений, устраняют причины и условия, способствующие совершению нарушений.</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513A2">
      <w:pPr>
        <w:pStyle w:val="ConsPlusTitle"/>
        <w:jc w:val="center"/>
        <w:outlineLvl w:val="1"/>
      </w:pPr>
      <w:r w:rsidRPr="00CC6D3D">
        <w:t>Раздел V. ДОСУДЕБНЫЙ (ВНЕСУДЕБНЫЙ) ПОРЯДОК ОБЖАЛОВАНИЯ</w:t>
      </w:r>
    </w:p>
    <w:p w:rsidR="00D513A2" w:rsidRPr="00CC6D3D" w:rsidRDefault="00D513A2" w:rsidP="00D513A2">
      <w:pPr>
        <w:pStyle w:val="ConsPlusTitle"/>
        <w:jc w:val="center"/>
      </w:pPr>
      <w:r w:rsidRPr="00CC6D3D">
        <w:t>РЕШЕНИЙ И ДЕЙСТВИЙ (БЕЗДЕЙСТВИЯ) ОРГАНА, ПРЕДОСТАВЛЯЮЩЕГО</w:t>
      </w:r>
    </w:p>
    <w:p w:rsidR="00D513A2" w:rsidRPr="00CC6D3D" w:rsidRDefault="00D513A2" w:rsidP="00D513A2">
      <w:pPr>
        <w:pStyle w:val="ConsPlusTitle"/>
        <w:jc w:val="center"/>
      </w:pPr>
      <w:r w:rsidRPr="00CC6D3D">
        <w:t>МУНИЦИПАЛЬНУЮ УСЛУГУ, А ТАКЖЕ ИХ ДОЛЖНОСТНЫХ ЛИЦ,</w:t>
      </w:r>
    </w:p>
    <w:p w:rsidR="00D513A2" w:rsidRPr="00CC6D3D" w:rsidRDefault="00E25419" w:rsidP="00D513A2">
      <w:pPr>
        <w:pStyle w:val="ConsPlusTitle"/>
        <w:jc w:val="center"/>
      </w:pPr>
      <w:r w:rsidRPr="00CC6D3D">
        <w:t xml:space="preserve">МУНИЦИПАЛЬНЫХ </w:t>
      </w:r>
      <w:r w:rsidR="00D513A2" w:rsidRPr="00CC6D3D">
        <w:t>СЛУЖАЩИХ</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513A2">
      <w:pPr>
        <w:pStyle w:val="ConsPlusNormal2"/>
        <w:ind w:firstLine="540"/>
        <w:jc w:val="both"/>
        <w:rPr>
          <w:rFonts w:ascii="Times New Roman" w:hAnsi="Times New Roman" w:cs="Times New Roman"/>
          <w:sz w:val="24"/>
          <w:szCs w:val="24"/>
        </w:rPr>
      </w:pPr>
      <w:r w:rsidRPr="00CC6D3D">
        <w:rPr>
          <w:rFonts w:ascii="Times New Roman" w:hAnsi="Times New Roman" w:cs="Times New Roman"/>
          <w:sz w:val="24"/>
          <w:szCs w:val="24"/>
        </w:rPr>
        <w:t>5.1. Заявитель имеет право на обжалование решения и (или) действий (бездействия) уполномоченного органа местного самоуправления, должностных лиц уполномоченного органа местного самоуправления,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A57145">
      <w:pPr>
        <w:pStyle w:val="ConsPlusTitle"/>
        <w:jc w:val="both"/>
        <w:outlineLvl w:val="2"/>
      </w:pPr>
      <w:r w:rsidRPr="00CC6D3D">
        <w:t>Органы местного самоуправления и уполномоченные</w:t>
      </w:r>
      <w:r w:rsidR="00A57145" w:rsidRPr="00CC6D3D">
        <w:t xml:space="preserve"> </w:t>
      </w:r>
      <w:r w:rsidRPr="00CC6D3D">
        <w:t>на рассмотрение жалобы лица, которым может быть направлена</w:t>
      </w:r>
      <w:r w:rsidR="00A57145" w:rsidRPr="00CC6D3D">
        <w:t xml:space="preserve"> </w:t>
      </w:r>
      <w:r w:rsidRPr="00CC6D3D">
        <w:t>жалоба заявителя в досудебном (внесудебном) порядке</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 уполномоченный орган местного самоуправления - на решение и (или) действия (бездействие) должностного лица, руководителя структурного подразделения уполномоченного органа местного самоуправления, на решение и действия (бездействие) уполномоченного органа местного самоуправления, руководителя уполномоченного органа местного самоуправления;</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 вышестоящий орган на решение и (или) действия (бездействие) должностного лица, руководителя структурного подразделения уполномоченного органа местного самоуправления;</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к руководителю многофункционального центра - на решения и действия (бездействие) работника многофункционального центра;</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к учредителю многофункционального центра - на решение и действия (бездействие) многофункционального центра.</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 уполномоченном органе местного самоуправления, многофункциональном центре, у учредителя многофункционального центра определяются уполномоченные на рассмотрение жалоб должностные лица.</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A57145">
      <w:pPr>
        <w:pStyle w:val="ConsPlusTitle"/>
        <w:jc w:val="center"/>
        <w:outlineLvl w:val="2"/>
      </w:pPr>
      <w:r w:rsidRPr="00CC6D3D">
        <w:t>Способы информирования заявителей о порядке подачи</w:t>
      </w:r>
      <w:r w:rsidR="00A57145" w:rsidRPr="00CC6D3D">
        <w:t xml:space="preserve"> </w:t>
      </w:r>
      <w:r w:rsidRPr="00CC6D3D">
        <w:t>и рассмотрения жалобы, в том числе с использованием Единого</w:t>
      </w:r>
      <w:r w:rsidR="00A57145" w:rsidRPr="00CC6D3D">
        <w:t xml:space="preserve"> </w:t>
      </w:r>
      <w:r w:rsidRPr="00CC6D3D">
        <w:t>портала государственных и муниципальных услуг (функций)</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513A2">
      <w:pPr>
        <w:pStyle w:val="ConsPlusNormal2"/>
        <w:ind w:firstLine="540"/>
        <w:jc w:val="both"/>
        <w:rPr>
          <w:rFonts w:ascii="Times New Roman" w:hAnsi="Times New Roman" w:cs="Times New Roman"/>
          <w:sz w:val="24"/>
          <w:szCs w:val="24"/>
        </w:rPr>
      </w:pPr>
      <w:r w:rsidRPr="00CC6D3D">
        <w:rPr>
          <w:rFonts w:ascii="Times New Roman" w:hAnsi="Times New Roman" w:cs="Times New Roman"/>
          <w:sz w:val="24"/>
          <w:szCs w:val="24"/>
        </w:rPr>
        <w:t>5.3. 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местного самоуправления, 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D513A2" w:rsidRPr="00CC6D3D" w:rsidRDefault="00D513A2" w:rsidP="00A57145">
      <w:pPr>
        <w:pStyle w:val="ConsPlusNormal2"/>
        <w:jc w:val="both"/>
        <w:rPr>
          <w:rFonts w:ascii="Times New Roman" w:hAnsi="Times New Roman" w:cs="Times New Roman"/>
          <w:sz w:val="24"/>
          <w:szCs w:val="24"/>
        </w:rPr>
      </w:pPr>
    </w:p>
    <w:p w:rsidR="00D513A2" w:rsidRPr="00CC6D3D" w:rsidRDefault="00D513A2" w:rsidP="00A57145">
      <w:pPr>
        <w:pStyle w:val="ConsPlusTitle"/>
        <w:jc w:val="center"/>
        <w:outlineLvl w:val="2"/>
      </w:pPr>
      <w:r w:rsidRPr="00CC6D3D">
        <w:t>Перечень нормативных правовых актов, регулирующих порядок</w:t>
      </w:r>
      <w:r w:rsidR="00A57145" w:rsidRPr="00CC6D3D">
        <w:t xml:space="preserve"> </w:t>
      </w:r>
      <w:r w:rsidRPr="00CC6D3D">
        <w:t>досудебного (внесудебного) обжалования действий</w:t>
      </w:r>
      <w:r w:rsidR="00A57145" w:rsidRPr="00CC6D3D">
        <w:t xml:space="preserve"> </w:t>
      </w:r>
      <w:r w:rsidRPr="00CC6D3D">
        <w:t>(бездействия) и (или) решений, принятых (осуществленных)</w:t>
      </w:r>
      <w:r w:rsidR="00A57145" w:rsidRPr="00CC6D3D">
        <w:t xml:space="preserve"> </w:t>
      </w:r>
      <w:r w:rsidRPr="00CC6D3D">
        <w:t>в ходе предоставления муниципальной услуги</w:t>
      </w:r>
    </w:p>
    <w:p w:rsidR="00D513A2" w:rsidRPr="00CC6D3D" w:rsidRDefault="00D513A2" w:rsidP="00D513A2">
      <w:pPr>
        <w:pStyle w:val="ConsPlusNormal2"/>
        <w:jc w:val="both"/>
        <w:rPr>
          <w:rFonts w:ascii="Times New Roman" w:hAnsi="Times New Roman" w:cs="Times New Roman"/>
          <w:sz w:val="24"/>
          <w:szCs w:val="24"/>
        </w:rPr>
      </w:pPr>
    </w:p>
    <w:p w:rsidR="00A57145" w:rsidRPr="00CC6D3D" w:rsidRDefault="00A57145" w:rsidP="00A57145">
      <w:pPr>
        <w:pStyle w:val="23"/>
        <w:shd w:val="clear" w:color="auto" w:fill="auto"/>
        <w:tabs>
          <w:tab w:val="left" w:pos="851"/>
        </w:tabs>
        <w:spacing w:line="240" w:lineRule="auto"/>
        <w:jc w:val="both"/>
        <w:rPr>
          <w:sz w:val="24"/>
          <w:szCs w:val="24"/>
        </w:rPr>
      </w:pPr>
      <w:r w:rsidRPr="00CC6D3D">
        <w:rPr>
          <w:sz w:val="24"/>
          <w:szCs w:val="24"/>
        </w:rPr>
        <w:t xml:space="preserve">       </w:t>
      </w:r>
      <w:r w:rsidR="00D513A2" w:rsidRPr="00CC6D3D">
        <w:rPr>
          <w:sz w:val="24"/>
          <w:szCs w:val="24"/>
        </w:rPr>
        <w:t xml:space="preserve">5.4. </w:t>
      </w:r>
      <w:r w:rsidRPr="00CC6D3D">
        <w:rPr>
          <w:sz w:val="24"/>
          <w:szCs w:val="24"/>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A57145" w:rsidRPr="00CC6D3D" w:rsidRDefault="00A57145" w:rsidP="00A57145">
      <w:pPr>
        <w:pStyle w:val="23"/>
        <w:shd w:val="clear" w:color="auto" w:fill="auto"/>
        <w:spacing w:line="240" w:lineRule="auto"/>
        <w:ind w:firstLine="851"/>
        <w:jc w:val="both"/>
        <w:rPr>
          <w:sz w:val="24"/>
          <w:szCs w:val="24"/>
        </w:rPr>
      </w:pPr>
      <w:r w:rsidRPr="00CC6D3D">
        <w:rPr>
          <w:sz w:val="24"/>
          <w:szCs w:val="24"/>
        </w:rPr>
        <w:t>Федеральным законом от 27.07.2010 № 210-ФЗ «Об организации предоставления государственных и муниципальных услуг»;</w:t>
      </w:r>
    </w:p>
    <w:p w:rsidR="00A57145" w:rsidRPr="00CC6D3D" w:rsidRDefault="00A57145" w:rsidP="00A57145">
      <w:pPr>
        <w:pStyle w:val="23"/>
        <w:shd w:val="clear" w:color="auto" w:fill="auto"/>
        <w:spacing w:line="240" w:lineRule="auto"/>
        <w:ind w:firstLine="851"/>
        <w:jc w:val="both"/>
        <w:rPr>
          <w:sz w:val="24"/>
          <w:szCs w:val="24"/>
        </w:rPr>
      </w:pPr>
      <w:r w:rsidRPr="00CC6D3D">
        <w:rPr>
          <w:sz w:val="24"/>
          <w:szCs w:val="24"/>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513A2" w:rsidRPr="00D513A2" w:rsidRDefault="00D513A2" w:rsidP="00A57145">
      <w:pPr>
        <w:pStyle w:val="ConsPlusNormal2"/>
        <w:ind w:firstLine="539"/>
        <w:jc w:val="both"/>
        <w:rPr>
          <w:rFonts w:ascii="Times New Roman" w:hAnsi="Times New Roman" w:cs="Times New Roman"/>
          <w:sz w:val="24"/>
          <w:szCs w:val="24"/>
        </w:rPr>
      </w:pPr>
    </w:p>
    <w:p w:rsidR="00D513A2" w:rsidRPr="00D513A2" w:rsidRDefault="00D513A2" w:rsidP="00D513A2">
      <w:pPr>
        <w:pStyle w:val="ConsPlusTitle"/>
        <w:jc w:val="center"/>
        <w:outlineLvl w:val="1"/>
      </w:pPr>
      <w:r w:rsidRPr="00D513A2">
        <w:t>Раздел VI. ОСОБЕННОСТИ ВЫПОЛНЕНИЯ АДМИНИСТРАТИВНЫХ ПРОЦЕДУР</w:t>
      </w:r>
    </w:p>
    <w:p w:rsidR="00D513A2" w:rsidRPr="00D513A2" w:rsidRDefault="00D513A2" w:rsidP="00D513A2">
      <w:pPr>
        <w:pStyle w:val="ConsPlusTitle"/>
        <w:jc w:val="center"/>
      </w:pPr>
      <w:r w:rsidRPr="00D513A2">
        <w:t>(ДЕЙСТВИЙ) В МНОГОФУНКЦИОНАЛЬНЫХ ЦЕНТРАХ ПРЕДОСТАВЛЕНИЯ</w:t>
      </w:r>
    </w:p>
    <w:p w:rsidR="00D513A2" w:rsidRPr="00D513A2" w:rsidRDefault="00D513A2" w:rsidP="00D513A2">
      <w:pPr>
        <w:pStyle w:val="ConsPlusTitle"/>
        <w:jc w:val="center"/>
      </w:pPr>
      <w:r w:rsidRPr="00D513A2">
        <w:t>ГОСУДАРСТВЕННЫХ И МУНИЦИПАЛЬНЫХ УСЛУГ</w:t>
      </w: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A57145">
      <w:pPr>
        <w:pStyle w:val="ConsPlusTitle"/>
        <w:jc w:val="center"/>
        <w:outlineLvl w:val="2"/>
      </w:pPr>
      <w:r w:rsidRPr="00D513A2">
        <w:t>Исчерпывающий перечень административных процедур</w:t>
      </w:r>
      <w:r w:rsidR="00A57145">
        <w:t xml:space="preserve"> </w:t>
      </w:r>
      <w:r w:rsidRPr="00D513A2">
        <w:t>(действий) при предоставлении муниципальной услуги,</w:t>
      </w:r>
      <w:r w:rsidR="00A57145">
        <w:t xml:space="preserve"> </w:t>
      </w:r>
      <w:r w:rsidRPr="00D513A2">
        <w:t>выполняемых многофункциональными центрами</w:t>
      </w: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A57145">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6.1 Многофункциональный центр осуществляет:</w:t>
      </w:r>
    </w:p>
    <w:p w:rsidR="00D513A2" w:rsidRPr="00D513A2" w:rsidRDefault="00D513A2" w:rsidP="00A57145">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D513A2" w:rsidRPr="00CC6D3D" w:rsidRDefault="00D513A2" w:rsidP="00A57145">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выдачу заявителю результата предоставления услуги, на бумажном носителе, подтверждающих содер</w:t>
      </w:r>
      <w:r w:rsidRPr="00CC6D3D">
        <w:rPr>
          <w:rFonts w:ascii="Times New Roman" w:hAnsi="Times New Roman" w:cs="Times New Roman"/>
          <w:sz w:val="24"/>
          <w:szCs w:val="24"/>
        </w:rPr>
        <w:t>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иные процедуры и действия, предусмотренные Федеральным </w:t>
      </w:r>
      <w:hyperlink r:id="rId42">
        <w:r w:rsidRPr="00CC6D3D">
          <w:rPr>
            <w:rFonts w:ascii="Times New Roman" w:hAnsi="Times New Roman" w:cs="Times New Roman"/>
            <w:sz w:val="24"/>
            <w:szCs w:val="24"/>
          </w:rPr>
          <w:t>законом</w:t>
        </w:r>
      </w:hyperlink>
      <w:r w:rsidR="00A57145" w:rsidRPr="00CC6D3D">
        <w:rPr>
          <w:rFonts w:ascii="Times New Roman" w:hAnsi="Times New Roman" w:cs="Times New Roman"/>
          <w:sz w:val="24"/>
          <w:szCs w:val="24"/>
        </w:rPr>
        <w:t xml:space="preserve"> №</w:t>
      </w:r>
      <w:r w:rsidRPr="00CC6D3D">
        <w:rPr>
          <w:rFonts w:ascii="Times New Roman" w:hAnsi="Times New Roman" w:cs="Times New Roman"/>
          <w:sz w:val="24"/>
          <w:szCs w:val="24"/>
        </w:rPr>
        <w:t xml:space="preserve"> 210-ФЗ.</w:t>
      </w:r>
    </w:p>
    <w:p w:rsidR="00D513A2" w:rsidRPr="00D513A2"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В соответствии с </w:t>
      </w:r>
      <w:hyperlink r:id="rId43">
        <w:r w:rsidRPr="00CC6D3D">
          <w:rPr>
            <w:rFonts w:ascii="Times New Roman" w:hAnsi="Times New Roman" w:cs="Times New Roman"/>
            <w:sz w:val="24"/>
            <w:szCs w:val="24"/>
          </w:rPr>
          <w:t>частью 1.1 статьи 16</w:t>
        </w:r>
      </w:hyperlink>
      <w:r w:rsidR="00A57145" w:rsidRPr="00CC6D3D">
        <w:rPr>
          <w:rFonts w:ascii="Times New Roman" w:hAnsi="Times New Roman" w:cs="Times New Roman"/>
          <w:sz w:val="24"/>
          <w:szCs w:val="24"/>
        </w:rPr>
        <w:t xml:space="preserve"> Федерального закона №</w:t>
      </w:r>
      <w:r w:rsidRPr="00CC6D3D">
        <w:rPr>
          <w:rFonts w:ascii="Times New Roman" w:hAnsi="Times New Roman" w:cs="Times New Roman"/>
          <w:sz w:val="24"/>
          <w:szCs w:val="24"/>
        </w:rPr>
        <w:t xml:space="preserve"> 210-ФЗ для реализации своих функций многофункциональные центры вправе</w:t>
      </w:r>
      <w:r w:rsidRPr="00D513A2">
        <w:rPr>
          <w:rFonts w:ascii="Times New Roman" w:hAnsi="Times New Roman" w:cs="Times New Roman"/>
          <w:sz w:val="24"/>
          <w:szCs w:val="24"/>
        </w:rPr>
        <w:t xml:space="preserve"> привлекать иные организации.</w:t>
      </w: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Title"/>
        <w:jc w:val="center"/>
        <w:outlineLvl w:val="2"/>
      </w:pPr>
      <w:r w:rsidRPr="00D513A2">
        <w:t>Информирование заявителей</w:t>
      </w: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A57145">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6.2. Информирование заявителя многофункциональными центрами осуществляется следующими способами:</w:t>
      </w:r>
    </w:p>
    <w:p w:rsidR="00D513A2" w:rsidRPr="00D513A2" w:rsidRDefault="00D513A2" w:rsidP="00A57145">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D513A2" w:rsidRPr="00D513A2" w:rsidRDefault="00D513A2" w:rsidP="00A57145">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б) при обращении заявителя в многофункциональный центр лично, по телефону, посредством почтовых отправлений, либо по электронной почте.</w:t>
      </w:r>
    </w:p>
    <w:p w:rsidR="00D513A2" w:rsidRPr="00D513A2" w:rsidRDefault="00D513A2" w:rsidP="00A57145">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D513A2" w:rsidRPr="00D513A2" w:rsidRDefault="00D513A2" w:rsidP="00A57145">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D513A2" w:rsidRPr="00D513A2" w:rsidRDefault="00D513A2" w:rsidP="00A57145">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D513A2" w:rsidRPr="00D513A2" w:rsidRDefault="00D513A2" w:rsidP="00A57145">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изложить обращение в письменной форме (ответ направляется заявителю в соответствии со способом, указанным в обращении);</w:t>
      </w:r>
    </w:p>
    <w:p w:rsidR="00D513A2" w:rsidRPr="00D513A2" w:rsidRDefault="00D513A2" w:rsidP="00A57145">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назначить другое время для консультаций.</w:t>
      </w:r>
    </w:p>
    <w:p w:rsidR="00D513A2" w:rsidRPr="00D513A2" w:rsidRDefault="00D513A2" w:rsidP="00A57145">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E25419" w:rsidRDefault="00E25419" w:rsidP="00312118">
      <w:pPr>
        <w:pStyle w:val="ConsPlusTitle"/>
        <w:outlineLvl w:val="2"/>
      </w:pPr>
    </w:p>
    <w:p w:rsidR="00D513A2" w:rsidRPr="00D513A2" w:rsidRDefault="00D513A2" w:rsidP="003552CB">
      <w:pPr>
        <w:pStyle w:val="ConsPlusTitle"/>
        <w:jc w:val="center"/>
        <w:outlineLvl w:val="2"/>
      </w:pPr>
      <w:r w:rsidRPr="00D513A2">
        <w:t>Выдача заявителю результата предоставления</w:t>
      </w:r>
      <w:r w:rsidR="003552CB">
        <w:t xml:space="preserve"> </w:t>
      </w:r>
      <w:r w:rsidRPr="00D513A2">
        <w:t>муниципальной услуги</w:t>
      </w:r>
    </w:p>
    <w:p w:rsidR="00D513A2" w:rsidRPr="00D513A2" w:rsidRDefault="00D513A2" w:rsidP="00D513A2">
      <w:pPr>
        <w:pStyle w:val="ConsPlusNormal2"/>
        <w:jc w:val="both"/>
        <w:rPr>
          <w:rFonts w:ascii="Times New Roman" w:hAnsi="Times New Roman" w:cs="Times New Roman"/>
          <w:sz w:val="24"/>
          <w:szCs w:val="24"/>
        </w:rPr>
      </w:pPr>
    </w:p>
    <w:p w:rsidR="00D513A2" w:rsidRPr="00CC6D3D" w:rsidRDefault="00D513A2" w:rsidP="003342E8">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6.3. При наличии в заявлении о выдаче разрешения на ввод объекта в эксплуатацию указания о выдаче результатов оказания услуги через многофункциональный центр, уполномоченный орган местного самоуправления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w:t>
      </w:r>
      <w:r w:rsidRPr="00CC6D3D">
        <w:rPr>
          <w:rFonts w:ascii="Times New Roman" w:hAnsi="Times New Roman" w:cs="Times New Roman"/>
          <w:sz w:val="24"/>
          <w:szCs w:val="24"/>
        </w:rPr>
        <w:t xml:space="preserve"> местного самоуправления и многофункциональным центром в порядке, утвержденном </w:t>
      </w:r>
      <w:hyperlink r:id="rId44">
        <w:r w:rsidRPr="00CC6D3D">
          <w:rPr>
            <w:rFonts w:ascii="Times New Roman" w:hAnsi="Times New Roman" w:cs="Times New Roman"/>
            <w:sz w:val="24"/>
            <w:szCs w:val="24"/>
          </w:rPr>
          <w:t>постановлением</w:t>
        </w:r>
      </w:hyperlink>
      <w:r w:rsidRPr="00CC6D3D">
        <w:rPr>
          <w:rFonts w:ascii="Times New Roman" w:hAnsi="Times New Roman" w:cs="Times New Roman"/>
          <w:sz w:val="24"/>
          <w:szCs w:val="24"/>
        </w:rPr>
        <w:t xml:space="preserve"> Правительства Российской Фе</w:t>
      </w:r>
      <w:r w:rsidR="003342E8" w:rsidRPr="00CC6D3D">
        <w:rPr>
          <w:rFonts w:ascii="Times New Roman" w:hAnsi="Times New Roman" w:cs="Times New Roman"/>
          <w:sz w:val="24"/>
          <w:szCs w:val="24"/>
        </w:rPr>
        <w:t>дерации от 27 сентября 2011 г. №</w:t>
      </w:r>
      <w:r w:rsidRPr="00CC6D3D">
        <w:rPr>
          <w:rFonts w:ascii="Times New Roman" w:hAnsi="Times New Roman" w:cs="Times New Roman"/>
          <w:sz w:val="24"/>
          <w:szCs w:val="24"/>
        </w:rPr>
        <w:t xml:space="preserve">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D513A2" w:rsidRPr="00D513A2" w:rsidRDefault="00D513A2" w:rsidP="003342E8">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Порядок и сроки передачи уполномоченным органом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w:t>
      </w:r>
      <w:hyperlink r:id="rId45">
        <w:r w:rsidRPr="00CC6D3D">
          <w:rPr>
            <w:rFonts w:ascii="Times New Roman" w:hAnsi="Times New Roman" w:cs="Times New Roman"/>
            <w:sz w:val="24"/>
            <w:szCs w:val="24"/>
          </w:rPr>
          <w:t>постановлением</w:t>
        </w:r>
      </w:hyperlink>
      <w:r w:rsidRPr="00CC6D3D">
        <w:rPr>
          <w:rFonts w:ascii="Times New Roman" w:hAnsi="Times New Roman" w:cs="Times New Roman"/>
          <w:sz w:val="24"/>
          <w:szCs w:val="24"/>
        </w:rPr>
        <w:t xml:space="preserve"> Правительства Российской Фе</w:t>
      </w:r>
      <w:r w:rsidR="003342E8" w:rsidRPr="00CC6D3D">
        <w:rPr>
          <w:rFonts w:ascii="Times New Roman" w:hAnsi="Times New Roman" w:cs="Times New Roman"/>
          <w:sz w:val="24"/>
          <w:szCs w:val="24"/>
        </w:rPr>
        <w:t>дерации от 27 сентября 2011 г. №</w:t>
      </w:r>
      <w:r w:rsidRPr="00CC6D3D">
        <w:rPr>
          <w:rFonts w:ascii="Times New Roman" w:hAnsi="Times New Roman" w:cs="Times New Roman"/>
          <w:sz w:val="24"/>
          <w:szCs w:val="24"/>
        </w:rPr>
        <w:t xml:space="preserve"> 797 "О взаимодействии между</w:t>
      </w:r>
      <w:r w:rsidRPr="00D513A2">
        <w:rPr>
          <w:rFonts w:ascii="Times New Roman" w:hAnsi="Times New Roman" w:cs="Times New Roman"/>
          <w:sz w:val="24"/>
          <w:szCs w:val="24"/>
        </w:rPr>
        <w:t xml:space="preserve">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D513A2" w:rsidRPr="00D513A2" w:rsidRDefault="00D513A2" w:rsidP="003342E8">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6.4. 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D513A2" w:rsidRPr="00D513A2" w:rsidRDefault="00D513A2" w:rsidP="003342E8">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Работник многофункционального центра осуществляет следующие действия:</w:t>
      </w:r>
    </w:p>
    <w:p w:rsidR="00D513A2" w:rsidRPr="00D513A2" w:rsidRDefault="00D513A2" w:rsidP="003342E8">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D513A2" w:rsidRPr="00D513A2" w:rsidRDefault="00D513A2" w:rsidP="003342E8">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проверяет полномочия представителя заявителя (в случае обращения представителя заявителя);</w:t>
      </w:r>
    </w:p>
    <w:p w:rsidR="00D513A2" w:rsidRPr="00D513A2" w:rsidRDefault="00D513A2" w:rsidP="003342E8">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определяет статус исполнения заявления о выдаче разрешения на ввод объекта в эксплуатацию в ГИС;</w:t>
      </w:r>
    </w:p>
    <w:p w:rsidR="00D513A2" w:rsidRPr="00D513A2" w:rsidRDefault="00D513A2" w:rsidP="003342E8">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D513A2" w:rsidRPr="00D513A2" w:rsidRDefault="00D513A2" w:rsidP="003342E8">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D513A2" w:rsidRPr="00D513A2" w:rsidRDefault="00D513A2" w:rsidP="003342E8">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выдает документы заявителю, при необходимости запрашивает у заявителя подписи за каждый выданный документ;</w:t>
      </w:r>
    </w:p>
    <w:p w:rsidR="00D513A2" w:rsidRPr="00D513A2" w:rsidRDefault="00D513A2" w:rsidP="003342E8">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запрашивает согласие заявителя на участие в СМС-опросе для оценки качества предоставленных услуг многофункциональным центром.</w:t>
      </w: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both"/>
        <w:rPr>
          <w:rFonts w:ascii="Times New Roman" w:hAnsi="Times New Roman" w:cs="Times New Roman"/>
          <w:sz w:val="24"/>
          <w:szCs w:val="24"/>
        </w:rPr>
      </w:pPr>
    </w:p>
    <w:p w:rsidR="00D513A2" w:rsidRDefault="00D513A2" w:rsidP="00D513A2">
      <w:pPr>
        <w:pStyle w:val="ConsPlusNormal2"/>
        <w:jc w:val="both"/>
        <w:rPr>
          <w:rFonts w:ascii="Times New Roman" w:hAnsi="Times New Roman" w:cs="Times New Roman"/>
          <w:sz w:val="24"/>
          <w:szCs w:val="24"/>
        </w:rPr>
      </w:pPr>
    </w:p>
    <w:p w:rsidR="003342E8" w:rsidRDefault="003342E8" w:rsidP="00D513A2">
      <w:pPr>
        <w:pStyle w:val="ConsPlusNormal2"/>
        <w:jc w:val="both"/>
        <w:rPr>
          <w:rFonts w:ascii="Times New Roman" w:hAnsi="Times New Roman" w:cs="Times New Roman"/>
          <w:sz w:val="24"/>
          <w:szCs w:val="24"/>
        </w:rPr>
      </w:pPr>
    </w:p>
    <w:p w:rsidR="003342E8" w:rsidRDefault="003342E8" w:rsidP="00D513A2">
      <w:pPr>
        <w:pStyle w:val="ConsPlusNormal2"/>
        <w:jc w:val="both"/>
        <w:rPr>
          <w:rFonts w:ascii="Times New Roman" w:hAnsi="Times New Roman" w:cs="Times New Roman"/>
          <w:sz w:val="24"/>
          <w:szCs w:val="24"/>
        </w:rPr>
      </w:pPr>
    </w:p>
    <w:p w:rsidR="003342E8" w:rsidRDefault="003342E8" w:rsidP="00D513A2">
      <w:pPr>
        <w:pStyle w:val="ConsPlusNormal2"/>
        <w:jc w:val="both"/>
        <w:rPr>
          <w:rFonts w:ascii="Times New Roman" w:hAnsi="Times New Roman" w:cs="Times New Roman"/>
          <w:sz w:val="24"/>
          <w:szCs w:val="24"/>
        </w:rPr>
      </w:pPr>
    </w:p>
    <w:p w:rsidR="003342E8" w:rsidRDefault="003342E8" w:rsidP="00D513A2">
      <w:pPr>
        <w:pStyle w:val="ConsPlusNormal2"/>
        <w:jc w:val="both"/>
        <w:rPr>
          <w:rFonts w:ascii="Times New Roman" w:hAnsi="Times New Roman" w:cs="Times New Roman"/>
          <w:sz w:val="24"/>
          <w:szCs w:val="24"/>
        </w:rPr>
      </w:pPr>
    </w:p>
    <w:p w:rsidR="003342E8" w:rsidRDefault="003342E8" w:rsidP="00D513A2">
      <w:pPr>
        <w:pStyle w:val="ConsPlusNormal2"/>
        <w:jc w:val="both"/>
        <w:rPr>
          <w:rFonts w:ascii="Times New Roman" w:hAnsi="Times New Roman" w:cs="Times New Roman"/>
          <w:sz w:val="24"/>
          <w:szCs w:val="24"/>
        </w:rPr>
      </w:pPr>
    </w:p>
    <w:p w:rsidR="003342E8" w:rsidRDefault="003342E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342E8" w:rsidRPr="00D513A2" w:rsidRDefault="003342E8" w:rsidP="00D513A2">
      <w:pPr>
        <w:pStyle w:val="ConsPlusNormal2"/>
        <w:jc w:val="both"/>
        <w:rPr>
          <w:rFonts w:ascii="Times New Roman" w:hAnsi="Times New Roman" w:cs="Times New Roman"/>
          <w:sz w:val="24"/>
          <w:szCs w:val="24"/>
        </w:rPr>
      </w:pPr>
    </w:p>
    <w:p w:rsidR="003552CB" w:rsidRDefault="003552CB" w:rsidP="00D513A2">
      <w:pPr>
        <w:pStyle w:val="ConsPlusNormal2"/>
        <w:jc w:val="right"/>
        <w:outlineLvl w:val="1"/>
        <w:rPr>
          <w:rFonts w:ascii="Times New Roman" w:hAnsi="Times New Roman" w:cs="Times New Roman"/>
          <w:sz w:val="24"/>
          <w:szCs w:val="24"/>
        </w:rPr>
      </w:pPr>
    </w:p>
    <w:p w:rsidR="00D513A2" w:rsidRPr="00D513A2" w:rsidRDefault="003342E8" w:rsidP="00D513A2">
      <w:pPr>
        <w:pStyle w:val="ConsPlusNormal2"/>
        <w:jc w:val="right"/>
        <w:outlineLvl w:val="1"/>
        <w:rPr>
          <w:rFonts w:ascii="Times New Roman" w:hAnsi="Times New Roman" w:cs="Times New Roman"/>
          <w:sz w:val="24"/>
          <w:szCs w:val="24"/>
        </w:rPr>
      </w:pPr>
      <w:r>
        <w:rPr>
          <w:rFonts w:ascii="Times New Roman" w:hAnsi="Times New Roman" w:cs="Times New Roman"/>
          <w:sz w:val="24"/>
          <w:szCs w:val="24"/>
        </w:rPr>
        <w:t>Приложение №</w:t>
      </w:r>
      <w:r w:rsidR="00D513A2" w:rsidRPr="00D513A2">
        <w:rPr>
          <w:rFonts w:ascii="Times New Roman" w:hAnsi="Times New Roman" w:cs="Times New Roman"/>
          <w:sz w:val="24"/>
          <w:szCs w:val="24"/>
        </w:rPr>
        <w:t xml:space="preserve"> 1</w:t>
      </w:r>
    </w:p>
    <w:p w:rsidR="003342E8" w:rsidRDefault="00312118" w:rsidP="00D513A2">
      <w:pPr>
        <w:pStyle w:val="ConsPlusNormal2"/>
        <w:jc w:val="right"/>
        <w:rPr>
          <w:rFonts w:ascii="Times New Roman" w:hAnsi="Times New Roman" w:cs="Times New Roman"/>
          <w:sz w:val="24"/>
          <w:szCs w:val="24"/>
        </w:rPr>
      </w:pPr>
      <w:r>
        <w:rPr>
          <w:rFonts w:ascii="Times New Roman" w:hAnsi="Times New Roman" w:cs="Times New Roman"/>
          <w:sz w:val="24"/>
          <w:szCs w:val="24"/>
        </w:rPr>
        <w:t>К а</w:t>
      </w:r>
      <w:r w:rsidR="003342E8" w:rsidRPr="003342E8">
        <w:rPr>
          <w:rFonts w:ascii="Times New Roman" w:hAnsi="Times New Roman" w:cs="Times New Roman"/>
          <w:sz w:val="24"/>
          <w:szCs w:val="24"/>
        </w:rPr>
        <w:t>дминистративн</w:t>
      </w:r>
      <w:r>
        <w:rPr>
          <w:rFonts w:ascii="Times New Roman" w:hAnsi="Times New Roman" w:cs="Times New Roman"/>
          <w:sz w:val="24"/>
          <w:szCs w:val="24"/>
        </w:rPr>
        <w:t>ому</w:t>
      </w:r>
      <w:r w:rsidR="003342E8" w:rsidRPr="003342E8">
        <w:rPr>
          <w:rFonts w:ascii="Times New Roman" w:hAnsi="Times New Roman" w:cs="Times New Roman"/>
          <w:sz w:val="24"/>
          <w:szCs w:val="24"/>
        </w:rPr>
        <w:t xml:space="preserve"> регламент</w:t>
      </w:r>
      <w:r>
        <w:rPr>
          <w:rFonts w:ascii="Times New Roman" w:hAnsi="Times New Roman" w:cs="Times New Roman"/>
          <w:sz w:val="24"/>
          <w:szCs w:val="24"/>
        </w:rPr>
        <w:t>у</w:t>
      </w:r>
      <w:r w:rsidR="003342E8" w:rsidRPr="003342E8">
        <w:rPr>
          <w:rFonts w:ascii="Times New Roman" w:hAnsi="Times New Roman" w:cs="Times New Roman"/>
          <w:sz w:val="24"/>
          <w:szCs w:val="24"/>
        </w:rPr>
        <w:t xml:space="preserve"> предоставления муниципальной </w:t>
      </w:r>
    </w:p>
    <w:p w:rsidR="003342E8" w:rsidRDefault="003342E8" w:rsidP="00D513A2">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услуги «Выдача разрешений на ввод объектов в эксплуатацию в случаях, </w:t>
      </w:r>
    </w:p>
    <w:p w:rsidR="003342E8" w:rsidRDefault="003342E8" w:rsidP="00D513A2">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предусмотренных Градостроительным кодексом Российской Федерации»</w:t>
      </w:r>
    </w:p>
    <w:p w:rsidR="00D513A2" w:rsidRPr="00D513A2" w:rsidRDefault="003342E8" w:rsidP="00312118">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 на территории Вичугского муниципального района</w:t>
      </w:r>
    </w:p>
    <w:p w:rsidR="00D513A2" w:rsidRPr="00D513A2" w:rsidRDefault="00D513A2" w:rsidP="00D513A2">
      <w:pPr>
        <w:pStyle w:val="ConsPlusNormal2"/>
        <w:jc w:val="right"/>
        <w:rPr>
          <w:rFonts w:ascii="Times New Roman" w:hAnsi="Times New Roman" w:cs="Times New Roman"/>
          <w:sz w:val="24"/>
          <w:szCs w:val="24"/>
        </w:rPr>
      </w:pPr>
      <w:r w:rsidRPr="00D513A2">
        <w:rPr>
          <w:rFonts w:ascii="Times New Roman" w:hAnsi="Times New Roman" w:cs="Times New Roman"/>
          <w:sz w:val="24"/>
          <w:szCs w:val="24"/>
        </w:rPr>
        <w:t>ФОРМА</w:t>
      </w:r>
    </w:p>
    <w:p w:rsidR="00D513A2" w:rsidRPr="00D513A2" w:rsidRDefault="00D513A2" w:rsidP="00D513A2">
      <w:pPr>
        <w:pStyle w:val="ConsPlusNormal2"/>
        <w:jc w:val="both"/>
        <w:rPr>
          <w:rFonts w:ascii="Times New Roman" w:hAnsi="Times New Roman" w:cs="Times New Roman"/>
          <w:sz w:val="24"/>
          <w:szCs w:val="24"/>
        </w:rPr>
      </w:pPr>
    </w:p>
    <w:tbl>
      <w:tblPr>
        <w:tblW w:w="9985" w:type="dxa"/>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3"/>
        <w:gridCol w:w="4372"/>
        <w:gridCol w:w="709"/>
        <w:gridCol w:w="567"/>
        <w:gridCol w:w="1276"/>
        <w:gridCol w:w="283"/>
        <w:gridCol w:w="1985"/>
      </w:tblGrid>
      <w:tr w:rsidR="00D513A2" w:rsidRPr="00D513A2" w:rsidTr="00312118">
        <w:tc>
          <w:tcPr>
            <w:tcW w:w="9985" w:type="dxa"/>
            <w:gridSpan w:val="7"/>
            <w:tcBorders>
              <w:top w:val="nil"/>
              <w:left w:val="nil"/>
              <w:bottom w:val="nil"/>
              <w:right w:val="nil"/>
            </w:tcBorders>
          </w:tcPr>
          <w:p w:rsidR="00D513A2" w:rsidRPr="00D513A2" w:rsidRDefault="00D513A2" w:rsidP="007056C2">
            <w:pPr>
              <w:pStyle w:val="ConsPlusNormal2"/>
              <w:jc w:val="center"/>
              <w:rPr>
                <w:rFonts w:ascii="Times New Roman" w:hAnsi="Times New Roman" w:cs="Times New Roman"/>
                <w:sz w:val="24"/>
                <w:szCs w:val="24"/>
              </w:rPr>
            </w:pPr>
            <w:bookmarkStart w:id="47" w:name="P545"/>
            <w:bookmarkEnd w:id="47"/>
            <w:r w:rsidRPr="00D513A2">
              <w:rPr>
                <w:rFonts w:ascii="Times New Roman" w:hAnsi="Times New Roman" w:cs="Times New Roman"/>
                <w:sz w:val="24"/>
                <w:szCs w:val="24"/>
              </w:rPr>
              <w:t>ЗАЯВЛЕНИЕ</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 выдаче разрешения на ввод объекта в эксплуатацию</w:t>
            </w:r>
          </w:p>
        </w:tc>
      </w:tr>
      <w:tr w:rsidR="00D513A2" w:rsidRPr="00D513A2" w:rsidTr="00312118">
        <w:tc>
          <w:tcPr>
            <w:tcW w:w="9985" w:type="dxa"/>
            <w:gridSpan w:val="7"/>
            <w:tcBorders>
              <w:top w:val="nil"/>
              <w:left w:val="nil"/>
              <w:bottom w:val="nil"/>
              <w:right w:val="nil"/>
            </w:tcBorders>
          </w:tcPr>
          <w:p w:rsidR="00D513A2" w:rsidRPr="00D513A2" w:rsidRDefault="00D513A2" w:rsidP="007056C2">
            <w:pPr>
              <w:pStyle w:val="ConsPlusNormal2"/>
              <w:jc w:val="right"/>
              <w:rPr>
                <w:rFonts w:ascii="Times New Roman" w:hAnsi="Times New Roman" w:cs="Times New Roman"/>
                <w:sz w:val="24"/>
                <w:szCs w:val="24"/>
              </w:rPr>
            </w:pPr>
            <w:r w:rsidRPr="00D513A2">
              <w:rPr>
                <w:rFonts w:ascii="Times New Roman" w:hAnsi="Times New Roman" w:cs="Times New Roman"/>
                <w:sz w:val="24"/>
                <w:szCs w:val="24"/>
              </w:rPr>
              <w:t>"__" __________ 20___ г.</w:t>
            </w:r>
          </w:p>
        </w:tc>
      </w:tr>
      <w:tr w:rsidR="00D513A2" w:rsidRPr="00D513A2" w:rsidTr="00312118">
        <w:tc>
          <w:tcPr>
            <w:tcW w:w="9985" w:type="dxa"/>
            <w:gridSpan w:val="7"/>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blPrEx>
          <w:tblBorders>
            <w:insideH w:val="single" w:sz="4" w:space="0" w:color="auto"/>
          </w:tblBorders>
        </w:tblPrEx>
        <w:tc>
          <w:tcPr>
            <w:tcW w:w="9985" w:type="dxa"/>
            <w:gridSpan w:val="7"/>
            <w:tcBorders>
              <w:left w:val="nil"/>
              <w:right w:val="nil"/>
            </w:tcBorders>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c>
          <w:tcPr>
            <w:tcW w:w="9985" w:type="dxa"/>
            <w:gridSpan w:val="7"/>
            <w:tcBorders>
              <w:left w:val="nil"/>
              <w:bottom w:val="nil"/>
              <w:right w:val="nil"/>
            </w:tcBorders>
          </w:tcPr>
          <w:p w:rsidR="00D513A2" w:rsidRPr="00CC6D3D" w:rsidRDefault="00D513A2" w:rsidP="007056C2">
            <w:pPr>
              <w:pStyle w:val="ConsPlusNormal2"/>
              <w:jc w:val="center"/>
              <w:rPr>
                <w:rFonts w:ascii="Times New Roman" w:hAnsi="Times New Roman" w:cs="Times New Roman"/>
                <w:sz w:val="24"/>
                <w:szCs w:val="24"/>
              </w:rPr>
            </w:pPr>
            <w:r w:rsidRPr="00CC6D3D">
              <w:rPr>
                <w:rFonts w:ascii="Times New Roman" w:hAnsi="Times New Roman" w:cs="Times New Roman"/>
                <w:sz w:val="24"/>
                <w:szCs w:val="24"/>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w:t>
            </w:r>
          </w:p>
          <w:p w:rsidR="00D513A2" w:rsidRPr="00CC6D3D" w:rsidRDefault="00D513A2" w:rsidP="007056C2">
            <w:pPr>
              <w:pStyle w:val="ConsPlusNormal2"/>
              <w:jc w:val="center"/>
              <w:rPr>
                <w:rFonts w:ascii="Times New Roman" w:hAnsi="Times New Roman" w:cs="Times New Roman"/>
                <w:sz w:val="24"/>
                <w:szCs w:val="24"/>
              </w:rPr>
            </w:pPr>
            <w:r w:rsidRPr="00CC6D3D">
              <w:rPr>
                <w:rFonts w:ascii="Times New Roman" w:hAnsi="Times New Roman" w:cs="Times New Roman"/>
                <w:sz w:val="24"/>
                <w:szCs w:val="24"/>
              </w:rPr>
              <w:t>самоуправления, организации)</w:t>
            </w:r>
          </w:p>
        </w:tc>
      </w:tr>
      <w:tr w:rsidR="00D513A2" w:rsidRPr="00D513A2" w:rsidTr="00312118">
        <w:tc>
          <w:tcPr>
            <w:tcW w:w="9985" w:type="dxa"/>
            <w:gridSpan w:val="7"/>
            <w:tcBorders>
              <w:top w:val="nil"/>
              <w:left w:val="nil"/>
              <w:bottom w:val="nil"/>
              <w:right w:val="nil"/>
            </w:tcBorders>
          </w:tcPr>
          <w:p w:rsidR="00D513A2" w:rsidRPr="00CC6D3D" w:rsidRDefault="00D513A2" w:rsidP="007056C2">
            <w:pPr>
              <w:pStyle w:val="ConsPlusNormal2"/>
              <w:ind w:firstLine="283"/>
              <w:jc w:val="both"/>
              <w:rPr>
                <w:rFonts w:ascii="Times New Roman" w:hAnsi="Times New Roman" w:cs="Times New Roman"/>
                <w:sz w:val="24"/>
                <w:szCs w:val="24"/>
              </w:rPr>
            </w:pPr>
            <w:r w:rsidRPr="00CC6D3D">
              <w:rPr>
                <w:rFonts w:ascii="Times New Roman" w:hAnsi="Times New Roman" w:cs="Times New Roman"/>
                <w:sz w:val="24"/>
                <w:szCs w:val="24"/>
              </w:rPr>
              <w:t xml:space="preserve">В соответствии со </w:t>
            </w:r>
            <w:hyperlink r:id="rId46">
              <w:r w:rsidRPr="00CC6D3D">
                <w:rPr>
                  <w:rFonts w:ascii="Times New Roman" w:hAnsi="Times New Roman" w:cs="Times New Roman"/>
                  <w:sz w:val="24"/>
                  <w:szCs w:val="24"/>
                </w:rPr>
                <w:t>статьей 55</w:t>
              </w:r>
            </w:hyperlink>
            <w:r w:rsidRPr="00CC6D3D">
              <w:rPr>
                <w:rFonts w:ascii="Times New Roman" w:hAnsi="Times New Roman" w:cs="Times New Roman"/>
                <w:sz w:val="24"/>
                <w:szCs w:val="24"/>
              </w:rPr>
              <w:t xml:space="preserve"> Градостроительного кодекса Российской Федерации прошу выдать разрешение на ввод объекта в эксплуатацию.</w:t>
            </w:r>
          </w:p>
        </w:tc>
      </w:tr>
      <w:tr w:rsidR="00D513A2" w:rsidRPr="00D513A2" w:rsidTr="00312118">
        <w:tc>
          <w:tcPr>
            <w:tcW w:w="9985" w:type="dxa"/>
            <w:gridSpan w:val="7"/>
            <w:tcBorders>
              <w:top w:val="nil"/>
              <w:left w:val="nil"/>
              <w:right w:val="nil"/>
            </w:tcBorders>
          </w:tcPr>
          <w:p w:rsidR="00D513A2" w:rsidRPr="00CC6D3D" w:rsidRDefault="00D513A2" w:rsidP="007056C2">
            <w:pPr>
              <w:pStyle w:val="ConsPlusNormal2"/>
              <w:jc w:val="center"/>
              <w:outlineLvl w:val="2"/>
              <w:rPr>
                <w:rFonts w:ascii="Times New Roman" w:hAnsi="Times New Roman" w:cs="Times New Roman"/>
                <w:sz w:val="24"/>
                <w:szCs w:val="24"/>
              </w:rPr>
            </w:pPr>
            <w:r w:rsidRPr="00CC6D3D">
              <w:rPr>
                <w:rFonts w:ascii="Times New Roman" w:hAnsi="Times New Roman" w:cs="Times New Roman"/>
                <w:sz w:val="24"/>
                <w:szCs w:val="24"/>
              </w:rPr>
              <w:t>1. Сведения о застройщике</w:t>
            </w: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1.1</w:t>
            </w:r>
          </w:p>
        </w:tc>
        <w:tc>
          <w:tcPr>
            <w:tcW w:w="5648" w:type="dxa"/>
            <w:gridSpan w:val="3"/>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Сведения о физическом лице, в случае если застройщиком является физическое лицо:</w:t>
            </w:r>
          </w:p>
        </w:tc>
        <w:tc>
          <w:tcPr>
            <w:tcW w:w="354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1.1.1</w:t>
            </w:r>
          </w:p>
        </w:tc>
        <w:tc>
          <w:tcPr>
            <w:tcW w:w="5648" w:type="dxa"/>
            <w:gridSpan w:val="3"/>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Фамилия, имя, отчество (при наличии)</w:t>
            </w:r>
          </w:p>
        </w:tc>
        <w:tc>
          <w:tcPr>
            <w:tcW w:w="354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1.1.2</w:t>
            </w:r>
          </w:p>
        </w:tc>
        <w:tc>
          <w:tcPr>
            <w:tcW w:w="5648" w:type="dxa"/>
            <w:gridSpan w:val="3"/>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54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1.1.3</w:t>
            </w:r>
          </w:p>
        </w:tc>
        <w:tc>
          <w:tcPr>
            <w:tcW w:w="5648" w:type="dxa"/>
            <w:gridSpan w:val="3"/>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54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1.2</w:t>
            </w:r>
          </w:p>
        </w:tc>
        <w:tc>
          <w:tcPr>
            <w:tcW w:w="5648" w:type="dxa"/>
            <w:gridSpan w:val="3"/>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Сведения о юридическом лице:</w:t>
            </w:r>
          </w:p>
        </w:tc>
        <w:tc>
          <w:tcPr>
            <w:tcW w:w="354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1.2.1</w:t>
            </w:r>
          </w:p>
        </w:tc>
        <w:tc>
          <w:tcPr>
            <w:tcW w:w="5648" w:type="dxa"/>
            <w:gridSpan w:val="3"/>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Полное наименование</w:t>
            </w:r>
          </w:p>
        </w:tc>
        <w:tc>
          <w:tcPr>
            <w:tcW w:w="354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1.2.2</w:t>
            </w:r>
          </w:p>
        </w:tc>
        <w:tc>
          <w:tcPr>
            <w:tcW w:w="5648" w:type="dxa"/>
            <w:gridSpan w:val="3"/>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Основной государственный регистрационный номер</w:t>
            </w:r>
          </w:p>
        </w:tc>
        <w:tc>
          <w:tcPr>
            <w:tcW w:w="354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1.2.3</w:t>
            </w:r>
          </w:p>
        </w:tc>
        <w:tc>
          <w:tcPr>
            <w:tcW w:w="5648" w:type="dxa"/>
            <w:gridSpan w:val="3"/>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Идентификационный номер налогоплательщика - юридического лица</w:t>
            </w:r>
          </w:p>
        </w:tc>
        <w:tc>
          <w:tcPr>
            <w:tcW w:w="354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blPrEx>
          <w:tblBorders>
            <w:insideH w:val="single" w:sz="4" w:space="0" w:color="auto"/>
          </w:tblBorders>
        </w:tblPrEx>
        <w:tc>
          <w:tcPr>
            <w:tcW w:w="9985" w:type="dxa"/>
            <w:gridSpan w:val="7"/>
            <w:tcBorders>
              <w:left w:val="nil"/>
              <w:right w:val="nil"/>
            </w:tcBorders>
          </w:tcPr>
          <w:p w:rsidR="00D513A2" w:rsidRPr="00CC6D3D" w:rsidRDefault="00D513A2" w:rsidP="007056C2">
            <w:pPr>
              <w:pStyle w:val="ConsPlusNormal2"/>
              <w:jc w:val="center"/>
              <w:outlineLvl w:val="2"/>
              <w:rPr>
                <w:rFonts w:ascii="Times New Roman" w:hAnsi="Times New Roman" w:cs="Times New Roman"/>
                <w:sz w:val="24"/>
                <w:szCs w:val="24"/>
              </w:rPr>
            </w:pPr>
            <w:r w:rsidRPr="00CC6D3D">
              <w:rPr>
                <w:rFonts w:ascii="Times New Roman" w:hAnsi="Times New Roman" w:cs="Times New Roman"/>
                <w:sz w:val="24"/>
                <w:szCs w:val="24"/>
              </w:rPr>
              <w:t>2. Сведения об объекте</w:t>
            </w: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2.1</w:t>
            </w:r>
          </w:p>
        </w:tc>
        <w:tc>
          <w:tcPr>
            <w:tcW w:w="5648" w:type="dxa"/>
            <w:gridSpan w:val="3"/>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Наименование объекта капитального строительства (этапа) в соответствии с проектной документацией</w:t>
            </w:r>
          </w:p>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54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2.2</w:t>
            </w:r>
          </w:p>
        </w:tc>
        <w:tc>
          <w:tcPr>
            <w:tcW w:w="5648" w:type="dxa"/>
            <w:gridSpan w:val="3"/>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Адрес (местоположение) объекта:</w:t>
            </w:r>
          </w:p>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354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blPrEx>
          <w:tblBorders>
            <w:insideH w:val="single" w:sz="4" w:space="0" w:color="auto"/>
          </w:tblBorders>
        </w:tblPrEx>
        <w:tc>
          <w:tcPr>
            <w:tcW w:w="9985" w:type="dxa"/>
            <w:gridSpan w:val="7"/>
            <w:tcBorders>
              <w:left w:val="nil"/>
              <w:right w:val="nil"/>
            </w:tcBorders>
          </w:tcPr>
          <w:p w:rsidR="00D513A2" w:rsidRPr="00CC6D3D" w:rsidRDefault="00D513A2" w:rsidP="007056C2">
            <w:pPr>
              <w:pStyle w:val="ConsPlusNormal2"/>
              <w:jc w:val="center"/>
              <w:outlineLvl w:val="2"/>
              <w:rPr>
                <w:rFonts w:ascii="Times New Roman" w:hAnsi="Times New Roman" w:cs="Times New Roman"/>
                <w:sz w:val="24"/>
                <w:szCs w:val="24"/>
              </w:rPr>
            </w:pPr>
            <w:r w:rsidRPr="00CC6D3D">
              <w:rPr>
                <w:rFonts w:ascii="Times New Roman" w:hAnsi="Times New Roman" w:cs="Times New Roman"/>
                <w:sz w:val="24"/>
                <w:szCs w:val="24"/>
              </w:rPr>
              <w:t>3. Сведения о земельном участке</w:t>
            </w: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3.1</w:t>
            </w:r>
          </w:p>
        </w:tc>
        <w:tc>
          <w:tcPr>
            <w:tcW w:w="5648" w:type="dxa"/>
            <w:gridSpan w:val="3"/>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Кадастровый номер земельного участка (земельных участков), в пределах которого (которых) расположен объект капитального строительства</w:t>
            </w:r>
          </w:p>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(заполнение не обязательно при выдаче разрешения на ввод линейного объекта)</w:t>
            </w:r>
          </w:p>
        </w:tc>
        <w:tc>
          <w:tcPr>
            <w:tcW w:w="354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blPrEx>
          <w:tblBorders>
            <w:insideH w:val="single" w:sz="4" w:space="0" w:color="auto"/>
          </w:tblBorders>
        </w:tblPrEx>
        <w:tc>
          <w:tcPr>
            <w:tcW w:w="9985" w:type="dxa"/>
            <w:gridSpan w:val="7"/>
            <w:tcBorders>
              <w:left w:val="nil"/>
              <w:right w:val="nil"/>
            </w:tcBorders>
          </w:tcPr>
          <w:p w:rsidR="00D513A2" w:rsidRPr="00CC6D3D" w:rsidRDefault="00D513A2" w:rsidP="007056C2">
            <w:pPr>
              <w:pStyle w:val="ConsPlusNormal2"/>
              <w:jc w:val="center"/>
              <w:outlineLvl w:val="2"/>
              <w:rPr>
                <w:rFonts w:ascii="Times New Roman" w:hAnsi="Times New Roman" w:cs="Times New Roman"/>
                <w:sz w:val="24"/>
                <w:szCs w:val="24"/>
              </w:rPr>
            </w:pPr>
            <w:r w:rsidRPr="00CC6D3D">
              <w:rPr>
                <w:rFonts w:ascii="Times New Roman" w:hAnsi="Times New Roman" w:cs="Times New Roman"/>
                <w:sz w:val="24"/>
                <w:szCs w:val="24"/>
              </w:rPr>
              <w:t>4. Сведения о разрешении на строительство</w:t>
            </w: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N</w:t>
            </w:r>
          </w:p>
        </w:tc>
        <w:tc>
          <w:tcPr>
            <w:tcW w:w="4372" w:type="dxa"/>
          </w:tcPr>
          <w:p w:rsidR="00D513A2" w:rsidRPr="00CC6D3D" w:rsidRDefault="00D513A2" w:rsidP="007056C2">
            <w:pPr>
              <w:pStyle w:val="ConsPlusNormal2"/>
              <w:jc w:val="center"/>
              <w:rPr>
                <w:rFonts w:ascii="Times New Roman" w:hAnsi="Times New Roman" w:cs="Times New Roman"/>
                <w:sz w:val="24"/>
                <w:szCs w:val="24"/>
              </w:rPr>
            </w:pPr>
            <w:r w:rsidRPr="00CC6D3D">
              <w:rPr>
                <w:rFonts w:ascii="Times New Roman" w:hAnsi="Times New Roman" w:cs="Times New Roman"/>
                <w:sz w:val="24"/>
                <w:szCs w:val="24"/>
              </w:rPr>
              <w:t>Орган (организация), выдавший(-ая) разрешение на строительство</w:t>
            </w:r>
          </w:p>
        </w:tc>
        <w:tc>
          <w:tcPr>
            <w:tcW w:w="2552" w:type="dxa"/>
            <w:gridSpan w:val="3"/>
          </w:tcPr>
          <w:p w:rsidR="00D513A2" w:rsidRPr="00CC6D3D" w:rsidRDefault="00D513A2" w:rsidP="007056C2">
            <w:pPr>
              <w:pStyle w:val="ConsPlusNormal2"/>
              <w:jc w:val="center"/>
              <w:rPr>
                <w:rFonts w:ascii="Times New Roman" w:hAnsi="Times New Roman" w:cs="Times New Roman"/>
                <w:sz w:val="24"/>
                <w:szCs w:val="24"/>
              </w:rPr>
            </w:pPr>
            <w:r w:rsidRPr="00CC6D3D">
              <w:rPr>
                <w:rFonts w:ascii="Times New Roman" w:hAnsi="Times New Roman" w:cs="Times New Roman"/>
                <w:sz w:val="24"/>
                <w:szCs w:val="24"/>
              </w:rPr>
              <w:t>Номер документа</w:t>
            </w:r>
          </w:p>
        </w:tc>
        <w:tc>
          <w:tcPr>
            <w:tcW w:w="2268" w:type="dxa"/>
            <w:gridSpan w:val="2"/>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Дата документа</w:t>
            </w: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rPr>
                <w:rFonts w:ascii="Times New Roman" w:hAnsi="Times New Roman" w:cs="Times New Roman"/>
                <w:sz w:val="24"/>
                <w:szCs w:val="24"/>
              </w:rPr>
            </w:pPr>
          </w:p>
        </w:tc>
        <w:tc>
          <w:tcPr>
            <w:tcW w:w="4372" w:type="dxa"/>
          </w:tcPr>
          <w:p w:rsidR="00D513A2" w:rsidRPr="00CC6D3D" w:rsidRDefault="00D513A2" w:rsidP="007056C2">
            <w:pPr>
              <w:pStyle w:val="ConsPlusNormal2"/>
              <w:rPr>
                <w:rFonts w:ascii="Times New Roman" w:hAnsi="Times New Roman" w:cs="Times New Roman"/>
                <w:sz w:val="24"/>
                <w:szCs w:val="24"/>
              </w:rPr>
            </w:pPr>
          </w:p>
        </w:tc>
        <w:tc>
          <w:tcPr>
            <w:tcW w:w="2552" w:type="dxa"/>
            <w:gridSpan w:val="3"/>
          </w:tcPr>
          <w:p w:rsidR="00D513A2" w:rsidRPr="00CC6D3D" w:rsidRDefault="00D513A2" w:rsidP="007056C2">
            <w:pPr>
              <w:pStyle w:val="ConsPlusNormal2"/>
              <w:rPr>
                <w:rFonts w:ascii="Times New Roman" w:hAnsi="Times New Roman" w:cs="Times New Roman"/>
                <w:sz w:val="24"/>
                <w:szCs w:val="24"/>
              </w:rPr>
            </w:pPr>
          </w:p>
        </w:tc>
        <w:tc>
          <w:tcPr>
            <w:tcW w:w="2268" w:type="dxa"/>
            <w:gridSpan w:val="2"/>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blPrEx>
          <w:tblBorders>
            <w:insideH w:val="single" w:sz="4" w:space="0" w:color="auto"/>
          </w:tblBorders>
        </w:tblPrEx>
        <w:tc>
          <w:tcPr>
            <w:tcW w:w="9985" w:type="dxa"/>
            <w:gridSpan w:val="7"/>
            <w:tcBorders>
              <w:left w:val="nil"/>
              <w:right w:val="nil"/>
            </w:tcBorders>
          </w:tcPr>
          <w:p w:rsidR="00D513A2" w:rsidRPr="00CC6D3D" w:rsidRDefault="00D513A2" w:rsidP="007056C2">
            <w:pPr>
              <w:pStyle w:val="ConsPlusNormal2"/>
              <w:jc w:val="center"/>
              <w:outlineLvl w:val="2"/>
              <w:rPr>
                <w:rFonts w:ascii="Times New Roman" w:hAnsi="Times New Roman" w:cs="Times New Roman"/>
                <w:sz w:val="24"/>
                <w:szCs w:val="24"/>
              </w:rPr>
            </w:pPr>
            <w:r w:rsidRPr="00CC6D3D">
              <w:rPr>
                <w:rFonts w:ascii="Times New Roman" w:hAnsi="Times New Roman" w:cs="Times New Roman"/>
                <w:sz w:val="24"/>
                <w:szCs w:val="24"/>
              </w:rPr>
              <w:t>5. Сведения о ранее выданных разрешениях на ввод объекта в эксплуатацию</w:t>
            </w:r>
          </w:p>
          <w:p w:rsidR="00D513A2" w:rsidRPr="00CC6D3D" w:rsidRDefault="00D513A2" w:rsidP="007056C2">
            <w:pPr>
              <w:pStyle w:val="ConsPlusNormal2"/>
              <w:jc w:val="center"/>
              <w:rPr>
                <w:rFonts w:ascii="Times New Roman" w:hAnsi="Times New Roman" w:cs="Times New Roman"/>
                <w:sz w:val="24"/>
                <w:szCs w:val="24"/>
              </w:rPr>
            </w:pPr>
            <w:r w:rsidRPr="00CC6D3D">
              <w:rPr>
                <w:rFonts w:ascii="Times New Roman" w:hAnsi="Times New Roman" w:cs="Times New Roman"/>
                <w:sz w:val="24"/>
                <w:szCs w:val="24"/>
              </w:rPr>
              <w:t>в отношении этапа строительства, реконструкции объекта</w:t>
            </w:r>
          </w:p>
          <w:p w:rsidR="00D513A2" w:rsidRPr="00CC6D3D" w:rsidRDefault="00D513A2" w:rsidP="007056C2">
            <w:pPr>
              <w:pStyle w:val="ConsPlusNormal2"/>
              <w:jc w:val="center"/>
              <w:rPr>
                <w:rFonts w:ascii="Times New Roman" w:hAnsi="Times New Roman" w:cs="Times New Roman"/>
                <w:sz w:val="24"/>
                <w:szCs w:val="24"/>
              </w:rPr>
            </w:pPr>
            <w:r w:rsidRPr="00CC6D3D">
              <w:rPr>
                <w:rFonts w:ascii="Times New Roman" w:hAnsi="Times New Roman" w:cs="Times New Roman"/>
                <w:sz w:val="24"/>
                <w:szCs w:val="24"/>
              </w:rPr>
              <w:t>капитального строительства (при наличии)</w:t>
            </w:r>
          </w:p>
          <w:p w:rsidR="00D513A2" w:rsidRPr="00CC6D3D" w:rsidRDefault="00D513A2" w:rsidP="007056C2">
            <w:pPr>
              <w:pStyle w:val="ConsPlusNormal2"/>
              <w:jc w:val="center"/>
              <w:rPr>
                <w:rFonts w:ascii="Times New Roman" w:hAnsi="Times New Roman" w:cs="Times New Roman"/>
                <w:sz w:val="24"/>
                <w:szCs w:val="24"/>
              </w:rPr>
            </w:pPr>
            <w:r w:rsidRPr="00CC6D3D">
              <w:rPr>
                <w:rFonts w:ascii="Times New Roman" w:hAnsi="Times New Roman" w:cs="Times New Roman"/>
                <w:sz w:val="24"/>
                <w:szCs w:val="24"/>
              </w:rPr>
              <w:t xml:space="preserve">(указывается в случае, предусмотренном </w:t>
            </w:r>
            <w:hyperlink r:id="rId47">
              <w:r w:rsidRPr="00CC6D3D">
                <w:rPr>
                  <w:rFonts w:ascii="Times New Roman" w:hAnsi="Times New Roman" w:cs="Times New Roman"/>
                  <w:sz w:val="24"/>
                  <w:szCs w:val="24"/>
                </w:rPr>
                <w:t>частью 3.5 статьи 55</w:t>
              </w:r>
            </w:hyperlink>
          </w:p>
          <w:p w:rsidR="00D513A2" w:rsidRPr="00CC6D3D" w:rsidRDefault="00D513A2" w:rsidP="007056C2">
            <w:pPr>
              <w:pStyle w:val="ConsPlusNormal2"/>
              <w:jc w:val="center"/>
              <w:rPr>
                <w:rFonts w:ascii="Times New Roman" w:hAnsi="Times New Roman" w:cs="Times New Roman"/>
                <w:sz w:val="24"/>
                <w:szCs w:val="24"/>
              </w:rPr>
            </w:pPr>
            <w:r w:rsidRPr="00CC6D3D">
              <w:rPr>
                <w:rFonts w:ascii="Times New Roman" w:hAnsi="Times New Roman" w:cs="Times New Roman"/>
                <w:sz w:val="24"/>
                <w:szCs w:val="24"/>
              </w:rPr>
              <w:t>Градостроительного кодекса Российской Федерации)</w:t>
            </w: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N</w:t>
            </w:r>
          </w:p>
        </w:tc>
        <w:tc>
          <w:tcPr>
            <w:tcW w:w="5081" w:type="dxa"/>
            <w:gridSpan w:val="2"/>
          </w:tcPr>
          <w:p w:rsidR="00D513A2" w:rsidRPr="00CC6D3D" w:rsidRDefault="00D513A2" w:rsidP="007056C2">
            <w:pPr>
              <w:pStyle w:val="ConsPlusNormal2"/>
              <w:jc w:val="center"/>
              <w:rPr>
                <w:rFonts w:ascii="Times New Roman" w:hAnsi="Times New Roman" w:cs="Times New Roman"/>
                <w:sz w:val="24"/>
                <w:szCs w:val="24"/>
              </w:rPr>
            </w:pPr>
            <w:r w:rsidRPr="00CC6D3D">
              <w:rPr>
                <w:rFonts w:ascii="Times New Roman" w:hAnsi="Times New Roman" w:cs="Times New Roman"/>
                <w:sz w:val="24"/>
                <w:szCs w:val="24"/>
              </w:rPr>
              <w:t>Орган (организация), выдавший(-ая) разрешение на ввод объекта в эксплуатацию</w:t>
            </w:r>
          </w:p>
        </w:tc>
        <w:tc>
          <w:tcPr>
            <w:tcW w:w="2126" w:type="dxa"/>
            <w:gridSpan w:val="3"/>
          </w:tcPr>
          <w:p w:rsidR="00D513A2" w:rsidRPr="00CC6D3D" w:rsidRDefault="00D513A2" w:rsidP="007056C2">
            <w:pPr>
              <w:pStyle w:val="ConsPlusNormal2"/>
              <w:jc w:val="center"/>
              <w:rPr>
                <w:rFonts w:ascii="Times New Roman" w:hAnsi="Times New Roman" w:cs="Times New Roman"/>
                <w:sz w:val="24"/>
                <w:szCs w:val="24"/>
              </w:rPr>
            </w:pPr>
            <w:r w:rsidRPr="00CC6D3D">
              <w:rPr>
                <w:rFonts w:ascii="Times New Roman" w:hAnsi="Times New Roman" w:cs="Times New Roman"/>
                <w:sz w:val="24"/>
                <w:szCs w:val="24"/>
              </w:rPr>
              <w:t>Номер документа</w:t>
            </w:r>
          </w:p>
        </w:tc>
        <w:tc>
          <w:tcPr>
            <w:tcW w:w="1985"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Дата документа</w:t>
            </w: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rPr>
                <w:rFonts w:ascii="Times New Roman" w:hAnsi="Times New Roman" w:cs="Times New Roman"/>
                <w:sz w:val="24"/>
                <w:szCs w:val="24"/>
              </w:rPr>
            </w:pPr>
          </w:p>
        </w:tc>
        <w:tc>
          <w:tcPr>
            <w:tcW w:w="5081" w:type="dxa"/>
            <w:gridSpan w:val="2"/>
          </w:tcPr>
          <w:p w:rsidR="00D513A2" w:rsidRPr="00CC6D3D" w:rsidRDefault="00D513A2" w:rsidP="007056C2">
            <w:pPr>
              <w:pStyle w:val="ConsPlusNormal2"/>
              <w:rPr>
                <w:rFonts w:ascii="Times New Roman" w:hAnsi="Times New Roman" w:cs="Times New Roman"/>
                <w:sz w:val="24"/>
                <w:szCs w:val="24"/>
              </w:rPr>
            </w:pPr>
          </w:p>
        </w:tc>
        <w:tc>
          <w:tcPr>
            <w:tcW w:w="2126" w:type="dxa"/>
            <w:gridSpan w:val="3"/>
          </w:tcPr>
          <w:p w:rsidR="00D513A2" w:rsidRPr="00CC6D3D" w:rsidRDefault="00D513A2" w:rsidP="007056C2">
            <w:pPr>
              <w:pStyle w:val="ConsPlusNormal2"/>
              <w:rPr>
                <w:rFonts w:ascii="Times New Roman" w:hAnsi="Times New Roman" w:cs="Times New Roman"/>
                <w:sz w:val="24"/>
                <w:szCs w:val="24"/>
              </w:rPr>
            </w:pPr>
          </w:p>
        </w:tc>
        <w:tc>
          <w:tcPr>
            <w:tcW w:w="1985"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blPrEx>
          <w:tblBorders>
            <w:insideH w:val="single" w:sz="4" w:space="0" w:color="auto"/>
          </w:tblBorders>
        </w:tblPrEx>
        <w:tc>
          <w:tcPr>
            <w:tcW w:w="9985" w:type="dxa"/>
            <w:gridSpan w:val="7"/>
            <w:tcBorders>
              <w:left w:val="nil"/>
              <w:right w:val="nil"/>
            </w:tcBorders>
          </w:tcPr>
          <w:p w:rsidR="00D513A2" w:rsidRPr="00CC6D3D" w:rsidRDefault="00D513A2" w:rsidP="007056C2">
            <w:pPr>
              <w:pStyle w:val="ConsPlusNormal2"/>
              <w:ind w:firstLine="283"/>
              <w:jc w:val="both"/>
              <w:rPr>
                <w:rFonts w:ascii="Times New Roman" w:hAnsi="Times New Roman" w:cs="Times New Roman"/>
                <w:sz w:val="24"/>
                <w:szCs w:val="24"/>
              </w:rPr>
            </w:pPr>
            <w:r w:rsidRPr="00CC6D3D">
              <w:rPr>
                <w:rFonts w:ascii="Times New Roman" w:hAnsi="Times New Roman" w:cs="Times New Roman"/>
                <w:sz w:val="24"/>
                <w:szCs w:val="24"/>
              </w:rPr>
              <w:t>При этом сообщаю, что ввод объекта в эксплуатацию будет осуществляться на основании следующих документов:</w:t>
            </w: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N</w:t>
            </w:r>
          </w:p>
        </w:tc>
        <w:tc>
          <w:tcPr>
            <w:tcW w:w="5081" w:type="dxa"/>
            <w:gridSpan w:val="2"/>
          </w:tcPr>
          <w:p w:rsidR="00D513A2" w:rsidRPr="00CC6D3D" w:rsidRDefault="00D513A2" w:rsidP="007056C2">
            <w:pPr>
              <w:pStyle w:val="ConsPlusNormal2"/>
              <w:jc w:val="center"/>
              <w:rPr>
                <w:rFonts w:ascii="Times New Roman" w:hAnsi="Times New Roman" w:cs="Times New Roman"/>
                <w:sz w:val="24"/>
                <w:szCs w:val="24"/>
              </w:rPr>
            </w:pPr>
            <w:r w:rsidRPr="00CC6D3D">
              <w:rPr>
                <w:rFonts w:ascii="Times New Roman" w:hAnsi="Times New Roman" w:cs="Times New Roman"/>
                <w:sz w:val="24"/>
                <w:szCs w:val="24"/>
              </w:rPr>
              <w:t>Наименование документа</w:t>
            </w:r>
          </w:p>
        </w:tc>
        <w:tc>
          <w:tcPr>
            <w:tcW w:w="2126" w:type="dxa"/>
            <w:gridSpan w:val="3"/>
          </w:tcPr>
          <w:p w:rsidR="00D513A2" w:rsidRPr="00CC6D3D" w:rsidRDefault="00D513A2" w:rsidP="007056C2">
            <w:pPr>
              <w:pStyle w:val="ConsPlusNormal2"/>
              <w:jc w:val="center"/>
              <w:rPr>
                <w:rFonts w:ascii="Times New Roman" w:hAnsi="Times New Roman" w:cs="Times New Roman"/>
                <w:sz w:val="24"/>
                <w:szCs w:val="24"/>
              </w:rPr>
            </w:pPr>
            <w:r w:rsidRPr="00CC6D3D">
              <w:rPr>
                <w:rFonts w:ascii="Times New Roman" w:hAnsi="Times New Roman" w:cs="Times New Roman"/>
                <w:sz w:val="24"/>
                <w:szCs w:val="24"/>
              </w:rPr>
              <w:t>Номер документа</w:t>
            </w:r>
          </w:p>
        </w:tc>
        <w:tc>
          <w:tcPr>
            <w:tcW w:w="1985"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Дата документа</w:t>
            </w: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w:t>
            </w:r>
          </w:p>
        </w:tc>
        <w:tc>
          <w:tcPr>
            <w:tcW w:w="5081" w:type="dxa"/>
            <w:gridSpan w:val="2"/>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2126" w:type="dxa"/>
            <w:gridSpan w:val="3"/>
          </w:tcPr>
          <w:p w:rsidR="00D513A2" w:rsidRPr="00CC6D3D" w:rsidRDefault="00D513A2" w:rsidP="007056C2">
            <w:pPr>
              <w:pStyle w:val="ConsPlusNormal2"/>
              <w:rPr>
                <w:rFonts w:ascii="Times New Roman" w:hAnsi="Times New Roman" w:cs="Times New Roman"/>
                <w:sz w:val="24"/>
                <w:szCs w:val="24"/>
              </w:rPr>
            </w:pPr>
          </w:p>
        </w:tc>
        <w:tc>
          <w:tcPr>
            <w:tcW w:w="1985"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2</w:t>
            </w:r>
          </w:p>
        </w:tc>
        <w:tc>
          <w:tcPr>
            <w:tcW w:w="5081" w:type="dxa"/>
            <w:gridSpan w:val="2"/>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 xml:space="preserve">Заключение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w:t>
            </w:r>
            <w:hyperlink r:id="rId48">
              <w:r w:rsidRPr="00CC6D3D">
                <w:rPr>
                  <w:rFonts w:ascii="Times New Roman" w:hAnsi="Times New Roman" w:cs="Times New Roman"/>
                  <w:sz w:val="24"/>
                  <w:szCs w:val="24"/>
                </w:rPr>
                <w:t>частями 3.8</w:t>
              </w:r>
            </w:hyperlink>
            <w:r w:rsidRPr="00CC6D3D">
              <w:rPr>
                <w:rFonts w:ascii="Times New Roman" w:hAnsi="Times New Roman" w:cs="Times New Roman"/>
                <w:sz w:val="24"/>
                <w:szCs w:val="24"/>
              </w:rPr>
              <w:t xml:space="preserve"> и </w:t>
            </w:r>
            <w:hyperlink r:id="rId49">
              <w:r w:rsidRPr="00CC6D3D">
                <w:rPr>
                  <w:rFonts w:ascii="Times New Roman" w:hAnsi="Times New Roman" w:cs="Times New Roman"/>
                  <w:sz w:val="24"/>
                  <w:szCs w:val="24"/>
                </w:rPr>
                <w:t>3.9 статьи 49</w:t>
              </w:r>
            </w:hyperlink>
            <w:r w:rsidRPr="00CC6D3D">
              <w:rPr>
                <w:rFonts w:ascii="Times New Roman" w:hAnsi="Times New Roman" w:cs="Times New Roman"/>
                <w:sz w:val="24"/>
                <w:szCs w:val="24"/>
              </w:rPr>
              <w:t xml:space="preserve"> Градостроительного кодекса Российской Федерации)</w:t>
            </w:r>
          </w:p>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 xml:space="preserve">(указывается в случае, если предусмотрено осуществление государственного строительного надзора в соответствии с </w:t>
            </w:r>
            <w:hyperlink r:id="rId50">
              <w:r w:rsidRPr="00CC6D3D">
                <w:rPr>
                  <w:rFonts w:ascii="Times New Roman" w:hAnsi="Times New Roman" w:cs="Times New Roman"/>
                  <w:sz w:val="24"/>
                  <w:szCs w:val="24"/>
                </w:rPr>
                <w:t>частью 1 статьи 54</w:t>
              </w:r>
            </w:hyperlink>
            <w:r w:rsidRPr="00CC6D3D">
              <w:rPr>
                <w:rFonts w:ascii="Times New Roman" w:hAnsi="Times New Roman" w:cs="Times New Roman"/>
                <w:sz w:val="24"/>
                <w:szCs w:val="24"/>
              </w:rPr>
              <w:t xml:space="preserve"> Градостроительного кодекса Российской Федерации)</w:t>
            </w:r>
          </w:p>
        </w:tc>
        <w:tc>
          <w:tcPr>
            <w:tcW w:w="2126" w:type="dxa"/>
            <w:gridSpan w:val="3"/>
          </w:tcPr>
          <w:p w:rsidR="00D513A2" w:rsidRPr="00CC6D3D" w:rsidRDefault="00D513A2" w:rsidP="007056C2">
            <w:pPr>
              <w:pStyle w:val="ConsPlusNormal2"/>
              <w:rPr>
                <w:rFonts w:ascii="Times New Roman" w:hAnsi="Times New Roman" w:cs="Times New Roman"/>
                <w:sz w:val="24"/>
                <w:szCs w:val="24"/>
              </w:rPr>
            </w:pPr>
          </w:p>
        </w:tc>
        <w:tc>
          <w:tcPr>
            <w:tcW w:w="1985"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3</w:t>
            </w:r>
          </w:p>
        </w:tc>
        <w:tc>
          <w:tcPr>
            <w:tcW w:w="5081" w:type="dxa"/>
            <w:gridSpan w:val="2"/>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Заключение уполномоченного на осуществление федерального государственного экологического надзора федерального органа исполнительной власти</w:t>
            </w:r>
          </w:p>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 xml:space="preserve">(указывается в случаях, предусмотренных </w:t>
            </w:r>
            <w:hyperlink r:id="rId51">
              <w:r w:rsidRPr="00CC6D3D">
                <w:rPr>
                  <w:rFonts w:ascii="Times New Roman" w:hAnsi="Times New Roman" w:cs="Times New Roman"/>
                  <w:sz w:val="24"/>
                  <w:szCs w:val="24"/>
                </w:rPr>
                <w:t>частью 7 статьи 54</w:t>
              </w:r>
            </w:hyperlink>
            <w:r w:rsidRPr="00CC6D3D">
              <w:rPr>
                <w:rFonts w:ascii="Times New Roman" w:hAnsi="Times New Roman" w:cs="Times New Roman"/>
                <w:sz w:val="24"/>
                <w:szCs w:val="24"/>
              </w:rPr>
              <w:t xml:space="preserve"> Градостроительного кодекса Российской Федерации)</w:t>
            </w:r>
          </w:p>
        </w:tc>
        <w:tc>
          <w:tcPr>
            <w:tcW w:w="2126" w:type="dxa"/>
            <w:gridSpan w:val="3"/>
          </w:tcPr>
          <w:p w:rsidR="00D513A2" w:rsidRPr="00CC6D3D" w:rsidRDefault="00D513A2" w:rsidP="007056C2">
            <w:pPr>
              <w:pStyle w:val="ConsPlusNormal2"/>
              <w:rPr>
                <w:rFonts w:ascii="Times New Roman" w:hAnsi="Times New Roman" w:cs="Times New Roman"/>
                <w:sz w:val="24"/>
                <w:szCs w:val="24"/>
              </w:rPr>
            </w:pPr>
          </w:p>
        </w:tc>
        <w:tc>
          <w:tcPr>
            <w:tcW w:w="1985" w:type="dxa"/>
          </w:tcPr>
          <w:p w:rsidR="00D513A2" w:rsidRPr="00D513A2" w:rsidRDefault="00D513A2" w:rsidP="007056C2">
            <w:pPr>
              <w:pStyle w:val="ConsPlusNormal2"/>
              <w:rPr>
                <w:rFonts w:ascii="Times New Roman" w:hAnsi="Times New Roman" w:cs="Times New Roman"/>
                <w:sz w:val="24"/>
                <w:szCs w:val="24"/>
              </w:rPr>
            </w:pPr>
          </w:p>
        </w:tc>
      </w:tr>
    </w:tbl>
    <w:p w:rsidR="00D513A2" w:rsidRPr="00D513A2" w:rsidRDefault="00D513A2" w:rsidP="00D513A2">
      <w:pPr>
        <w:pStyle w:val="ConsPlusNormal2"/>
        <w:jc w:val="both"/>
        <w:rPr>
          <w:rFonts w:ascii="Times New Roman" w:hAnsi="Times New Roman" w:cs="Times New Roman"/>
          <w:sz w:val="24"/>
          <w:szCs w:val="24"/>
        </w:rPr>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37"/>
        <w:gridCol w:w="2048"/>
      </w:tblGrid>
      <w:tr w:rsidR="00D513A2" w:rsidRPr="00D513A2" w:rsidTr="00CC6D3D">
        <w:tc>
          <w:tcPr>
            <w:tcW w:w="9985" w:type="dxa"/>
            <w:gridSpan w:val="2"/>
            <w:tcBorders>
              <w:top w:val="nil"/>
              <w:left w:val="nil"/>
              <w:right w:val="nil"/>
            </w:tcBorders>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Приложение: ______________________________________________________________</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Номер телефона и адрес электронной почты для связи: ___________________________</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Результат предоставления услуги прошу:</w:t>
            </w:r>
          </w:p>
        </w:tc>
      </w:tr>
      <w:tr w:rsidR="00D513A2" w:rsidRPr="00D513A2" w:rsidTr="00CC6D3D">
        <w:tblPrEx>
          <w:tblBorders>
            <w:left w:val="single" w:sz="4" w:space="0" w:color="auto"/>
            <w:right w:val="single" w:sz="4" w:space="0" w:color="auto"/>
          </w:tblBorders>
        </w:tblPrEx>
        <w:tc>
          <w:tcPr>
            <w:tcW w:w="7937"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2048"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CC6D3D">
        <w:tblPrEx>
          <w:tblBorders>
            <w:left w:val="single" w:sz="4" w:space="0" w:color="auto"/>
            <w:right w:val="single" w:sz="4" w:space="0" w:color="auto"/>
          </w:tblBorders>
        </w:tblPrEx>
        <w:tc>
          <w:tcPr>
            <w:tcW w:w="7937"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выдать на бумажном носителе при личном обращении в уполномоченный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 ________________________________________________________________</w:t>
            </w:r>
          </w:p>
        </w:tc>
        <w:tc>
          <w:tcPr>
            <w:tcW w:w="2048"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CC6D3D">
        <w:tblPrEx>
          <w:tblBorders>
            <w:left w:val="single" w:sz="4" w:space="0" w:color="auto"/>
            <w:right w:val="single" w:sz="4" w:space="0" w:color="auto"/>
          </w:tblBorders>
        </w:tblPrEx>
        <w:tc>
          <w:tcPr>
            <w:tcW w:w="7937"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направить на бумажном носителе на почтовый адрес: _________________________________________________________________</w:t>
            </w:r>
          </w:p>
        </w:tc>
        <w:tc>
          <w:tcPr>
            <w:tcW w:w="2048"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CC6D3D">
        <w:tblPrEx>
          <w:tblBorders>
            <w:left w:val="single" w:sz="4" w:space="0" w:color="auto"/>
            <w:right w:val="single" w:sz="4" w:space="0" w:color="auto"/>
          </w:tblBorders>
        </w:tblPrEx>
        <w:tc>
          <w:tcPr>
            <w:tcW w:w="7937"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2048"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CC6D3D">
        <w:tblPrEx>
          <w:tblBorders>
            <w:left w:val="single" w:sz="4" w:space="0" w:color="auto"/>
            <w:right w:val="single" w:sz="4" w:space="0" w:color="auto"/>
          </w:tblBorders>
        </w:tblPrEx>
        <w:tc>
          <w:tcPr>
            <w:tcW w:w="9985" w:type="dxa"/>
            <w:gridSpan w:val="2"/>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Указывается один из перечисленных способов</w:t>
            </w:r>
          </w:p>
        </w:tc>
      </w:tr>
    </w:tbl>
    <w:p w:rsidR="00D513A2" w:rsidRPr="00D513A2" w:rsidRDefault="00D513A2" w:rsidP="00D513A2">
      <w:pPr>
        <w:pStyle w:val="ConsPlusNormal2"/>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67"/>
        <w:gridCol w:w="340"/>
        <w:gridCol w:w="2267"/>
        <w:gridCol w:w="340"/>
        <w:gridCol w:w="4771"/>
      </w:tblGrid>
      <w:tr w:rsidR="00D513A2" w:rsidRPr="00D513A2" w:rsidTr="00CC6D3D">
        <w:tc>
          <w:tcPr>
            <w:tcW w:w="2267" w:type="dxa"/>
            <w:tcBorders>
              <w:top w:val="nil"/>
              <w:left w:val="nil"/>
              <w:bottom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top w:val="nil"/>
              <w:left w:val="nil"/>
              <w:bottom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2267" w:type="dxa"/>
            <w:tcBorders>
              <w:top w:val="nil"/>
              <w:left w:val="nil"/>
              <w:bottom w:val="single" w:sz="4" w:space="0" w:color="auto"/>
              <w:right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top w:val="nil"/>
              <w:left w:val="nil"/>
              <w:bottom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4771" w:type="dxa"/>
            <w:tcBorders>
              <w:top w:val="nil"/>
              <w:left w:val="nil"/>
              <w:bottom w:val="single" w:sz="4" w:space="0" w:color="auto"/>
              <w:right w:val="nil"/>
            </w:tcBorders>
          </w:tcPr>
          <w:p w:rsidR="00D513A2" w:rsidRPr="00D513A2" w:rsidRDefault="00D513A2" w:rsidP="007056C2">
            <w:pPr>
              <w:pStyle w:val="ConsPlusNormal2"/>
              <w:rPr>
                <w:rFonts w:ascii="Times New Roman" w:hAnsi="Times New Roman" w:cs="Times New Roman"/>
                <w:sz w:val="24"/>
                <w:szCs w:val="24"/>
              </w:rPr>
            </w:pPr>
          </w:p>
        </w:tc>
      </w:tr>
      <w:tr w:rsidR="00D513A2" w:rsidRPr="00D513A2" w:rsidTr="00CC6D3D">
        <w:tc>
          <w:tcPr>
            <w:tcW w:w="2267" w:type="dxa"/>
            <w:tcBorders>
              <w:top w:val="nil"/>
              <w:left w:val="nil"/>
              <w:bottom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top w:val="nil"/>
              <w:left w:val="nil"/>
              <w:bottom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2267" w:type="dxa"/>
            <w:tcBorders>
              <w:top w:val="single" w:sz="4" w:space="0" w:color="auto"/>
              <w:left w:val="nil"/>
              <w:bottom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(подпись)</w:t>
            </w:r>
          </w:p>
        </w:tc>
        <w:tc>
          <w:tcPr>
            <w:tcW w:w="340" w:type="dxa"/>
            <w:tcBorders>
              <w:top w:val="nil"/>
              <w:left w:val="nil"/>
              <w:bottom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4771" w:type="dxa"/>
            <w:tcBorders>
              <w:top w:val="single" w:sz="4" w:space="0" w:color="auto"/>
              <w:left w:val="nil"/>
              <w:bottom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(фамилия, имя, отчество</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(при наличии)</w:t>
            </w:r>
          </w:p>
        </w:tc>
      </w:tr>
    </w:tbl>
    <w:p w:rsidR="00D513A2" w:rsidRPr="00D513A2" w:rsidRDefault="00D513A2" w:rsidP="00D513A2">
      <w:pPr>
        <w:pStyle w:val="ConsPlusNormal2"/>
        <w:jc w:val="both"/>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EF4B27" w:rsidRPr="00D513A2" w:rsidRDefault="00EF4B27" w:rsidP="00EF4B27">
      <w:pPr>
        <w:pStyle w:val="ConsPlusNormal2"/>
        <w:jc w:val="right"/>
        <w:outlineLvl w:val="1"/>
        <w:rPr>
          <w:rFonts w:ascii="Times New Roman" w:hAnsi="Times New Roman" w:cs="Times New Roman"/>
          <w:sz w:val="24"/>
          <w:szCs w:val="24"/>
        </w:rPr>
      </w:pPr>
      <w:r>
        <w:rPr>
          <w:rFonts w:ascii="Times New Roman" w:hAnsi="Times New Roman" w:cs="Times New Roman"/>
          <w:sz w:val="24"/>
          <w:szCs w:val="24"/>
        </w:rPr>
        <w:t>Приложение № 2</w:t>
      </w:r>
    </w:p>
    <w:p w:rsidR="00EF4B27" w:rsidRDefault="00312118" w:rsidP="00EF4B27">
      <w:pPr>
        <w:pStyle w:val="ConsPlusNormal2"/>
        <w:jc w:val="right"/>
        <w:rPr>
          <w:rFonts w:ascii="Times New Roman" w:hAnsi="Times New Roman" w:cs="Times New Roman"/>
          <w:sz w:val="24"/>
          <w:szCs w:val="24"/>
        </w:rPr>
      </w:pPr>
      <w:r>
        <w:rPr>
          <w:rFonts w:ascii="Times New Roman" w:hAnsi="Times New Roman" w:cs="Times New Roman"/>
          <w:sz w:val="24"/>
          <w:szCs w:val="24"/>
        </w:rPr>
        <w:t>К а</w:t>
      </w:r>
      <w:r w:rsidRPr="003342E8">
        <w:rPr>
          <w:rFonts w:ascii="Times New Roman" w:hAnsi="Times New Roman" w:cs="Times New Roman"/>
          <w:sz w:val="24"/>
          <w:szCs w:val="24"/>
        </w:rPr>
        <w:t>дминистративн</w:t>
      </w:r>
      <w:r>
        <w:rPr>
          <w:rFonts w:ascii="Times New Roman" w:hAnsi="Times New Roman" w:cs="Times New Roman"/>
          <w:sz w:val="24"/>
          <w:szCs w:val="24"/>
        </w:rPr>
        <w:t>ому</w:t>
      </w:r>
      <w:r w:rsidRPr="003342E8">
        <w:rPr>
          <w:rFonts w:ascii="Times New Roman" w:hAnsi="Times New Roman" w:cs="Times New Roman"/>
          <w:sz w:val="24"/>
          <w:szCs w:val="24"/>
        </w:rPr>
        <w:t xml:space="preserve"> регламент</w:t>
      </w:r>
      <w:r>
        <w:rPr>
          <w:rFonts w:ascii="Times New Roman" w:hAnsi="Times New Roman" w:cs="Times New Roman"/>
          <w:sz w:val="24"/>
          <w:szCs w:val="24"/>
        </w:rPr>
        <w:t>у</w:t>
      </w:r>
      <w:r w:rsidRPr="003342E8">
        <w:rPr>
          <w:rFonts w:ascii="Times New Roman" w:hAnsi="Times New Roman" w:cs="Times New Roman"/>
          <w:sz w:val="24"/>
          <w:szCs w:val="24"/>
        </w:rPr>
        <w:t xml:space="preserve"> </w:t>
      </w:r>
      <w:r w:rsidR="00EF4B27" w:rsidRPr="003342E8">
        <w:rPr>
          <w:rFonts w:ascii="Times New Roman" w:hAnsi="Times New Roman" w:cs="Times New Roman"/>
          <w:sz w:val="24"/>
          <w:szCs w:val="24"/>
        </w:rPr>
        <w:t xml:space="preserve">предоставления муниципальной </w:t>
      </w:r>
    </w:p>
    <w:p w:rsidR="00EF4B27"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услуги «Выдача разрешений на ввод объектов в эксплуатацию в случаях, </w:t>
      </w:r>
    </w:p>
    <w:p w:rsidR="00EF4B27"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предусмотренных Градостроительным кодексом Российской Федерации»</w:t>
      </w:r>
    </w:p>
    <w:p w:rsidR="00EF4B27" w:rsidRPr="003342E8"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 на территории Вичугского муниципального района</w:t>
      </w: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right"/>
        <w:rPr>
          <w:rFonts w:ascii="Times New Roman" w:hAnsi="Times New Roman" w:cs="Times New Roman"/>
          <w:sz w:val="24"/>
          <w:szCs w:val="24"/>
        </w:rPr>
      </w:pPr>
      <w:r w:rsidRPr="00D513A2">
        <w:rPr>
          <w:rFonts w:ascii="Times New Roman" w:hAnsi="Times New Roman" w:cs="Times New Roman"/>
          <w:sz w:val="24"/>
          <w:szCs w:val="24"/>
        </w:rPr>
        <w:t>ФОРМА</w:t>
      </w:r>
    </w:p>
    <w:p w:rsidR="00D513A2" w:rsidRPr="00D513A2" w:rsidRDefault="00D513A2" w:rsidP="00D513A2">
      <w:pPr>
        <w:pStyle w:val="ConsPlusNormal2"/>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401"/>
        <w:gridCol w:w="6584"/>
      </w:tblGrid>
      <w:tr w:rsidR="00D513A2" w:rsidRPr="00D513A2" w:rsidTr="00E25419">
        <w:tc>
          <w:tcPr>
            <w:tcW w:w="3401" w:type="dxa"/>
            <w:tcBorders>
              <w:top w:val="nil"/>
              <w:left w:val="nil"/>
              <w:bottom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6584" w:type="dxa"/>
            <w:tcBorders>
              <w:top w:val="nil"/>
              <w:left w:val="nil"/>
              <w:bottom w:val="nil"/>
              <w:right w:val="nil"/>
            </w:tcBorders>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Кому 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______________________________________________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почтовый индекс и адрес, телефон, адрес электронной почты)</w:t>
            </w:r>
          </w:p>
        </w:tc>
      </w:tr>
      <w:tr w:rsidR="00D513A2" w:rsidRPr="00D513A2" w:rsidTr="00E25419">
        <w:tc>
          <w:tcPr>
            <w:tcW w:w="9985" w:type="dxa"/>
            <w:gridSpan w:val="2"/>
            <w:tcBorders>
              <w:top w:val="nil"/>
              <w:left w:val="nil"/>
              <w:bottom w:val="nil"/>
              <w:right w:val="nil"/>
            </w:tcBorders>
          </w:tcPr>
          <w:p w:rsidR="00D513A2" w:rsidRPr="00D513A2" w:rsidRDefault="00D513A2" w:rsidP="007056C2">
            <w:pPr>
              <w:pStyle w:val="ConsPlusNormal2"/>
              <w:jc w:val="center"/>
              <w:rPr>
                <w:rFonts w:ascii="Times New Roman" w:hAnsi="Times New Roman" w:cs="Times New Roman"/>
                <w:sz w:val="24"/>
                <w:szCs w:val="24"/>
              </w:rPr>
            </w:pPr>
            <w:bookmarkStart w:id="48" w:name="P676"/>
            <w:bookmarkEnd w:id="48"/>
            <w:r w:rsidRPr="00D513A2">
              <w:rPr>
                <w:rFonts w:ascii="Times New Roman" w:hAnsi="Times New Roman" w:cs="Times New Roman"/>
                <w:sz w:val="24"/>
                <w:szCs w:val="24"/>
              </w:rPr>
              <w:t>РЕШЕНИЕ</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об отказе в приеме документов</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________________________________________________________________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(наименование уполномоченного на выдачу разрешений на ввод объекта</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в эксплуатацию федерального органа исполнительной власти, органа</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исполнительной власти субъекта Российской Федерации,</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органа местного самоуправления, организации)</w:t>
            </w:r>
          </w:p>
        </w:tc>
      </w:tr>
      <w:tr w:rsidR="00D513A2" w:rsidRPr="00D513A2" w:rsidTr="00E25419">
        <w:tc>
          <w:tcPr>
            <w:tcW w:w="9985" w:type="dxa"/>
            <w:gridSpan w:val="2"/>
            <w:tcBorders>
              <w:top w:val="nil"/>
              <w:left w:val="nil"/>
              <w:bottom w:val="nil"/>
              <w:right w:val="nil"/>
            </w:tcBorders>
          </w:tcPr>
          <w:p w:rsidR="00D513A2" w:rsidRPr="00D513A2" w:rsidRDefault="00D513A2" w:rsidP="007056C2">
            <w:pPr>
              <w:pStyle w:val="ConsPlusNormal2"/>
              <w:ind w:firstLine="283"/>
              <w:jc w:val="both"/>
              <w:rPr>
                <w:rFonts w:ascii="Times New Roman" w:hAnsi="Times New Roman" w:cs="Times New Roman"/>
                <w:sz w:val="24"/>
                <w:szCs w:val="24"/>
              </w:rPr>
            </w:pPr>
            <w:r w:rsidRPr="00D513A2">
              <w:rPr>
                <w:rFonts w:ascii="Times New Roman" w:hAnsi="Times New Roman" w:cs="Times New Roman"/>
                <w:sz w:val="24"/>
                <w:szCs w:val="24"/>
              </w:rPr>
              <w:t>В приеме документов для предоставления услуги "Выдача разрешения на ввод объекта в эксплуатацию" Вам отказано по следующим основаниям:</w:t>
            </w:r>
          </w:p>
        </w:tc>
      </w:tr>
    </w:tbl>
    <w:p w:rsidR="00D513A2" w:rsidRPr="00D513A2" w:rsidRDefault="00D513A2" w:rsidP="00D513A2">
      <w:pPr>
        <w:pStyle w:val="ConsPlusNormal2"/>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31"/>
        <w:gridCol w:w="5102"/>
        <w:gridCol w:w="3352"/>
      </w:tblGrid>
      <w:tr w:rsidR="00D513A2" w:rsidRPr="00D513A2" w:rsidTr="00E25419">
        <w:tc>
          <w:tcPr>
            <w:tcW w:w="1531"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N пункта Административного регламента</w:t>
            </w:r>
          </w:p>
        </w:tc>
        <w:tc>
          <w:tcPr>
            <w:tcW w:w="5102"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Наименование основания для отказа в соответствии с Административным регламентом</w:t>
            </w:r>
          </w:p>
        </w:tc>
        <w:tc>
          <w:tcPr>
            <w:tcW w:w="3352"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Разъяснение причин отказа в приеме документов</w:t>
            </w:r>
          </w:p>
        </w:tc>
      </w:tr>
      <w:tr w:rsidR="00D513A2" w:rsidRPr="00D513A2" w:rsidTr="00E25419">
        <w:tc>
          <w:tcPr>
            <w:tcW w:w="1531" w:type="dxa"/>
          </w:tcPr>
          <w:p w:rsidR="00D513A2" w:rsidRPr="00CC6D3D" w:rsidRDefault="00D32F30" w:rsidP="007056C2">
            <w:pPr>
              <w:pStyle w:val="ConsPlusNormal2"/>
              <w:jc w:val="both"/>
              <w:rPr>
                <w:rFonts w:ascii="Times New Roman" w:hAnsi="Times New Roman" w:cs="Times New Roman"/>
                <w:sz w:val="24"/>
                <w:szCs w:val="24"/>
              </w:rPr>
            </w:pPr>
            <w:hyperlink w:anchor="P207">
              <w:r w:rsidR="00D513A2" w:rsidRPr="00CC6D3D">
                <w:rPr>
                  <w:rFonts w:ascii="Times New Roman" w:hAnsi="Times New Roman" w:cs="Times New Roman"/>
                  <w:sz w:val="24"/>
                  <w:szCs w:val="24"/>
                </w:rPr>
                <w:t>подпункт "а" пункта 2.16</w:t>
              </w:r>
            </w:hyperlink>
          </w:p>
        </w:tc>
        <w:tc>
          <w:tcPr>
            <w:tcW w:w="5102" w:type="dxa"/>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заявление о выдаче разрешения на ввод объекта в эксплуатацию представлено в орган местного самоуправления или организацию, в полномочия которых не входит предоставление услуги</w:t>
            </w:r>
          </w:p>
        </w:tc>
        <w:tc>
          <w:tcPr>
            <w:tcW w:w="3352"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Указывается какое ведомство, организация предоставляет услугу, информация о его местонахождении</w:t>
            </w:r>
          </w:p>
        </w:tc>
      </w:tr>
      <w:tr w:rsidR="00D513A2" w:rsidRPr="00D513A2" w:rsidTr="00E25419">
        <w:tc>
          <w:tcPr>
            <w:tcW w:w="1531" w:type="dxa"/>
          </w:tcPr>
          <w:p w:rsidR="00D513A2" w:rsidRPr="00CC6D3D" w:rsidRDefault="00D32F30" w:rsidP="007056C2">
            <w:pPr>
              <w:pStyle w:val="ConsPlusNormal2"/>
              <w:jc w:val="both"/>
              <w:rPr>
                <w:rFonts w:ascii="Times New Roman" w:hAnsi="Times New Roman" w:cs="Times New Roman"/>
                <w:sz w:val="24"/>
                <w:szCs w:val="24"/>
              </w:rPr>
            </w:pPr>
            <w:hyperlink w:anchor="P208">
              <w:r w:rsidR="00D513A2" w:rsidRPr="00CC6D3D">
                <w:rPr>
                  <w:rFonts w:ascii="Times New Roman" w:hAnsi="Times New Roman" w:cs="Times New Roman"/>
                  <w:sz w:val="24"/>
                  <w:szCs w:val="24"/>
                </w:rPr>
                <w:t>подпункт "б" пункта 2.16</w:t>
              </w:r>
            </w:hyperlink>
          </w:p>
        </w:tc>
        <w:tc>
          <w:tcPr>
            <w:tcW w:w="5102" w:type="dxa"/>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неполное заполнение полей в форме заявления, в том числе в интерактивной форме заявления на Едином портале, региональном портале</w:t>
            </w:r>
          </w:p>
        </w:tc>
        <w:tc>
          <w:tcPr>
            <w:tcW w:w="3352"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Указываются основания такого вывода</w:t>
            </w:r>
          </w:p>
        </w:tc>
      </w:tr>
      <w:tr w:rsidR="00D513A2" w:rsidRPr="00D513A2" w:rsidTr="00E25419">
        <w:tc>
          <w:tcPr>
            <w:tcW w:w="1531" w:type="dxa"/>
          </w:tcPr>
          <w:p w:rsidR="00D513A2" w:rsidRPr="00CC6D3D" w:rsidRDefault="00D32F30" w:rsidP="007056C2">
            <w:pPr>
              <w:pStyle w:val="ConsPlusNormal2"/>
              <w:jc w:val="both"/>
              <w:rPr>
                <w:rFonts w:ascii="Times New Roman" w:hAnsi="Times New Roman" w:cs="Times New Roman"/>
                <w:sz w:val="24"/>
                <w:szCs w:val="24"/>
              </w:rPr>
            </w:pPr>
            <w:hyperlink w:anchor="P209">
              <w:r w:rsidR="00D513A2" w:rsidRPr="00CC6D3D">
                <w:rPr>
                  <w:rFonts w:ascii="Times New Roman" w:hAnsi="Times New Roman" w:cs="Times New Roman"/>
                  <w:sz w:val="24"/>
                  <w:szCs w:val="24"/>
                </w:rPr>
                <w:t>подпункт "в" пункта 2.16</w:t>
              </w:r>
            </w:hyperlink>
          </w:p>
        </w:tc>
        <w:tc>
          <w:tcPr>
            <w:tcW w:w="5102" w:type="dxa"/>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 xml:space="preserve">непредставление документов, предусмотренных </w:t>
            </w:r>
            <w:hyperlink w:anchor="P151">
              <w:r w:rsidRPr="00CC6D3D">
                <w:rPr>
                  <w:rFonts w:ascii="Times New Roman" w:hAnsi="Times New Roman" w:cs="Times New Roman"/>
                  <w:sz w:val="24"/>
                  <w:szCs w:val="24"/>
                </w:rPr>
                <w:t>подпунктами "а"</w:t>
              </w:r>
            </w:hyperlink>
            <w:r w:rsidRPr="00CC6D3D">
              <w:rPr>
                <w:rFonts w:ascii="Times New Roman" w:hAnsi="Times New Roman" w:cs="Times New Roman"/>
                <w:sz w:val="24"/>
                <w:szCs w:val="24"/>
              </w:rPr>
              <w:t xml:space="preserve"> - </w:t>
            </w:r>
            <w:hyperlink w:anchor="P153">
              <w:r w:rsidRPr="00CC6D3D">
                <w:rPr>
                  <w:rFonts w:ascii="Times New Roman" w:hAnsi="Times New Roman" w:cs="Times New Roman"/>
                  <w:sz w:val="24"/>
                  <w:szCs w:val="24"/>
                </w:rPr>
                <w:t>"в" пункта 2.8</w:t>
              </w:r>
            </w:hyperlink>
            <w:r w:rsidRPr="00CC6D3D">
              <w:rPr>
                <w:rFonts w:ascii="Times New Roman" w:hAnsi="Times New Roman" w:cs="Times New Roman"/>
                <w:sz w:val="24"/>
                <w:szCs w:val="24"/>
              </w:rPr>
              <w:t xml:space="preserve"> настоящего Административного регламента</w:t>
            </w:r>
          </w:p>
        </w:tc>
        <w:tc>
          <w:tcPr>
            <w:tcW w:w="3352"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Указывается исчерпывающий перечень документов, не представленных заявителем</w:t>
            </w:r>
          </w:p>
        </w:tc>
      </w:tr>
      <w:tr w:rsidR="00D513A2" w:rsidRPr="00D513A2" w:rsidTr="00E25419">
        <w:tc>
          <w:tcPr>
            <w:tcW w:w="1531" w:type="dxa"/>
          </w:tcPr>
          <w:p w:rsidR="00D513A2" w:rsidRPr="00CC6D3D" w:rsidRDefault="00D32F30" w:rsidP="007056C2">
            <w:pPr>
              <w:pStyle w:val="ConsPlusNormal2"/>
              <w:jc w:val="both"/>
              <w:rPr>
                <w:rFonts w:ascii="Times New Roman" w:hAnsi="Times New Roman" w:cs="Times New Roman"/>
                <w:sz w:val="24"/>
                <w:szCs w:val="24"/>
              </w:rPr>
            </w:pPr>
            <w:hyperlink w:anchor="P210">
              <w:r w:rsidR="00D513A2" w:rsidRPr="00CC6D3D">
                <w:rPr>
                  <w:rFonts w:ascii="Times New Roman" w:hAnsi="Times New Roman" w:cs="Times New Roman"/>
                  <w:sz w:val="24"/>
                  <w:szCs w:val="24"/>
                </w:rPr>
                <w:t>подпункт "г" пункта 2.16</w:t>
              </w:r>
            </w:hyperlink>
          </w:p>
        </w:tc>
        <w:tc>
          <w:tcPr>
            <w:tcW w:w="5102" w:type="dxa"/>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3352"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Указывается исчерпывающий перечень документов, утративших силу</w:t>
            </w:r>
          </w:p>
        </w:tc>
      </w:tr>
      <w:tr w:rsidR="00D513A2" w:rsidRPr="00D513A2" w:rsidTr="00E25419">
        <w:tc>
          <w:tcPr>
            <w:tcW w:w="1531" w:type="dxa"/>
          </w:tcPr>
          <w:p w:rsidR="00D513A2" w:rsidRPr="00CC6D3D" w:rsidRDefault="00D32F30" w:rsidP="007056C2">
            <w:pPr>
              <w:pStyle w:val="ConsPlusNormal2"/>
              <w:jc w:val="both"/>
              <w:rPr>
                <w:rFonts w:ascii="Times New Roman" w:hAnsi="Times New Roman" w:cs="Times New Roman"/>
                <w:sz w:val="24"/>
                <w:szCs w:val="24"/>
              </w:rPr>
            </w:pPr>
            <w:hyperlink w:anchor="P211">
              <w:r w:rsidR="00D513A2" w:rsidRPr="00CC6D3D">
                <w:rPr>
                  <w:rFonts w:ascii="Times New Roman" w:hAnsi="Times New Roman" w:cs="Times New Roman"/>
                  <w:sz w:val="24"/>
                  <w:szCs w:val="24"/>
                </w:rPr>
                <w:t>подпункт "д" пункта 2.16</w:t>
              </w:r>
            </w:hyperlink>
          </w:p>
        </w:tc>
        <w:tc>
          <w:tcPr>
            <w:tcW w:w="5102" w:type="dxa"/>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представленные документы содержат подчистки и исправления текста</w:t>
            </w:r>
          </w:p>
        </w:tc>
        <w:tc>
          <w:tcPr>
            <w:tcW w:w="3352"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Указывается исчерпывающий перечень документов, содержащих подчистки и исправления текста</w:t>
            </w:r>
          </w:p>
        </w:tc>
      </w:tr>
      <w:tr w:rsidR="00D513A2" w:rsidRPr="00D513A2" w:rsidTr="00E25419">
        <w:tc>
          <w:tcPr>
            <w:tcW w:w="1531" w:type="dxa"/>
          </w:tcPr>
          <w:p w:rsidR="00D513A2" w:rsidRPr="00CC6D3D" w:rsidRDefault="00D32F30" w:rsidP="007056C2">
            <w:pPr>
              <w:pStyle w:val="ConsPlusNormal2"/>
              <w:jc w:val="both"/>
              <w:rPr>
                <w:rFonts w:ascii="Times New Roman" w:hAnsi="Times New Roman" w:cs="Times New Roman"/>
                <w:sz w:val="24"/>
                <w:szCs w:val="24"/>
              </w:rPr>
            </w:pPr>
            <w:hyperlink w:anchor="P212">
              <w:r w:rsidR="00D513A2" w:rsidRPr="00CC6D3D">
                <w:rPr>
                  <w:rFonts w:ascii="Times New Roman" w:hAnsi="Times New Roman" w:cs="Times New Roman"/>
                  <w:sz w:val="24"/>
                  <w:szCs w:val="24"/>
                </w:rPr>
                <w:t>подпункт "е" пункта 2.16</w:t>
              </w:r>
            </w:hyperlink>
          </w:p>
        </w:tc>
        <w:tc>
          <w:tcPr>
            <w:tcW w:w="5102" w:type="dxa"/>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352"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Указывается исчерпывающий перечень документов, содержащих повреждения</w:t>
            </w:r>
          </w:p>
        </w:tc>
      </w:tr>
      <w:tr w:rsidR="00D513A2" w:rsidRPr="00D513A2" w:rsidTr="00E25419">
        <w:tc>
          <w:tcPr>
            <w:tcW w:w="1531" w:type="dxa"/>
          </w:tcPr>
          <w:p w:rsidR="00D513A2" w:rsidRPr="00CC6D3D" w:rsidRDefault="00D32F30" w:rsidP="007056C2">
            <w:pPr>
              <w:pStyle w:val="ConsPlusNormal2"/>
              <w:jc w:val="both"/>
              <w:rPr>
                <w:rFonts w:ascii="Times New Roman" w:hAnsi="Times New Roman" w:cs="Times New Roman"/>
                <w:sz w:val="24"/>
                <w:szCs w:val="24"/>
              </w:rPr>
            </w:pPr>
            <w:hyperlink w:anchor="P213">
              <w:r w:rsidR="00D513A2" w:rsidRPr="00CC6D3D">
                <w:rPr>
                  <w:rFonts w:ascii="Times New Roman" w:hAnsi="Times New Roman" w:cs="Times New Roman"/>
                  <w:sz w:val="24"/>
                  <w:szCs w:val="24"/>
                </w:rPr>
                <w:t>подпункт "ж" пункта 2.16</w:t>
              </w:r>
            </w:hyperlink>
          </w:p>
        </w:tc>
        <w:tc>
          <w:tcPr>
            <w:tcW w:w="5102" w:type="dxa"/>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 xml:space="preserve">заявление о выдаче разрешения на ввод объекта в эксплуатацию и документы, указанные в </w:t>
            </w:r>
            <w:hyperlink w:anchor="P152">
              <w:r w:rsidRPr="00CC6D3D">
                <w:rPr>
                  <w:rFonts w:ascii="Times New Roman" w:hAnsi="Times New Roman" w:cs="Times New Roman"/>
                  <w:sz w:val="24"/>
                  <w:szCs w:val="24"/>
                </w:rPr>
                <w:t>подпунктах "б"</w:t>
              </w:r>
            </w:hyperlink>
            <w:r w:rsidRPr="00CC6D3D">
              <w:rPr>
                <w:rFonts w:ascii="Times New Roman" w:hAnsi="Times New Roman" w:cs="Times New Roman"/>
                <w:sz w:val="24"/>
                <w:szCs w:val="24"/>
              </w:rPr>
              <w:t xml:space="preserve"> - </w:t>
            </w:r>
            <w:hyperlink w:anchor="P155">
              <w:r w:rsidRPr="00CC6D3D">
                <w:rPr>
                  <w:rFonts w:ascii="Times New Roman" w:hAnsi="Times New Roman" w:cs="Times New Roman"/>
                  <w:sz w:val="24"/>
                  <w:szCs w:val="24"/>
                </w:rPr>
                <w:t>"д" пункта 2.8</w:t>
              </w:r>
            </w:hyperlink>
            <w:r w:rsidRPr="00CC6D3D">
              <w:rPr>
                <w:rFonts w:ascii="Times New Roman" w:hAnsi="Times New Roman" w:cs="Times New Roman"/>
                <w:sz w:val="24"/>
                <w:szCs w:val="24"/>
              </w:rPr>
              <w:t xml:space="preserve"> Административного регламента, представлены в электронной форме с нарушением требований, установленных </w:t>
            </w:r>
            <w:hyperlink w:anchor="P133">
              <w:r w:rsidRPr="00CC6D3D">
                <w:rPr>
                  <w:rFonts w:ascii="Times New Roman" w:hAnsi="Times New Roman" w:cs="Times New Roman"/>
                  <w:sz w:val="24"/>
                  <w:szCs w:val="24"/>
                </w:rPr>
                <w:t>пунктами 2.5</w:t>
              </w:r>
            </w:hyperlink>
            <w:r w:rsidRPr="00CC6D3D">
              <w:rPr>
                <w:rFonts w:ascii="Times New Roman" w:hAnsi="Times New Roman" w:cs="Times New Roman"/>
                <w:sz w:val="24"/>
                <w:szCs w:val="24"/>
              </w:rPr>
              <w:t xml:space="preserve"> - </w:t>
            </w:r>
            <w:hyperlink w:anchor="P145">
              <w:r w:rsidRPr="00CC6D3D">
                <w:rPr>
                  <w:rFonts w:ascii="Times New Roman" w:hAnsi="Times New Roman" w:cs="Times New Roman"/>
                  <w:sz w:val="24"/>
                  <w:szCs w:val="24"/>
                </w:rPr>
                <w:t>2.7</w:t>
              </w:r>
            </w:hyperlink>
            <w:r w:rsidRPr="00CC6D3D">
              <w:rPr>
                <w:rFonts w:ascii="Times New Roman" w:hAnsi="Times New Roman" w:cs="Times New Roman"/>
                <w:sz w:val="24"/>
                <w:szCs w:val="24"/>
              </w:rPr>
              <w:t xml:space="preserve"> Административного регламента</w:t>
            </w:r>
          </w:p>
        </w:tc>
        <w:tc>
          <w:tcPr>
            <w:tcW w:w="3352"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Указывается исчерпывающий перечень электронных документов, не соответствующих указанному критерию</w:t>
            </w:r>
          </w:p>
        </w:tc>
      </w:tr>
      <w:tr w:rsidR="00D513A2" w:rsidRPr="00D513A2" w:rsidTr="00E25419">
        <w:tc>
          <w:tcPr>
            <w:tcW w:w="1531" w:type="dxa"/>
          </w:tcPr>
          <w:p w:rsidR="00D513A2" w:rsidRPr="00CC6D3D" w:rsidRDefault="00D32F30" w:rsidP="007056C2">
            <w:pPr>
              <w:pStyle w:val="ConsPlusNormal2"/>
              <w:jc w:val="both"/>
              <w:rPr>
                <w:rFonts w:ascii="Times New Roman" w:hAnsi="Times New Roman" w:cs="Times New Roman"/>
                <w:sz w:val="24"/>
                <w:szCs w:val="24"/>
              </w:rPr>
            </w:pPr>
            <w:hyperlink w:anchor="P214">
              <w:r w:rsidR="00D513A2" w:rsidRPr="00CC6D3D">
                <w:rPr>
                  <w:rFonts w:ascii="Times New Roman" w:hAnsi="Times New Roman" w:cs="Times New Roman"/>
                  <w:sz w:val="24"/>
                  <w:szCs w:val="24"/>
                </w:rPr>
                <w:t>подпункт "з" пункта 2.16</w:t>
              </w:r>
            </w:hyperlink>
          </w:p>
        </w:tc>
        <w:tc>
          <w:tcPr>
            <w:tcW w:w="5102" w:type="dxa"/>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 xml:space="preserve">выявлено несоблюдение установленных </w:t>
            </w:r>
            <w:hyperlink r:id="rId52">
              <w:r w:rsidRPr="00CC6D3D">
                <w:rPr>
                  <w:rFonts w:ascii="Times New Roman" w:hAnsi="Times New Roman" w:cs="Times New Roman"/>
                  <w:sz w:val="24"/>
                  <w:szCs w:val="24"/>
                </w:rPr>
                <w:t>статьей 11</w:t>
              </w:r>
            </w:hyperlink>
            <w:r w:rsidRPr="00CC6D3D">
              <w:rPr>
                <w:rFonts w:ascii="Times New Roman" w:hAnsi="Times New Roman" w:cs="Times New Roman"/>
                <w:sz w:val="24"/>
                <w:szCs w:val="24"/>
              </w:rPr>
              <w:t xml:space="preserve">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352"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Указывается исчерпывающий перечень электронных документов, не соответствующих указанному критерию</w:t>
            </w:r>
          </w:p>
        </w:tc>
      </w:tr>
    </w:tbl>
    <w:p w:rsidR="00D513A2" w:rsidRPr="00D513A2" w:rsidRDefault="00D513A2" w:rsidP="00D513A2">
      <w:pPr>
        <w:pStyle w:val="ConsPlusNormal2"/>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67"/>
        <w:gridCol w:w="340"/>
        <w:gridCol w:w="2267"/>
        <w:gridCol w:w="340"/>
        <w:gridCol w:w="4771"/>
      </w:tblGrid>
      <w:tr w:rsidR="00D513A2" w:rsidRPr="00D513A2" w:rsidTr="00E25419">
        <w:tc>
          <w:tcPr>
            <w:tcW w:w="9985" w:type="dxa"/>
            <w:gridSpan w:val="5"/>
            <w:tcBorders>
              <w:top w:val="nil"/>
              <w:left w:val="nil"/>
              <w:bottom w:val="nil"/>
              <w:right w:val="nil"/>
            </w:tcBorders>
          </w:tcPr>
          <w:p w:rsidR="00D513A2" w:rsidRPr="00D513A2" w:rsidRDefault="00D513A2" w:rsidP="007056C2">
            <w:pPr>
              <w:pStyle w:val="ConsPlusNormal2"/>
              <w:ind w:firstLine="283"/>
              <w:jc w:val="both"/>
              <w:rPr>
                <w:rFonts w:ascii="Times New Roman" w:hAnsi="Times New Roman" w:cs="Times New Roman"/>
                <w:sz w:val="24"/>
                <w:szCs w:val="24"/>
              </w:rPr>
            </w:pPr>
            <w:r w:rsidRPr="00D513A2">
              <w:rPr>
                <w:rFonts w:ascii="Times New Roman" w:hAnsi="Times New Roman" w:cs="Times New Roman"/>
                <w:sz w:val="24"/>
                <w:szCs w:val="24"/>
              </w:rPr>
              <w:t>Дополнительно информируем: _____________________________________________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__________________________________________________________________________. (указывается информация, необходимая для устранения причин отказа в приеме документов, а также иная дополнительная информация при наличии)</w:t>
            </w:r>
          </w:p>
        </w:tc>
      </w:tr>
      <w:tr w:rsidR="00D513A2" w:rsidRPr="00D513A2" w:rsidTr="00E25419">
        <w:tc>
          <w:tcPr>
            <w:tcW w:w="2267" w:type="dxa"/>
            <w:tcBorders>
              <w:top w:val="nil"/>
              <w:left w:val="nil"/>
              <w:bottom w:val="single" w:sz="4" w:space="0" w:color="auto"/>
              <w:right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top w:val="nil"/>
              <w:left w:val="nil"/>
              <w:bottom w:val="single" w:sz="4" w:space="0" w:color="auto"/>
              <w:right w:val="nil"/>
            </w:tcBorders>
          </w:tcPr>
          <w:p w:rsidR="00D513A2" w:rsidRPr="00D513A2" w:rsidRDefault="00D513A2" w:rsidP="007056C2">
            <w:pPr>
              <w:pStyle w:val="ConsPlusNormal2"/>
              <w:rPr>
                <w:rFonts w:ascii="Times New Roman" w:hAnsi="Times New Roman" w:cs="Times New Roman"/>
                <w:sz w:val="24"/>
                <w:szCs w:val="24"/>
              </w:rPr>
            </w:pPr>
          </w:p>
        </w:tc>
        <w:tc>
          <w:tcPr>
            <w:tcW w:w="2267" w:type="dxa"/>
            <w:tcBorders>
              <w:top w:val="nil"/>
              <w:left w:val="nil"/>
              <w:bottom w:val="single" w:sz="4" w:space="0" w:color="auto"/>
              <w:right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top w:val="nil"/>
              <w:left w:val="nil"/>
              <w:bottom w:val="single" w:sz="4" w:space="0" w:color="auto"/>
              <w:right w:val="nil"/>
            </w:tcBorders>
          </w:tcPr>
          <w:p w:rsidR="00D513A2" w:rsidRPr="00D513A2" w:rsidRDefault="00D513A2" w:rsidP="007056C2">
            <w:pPr>
              <w:pStyle w:val="ConsPlusNormal2"/>
              <w:rPr>
                <w:rFonts w:ascii="Times New Roman" w:hAnsi="Times New Roman" w:cs="Times New Roman"/>
                <w:sz w:val="24"/>
                <w:szCs w:val="24"/>
              </w:rPr>
            </w:pPr>
          </w:p>
        </w:tc>
        <w:tc>
          <w:tcPr>
            <w:tcW w:w="4771" w:type="dxa"/>
            <w:tcBorders>
              <w:top w:val="nil"/>
              <w:left w:val="nil"/>
              <w:bottom w:val="single" w:sz="4" w:space="0" w:color="auto"/>
              <w:right w:val="nil"/>
            </w:tcBorders>
          </w:tcPr>
          <w:p w:rsidR="00D513A2" w:rsidRPr="00D513A2" w:rsidRDefault="00D513A2" w:rsidP="007056C2">
            <w:pPr>
              <w:pStyle w:val="ConsPlusNormal2"/>
              <w:rPr>
                <w:rFonts w:ascii="Times New Roman" w:hAnsi="Times New Roman" w:cs="Times New Roman"/>
                <w:sz w:val="24"/>
                <w:szCs w:val="24"/>
              </w:rPr>
            </w:pPr>
          </w:p>
        </w:tc>
      </w:tr>
      <w:tr w:rsidR="00D513A2" w:rsidRPr="00D513A2" w:rsidTr="00E25419">
        <w:tc>
          <w:tcPr>
            <w:tcW w:w="2267" w:type="dxa"/>
            <w:tcBorders>
              <w:top w:val="single" w:sz="4" w:space="0" w:color="auto"/>
              <w:left w:val="nil"/>
              <w:bottom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(должность)</w:t>
            </w:r>
          </w:p>
        </w:tc>
        <w:tc>
          <w:tcPr>
            <w:tcW w:w="340" w:type="dxa"/>
            <w:tcBorders>
              <w:top w:val="single" w:sz="4" w:space="0" w:color="auto"/>
              <w:left w:val="nil"/>
              <w:bottom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2267" w:type="dxa"/>
            <w:tcBorders>
              <w:top w:val="single" w:sz="4" w:space="0" w:color="auto"/>
              <w:left w:val="nil"/>
              <w:bottom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(подпись)</w:t>
            </w:r>
          </w:p>
        </w:tc>
        <w:tc>
          <w:tcPr>
            <w:tcW w:w="340" w:type="dxa"/>
            <w:tcBorders>
              <w:top w:val="single" w:sz="4" w:space="0" w:color="auto"/>
              <w:left w:val="nil"/>
              <w:bottom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4771" w:type="dxa"/>
            <w:tcBorders>
              <w:top w:val="single" w:sz="4" w:space="0" w:color="auto"/>
              <w:left w:val="nil"/>
              <w:bottom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(фамилия, имя, отчество</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(при наличии)</w:t>
            </w:r>
          </w:p>
        </w:tc>
      </w:tr>
      <w:tr w:rsidR="00D513A2" w:rsidRPr="00D513A2" w:rsidTr="00E25419">
        <w:tc>
          <w:tcPr>
            <w:tcW w:w="9985" w:type="dxa"/>
            <w:gridSpan w:val="5"/>
            <w:tcBorders>
              <w:top w:val="nil"/>
              <w:left w:val="nil"/>
              <w:bottom w:val="nil"/>
              <w:right w:val="nil"/>
            </w:tcBorders>
          </w:tcPr>
          <w:p w:rsidR="00D513A2" w:rsidRPr="00D513A2" w:rsidRDefault="00D513A2" w:rsidP="007056C2">
            <w:pPr>
              <w:pStyle w:val="ConsPlusNormal2"/>
              <w:rPr>
                <w:rFonts w:ascii="Times New Roman" w:hAnsi="Times New Roman" w:cs="Times New Roman"/>
                <w:sz w:val="24"/>
                <w:szCs w:val="24"/>
              </w:rPr>
            </w:pPr>
            <w:r w:rsidRPr="00D513A2">
              <w:rPr>
                <w:rFonts w:ascii="Times New Roman" w:hAnsi="Times New Roman" w:cs="Times New Roman"/>
                <w:sz w:val="24"/>
                <w:szCs w:val="24"/>
              </w:rPr>
              <w:t>Дата</w:t>
            </w:r>
          </w:p>
        </w:tc>
      </w:tr>
    </w:tbl>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both"/>
        <w:rPr>
          <w:rFonts w:ascii="Times New Roman" w:hAnsi="Times New Roman" w:cs="Times New Roman"/>
          <w:sz w:val="24"/>
          <w:szCs w:val="24"/>
        </w:rPr>
      </w:pPr>
    </w:p>
    <w:p w:rsidR="00D513A2" w:rsidRDefault="00D513A2" w:rsidP="00D513A2">
      <w:pPr>
        <w:pStyle w:val="ConsPlusNormal2"/>
        <w:jc w:val="both"/>
        <w:rPr>
          <w:rFonts w:ascii="Times New Roman" w:hAnsi="Times New Roman" w:cs="Times New Roman"/>
          <w:sz w:val="24"/>
          <w:szCs w:val="24"/>
        </w:rPr>
      </w:pPr>
    </w:p>
    <w:p w:rsidR="00E25419" w:rsidRDefault="00E25419" w:rsidP="00D513A2">
      <w:pPr>
        <w:pStyle w:val="ConsPlusNormal2"/>
        <w:jc w:val="both"/>
        <w:rPr>
          <w:rFonts w:ascii="Times New Roman" w:hAnsi="Times New Roman" w:cs="Times New Roman"/>
          <w:sz w:val="24"/>
          <w:szCs w:val="24"/>
        </w:rPr>
      </w:pPr>
    </w:p>
    <w:p w:rsidR="00E25419" w:rsidRDefault="00E25419" w:rsidP="00D513A2">
      <w:pPr>
        <w:pStyle w:val="ConsPlusNormal2"/>
        <w:jc w:val="both"/>
        <w:rPr>
          <w:rFonts w:ascii="Times New Roman" w:hAnsi="Times New Roman" w:cs="Times New Roman"/>
          <w:sz w:val="24"/>
          <w:szCs w:val="24"/>
        </w:rPr>
      </w:pPr>
    </w:p>
    <w:p w:rsidR="00E25419" w:rsidRDefault="00E25419" w:rsidP="00D513A2">
      <w:pPr>
        <w:pStyle w:val="ConsPlusNormal2"/>
        <w:jc w:val="both"/>
        <w:rPr>
          <w:rFonts w:ascii="Times New Roman" w:hAnsi="Times New Roman" w:cs="Times New Roman"/>
          <w:sz w:val="24"/>
          <w:szCs w:val="24"/>
        </w:rPr>
      </w:pPr>
    </w:p>
    <w:p w:rsidR="00E25419" w:rsidRDefault="00E25419" w:rsidP="00D513A2">
      <w:pPr>
        <w:pStyle w:val="ConsPlusNormal2"/>
        <w:jc w:val="both"/>
        <w:rPr>
          <w:rFonts w:ascii="Times New Roman" w:hAnsi="Times New Roman" w:cs="Times New Roman"/>
          <w:sz w:val="24"/>
          <w:szCs w:val="24"/>
        </w:rPr>
      </w:pPr>
    </w:p>
    <w:p w:rsidR="00E25419" w:rsidRDefault="00E25419" w:rsidP="00D513A2">
      <w:pPr>
        <w:pStyle w:val="ConsPlusNormal2"/>
        <w:jc w:val="both"/>
        <w:rPr>
          <w:rFonts w:ascii="Times New Roman" w:hAnsi="Times New Roman" w:cs="Times New Roman"/>
          <w:sz w:val="24"/>
          <w:szCs w:val="24"/>
        </w:rPr>
      </w:pPr>
    </w:p>
    <w:p w:rsidR="00E25419" w:rsidRDefault="00E25419" w:rsidP="00D513A2">
      <w:pPr>
        <w:pStyle w:val="ConsPlusNormal2"/>
        <w:jc w:val="both"/>
        <w:rPr>
          <w:rFonts w:ascii="Times New Roman" w:hAnsi="Times New Roman" w:cs="Times New Roman"/>
          <w:sz w:val="24"/>
          <w:szCs w:val="24"/>
        </w:rPr>
      </w:pPr>
    </w:p>
    <w:p w:rsidR="00E25419" w:rsidRDefault="00E25419" w:rsidP="00D513A2">
      <w:pPr>
        <w:pStyle w:val="ConsPlusNormal2"/>
        <w:jc w:val="both"/>
        <w:rPr>
          <w:rFonts w:ascii="Times New Roman" w:hAnsi="Times New Roman" w:cs="Times New Roman"/>
          <w:sz w:val="24"/>
          <w:szCs w:val="24"/>
        </w:rPr>
      </w:pPr>
    </w:p>
    <w:p w:rsidR="00E25419" w:rsidRPr="00D513A2" w:rsidRDefault="00E25419" w:rsidP="00D513A2">
      <w:pPr>
        <w:pStyle w:val="ConsPlusNormal2"/>
        <w:jc w:val="both"/>
        <w:rPr>
          <w:rFonts w:ascii="Times New Roman" w:hAnsi="Times New Roman" w:cs="Times New Roman"/>
          <w:sz w:val="24"/>
          <w:szCs w:val="24"/>
        </w:rPr>
      </w:pPr>
    </w:p>
    <w:p w:rsidR="00EF4B27" w:rsidRPr="00D513A2" w:rsidRDefault="00EF4B27" w:rsidP="00EF4B27">
      <w:pPr>
        <w:pStyle w:val="ConsPlusNormal2"/>
        <w:jc w:val="right"/>
        <w:outlineLvl w:val="1"/>
        <w:rPr>
          <w:rFonts w:ascii="Times New Roman" w:hAnsi="Times New Roman" w:cs="Times New Roman"/>
          <w:sz w:val="24"/>
          <w:szCs w:val="24"/>
        </w:rPr>
      </w:pPr>
      <w:r>
        <w:rPr>
          <w:rFonts w:ascii="Times New Roman" w:hAnsi="Times New Roman" w:cs="Times New Roman"/>
          <w:sz w:val="24"/>
          <w:szCs w:val="24"/>
        </w:rPr>
        <w:t>Приложение № 3</w:t>
      </w:r>
    </w:p>
    <w:p w:rsidR="00EF4B27" w:rsidRDefault="00312118" w:rsidP="00EF4B27">
      <w:pPr>
        <w:pStyle w:val="ConsPlusNormal2"/>
        <w:jc w:val="right"/>
        <w:rPr>
          <w:rFonts w:ascii="Times New Roman" w:hAnsi="Times New Roman" w:cs="Times New Roman"/>
          <w:sz w:val="24"/>
          <w:szCs w:val="24"/>
        </w:rPr>
      </w:pPr>
      <w:r>
        <w:rPr>
          <w:rFonts w:ascii="Times New Roman" w:hAnsi="Times New Roman" w:cs="Times New Roman"/>
          <w:sz w:val="24"/>
          <w:szCs w:val="24"/>
        </w:rPr>
        <w:t>К а</w:t>
      </w:r>
      <w:r w:rsidRPr="003342E8">
        <w:rPr>
          <w:rFonts w:ascii="Times New Roman" w:hAnsi="Times New Roman" w:cs="Times New Roman"/>
          <w:sz w:val="24"/>
          <w:szCs w:val="24"/>
        </w:rPr>
        <w:t>дминистративн</w:t>
      </w:r>
      <w:r>
        <w:rPr>
          <w:rFonts w:ascii="Times New Roman" w:hAnsi="Times New Roman" w:cs="Times New Roman"/>
          <w:sz w:val="24"/>
          <w:szCs w:val="24"/>
        </w:rPr>
        <w:t>ому</w:t>
      </w:r>
      <w:r w:rsidRPr="003342E8">
        <w:rPr>
          <w:rFonts w:ascii="Times New Roman" w:hAnsi="Times New Roman" w:cs="Times New Roman"/>
          <w:sz w:val="24"/>
          <w:szCs w:val="24"/>
        </w:rPr>
        <w:t xml:space="preserve"> регламент</w:t>
      </w:r>
      <w:r>
        <w:rPr>
          <w:rFonts w:ascii="Times New Roman" w:hAnsi="Times New Roman" w:cs="Times New Roman"/>
          <w:sz w:val="24"/>
          <w:szCs w:val="24"/>
        </w:rPr>
        <w:t>у</w:t>
      </w:r>
      <w:r w:rsidRPr="003342E8">
        <w:rPr>
          <w:rFonts w:ascii="Times New Roman" w:hAnsi="Times New Roman" w:cs="Times New Roman"/>
          <w:sz w:val="24"/>
          <w:szCs w:val="24"/>
        </w:rPr>
        <w:t xml:space="preserve"> </w:t>
      </w:r>
      <w:r w:rsidR="00EF4B27" w:rsidRPr="003342E8">
        <w:rPr>
          <w:rFonts w:ascii="Times New Roman" w:hAnsi="Times New Roman" w:cs="Times New Roman"/>
          <w:sz w:val="24"/>
          <w:szCs w:val="24"/>
        </w:rPr>
        <w:t xml:space="preserve">предоставления муниципальной </w:t>
      </w:r>
    </w:p>
    <w:p w:rsidR="00EF4B27"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услуги «Выдача разрешений на ввод объектов в эксплуатацию в случаях, </w:t>
      </w:r>
    </w:p>
    <w:p w:rsidR="00EF4B27"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предусмотренных Градостроительным кодексом Российской Федерации»</w:t>
      </w:r>
    </w:p>
    <w:p w:rsidR="00EF4B27" w:rsidRPr="003342E8"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 на территории Вичугского муниципального района</w:t>
      </w: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right"/>
        <w:rPr>
          <w:rFonts w:ascii="Times New Roman" w:hAnsi="Times New Roman" w:cs="Times New Roman"/>
          <w:sz w:val="24"/>
          <w:szCs w:val="24"/>
        </w:rPr>
      </w:pPr>
      <w:r w:rsidRPr="00D513A2">
        <w:rPr>
          <w:rFonts w:ascii="Times New Roman" w:hAnsi="Times New Roman" w:cs="Times New Roman"/>
          <w:sz w:val="24"/>
          <w:szCs w:val="24"/>
        </w:rPr>
        <w:t>ФОРМА</w:t>
      </w:r>
    </w:p>
    <w:p w:rsidR="00D513A2" w:rsidRPr="00D513A2" w:rsidRDefault="00D513A2" w:rsidP="00D513A2">
      <w:pPr>
        <w:pStyle w:val="ConsPlusNormal2"/>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401"/>
        <w:gridCol w:w="6584"/>
      </w:tblGrid>
      <w:tr w:rsidR="00D513A2" w:rsidRPr="00D513A2" w:rsidTr="00E25419">
        <w:tc>
          <w:tcPr>
            <w:tcW w:w="3401" w:type="dxa"/>
            <w:tcBorders>
              <w:top w:val="nil"/>
              <w:left w:val="nil"/>
              <w:bottom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6584" w:type="dxa"/>
            <w:tcBorders>
              <w:top w:val="nil"/>
              <w:left w:val="nil"/>
              <w:bottom w:val="nil"/>
              <w:right w:val="nil"/>
            </w:tcBorders>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Кому 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______________________________________________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почтовый индекс и адрес, телефон, адрес электронной почты)</w:t>
            </w:r>
          </w:p>
        </w:tc>
      </w:tr>
      <w:tr w:rsidR="00D513A2" w:rsidRPr="00D513A2" w:rsidTr="00E25419">
        <w:tc>
          <w:tcPr>
            <w:tcW w:w="9985" w:type="dxa"/>
            <w:gridSpan w:val="2"/>
            <w:tcBorders>
              <w:top w:val="nil"/>
              <w:left w:val="nil"/>
              <w:bottom w:val="nil"/>
              <w:right w:val="nil"/>
            </w:tcBorders>
          </w:tcPr>
          <w:p w:rsidR="00D513A2" w:rsidRPr="00D513A2" w:rsidRDefault="00D513A2" w:rsidP="007056C2">
            <w:pPr>
              <w:pStyle w:val="ConsPlusNormal2"/>
              <w:jc w:val="center"/>
              <w:rPr>
                <w:rFonts w:ascii="Times New Roman" w:hAnsi="Times New Roman" w:cs="Times New Roman"/>
                <w:sz w:val="24"/>
                <w:szCs w:val="24"/>
              </w:rPr>
            </w:pPr>
            <w:bookmarkStart w:id="49" w:name="P745"/>
            <w:bookmarkEnd w:id="49"/>
            <w:r w:rsidRPr="00D513A2">
              <w:rPr>
                <w:rFonts w:ascii="Times New Roman" w:hAnsi="Times New Roman" w:cs="Times New Roman"/>
                <w:sz w:val="24"/>
                <w:szCs w:val="24"/>
              </w:rPr>
              <w:t>РЕШЕНИЕ</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об отказе в выдаче разрешения на ввод объекта в эксплуатацию</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____________________________________________________________________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(наименование уполномоченного на выдачу разрешений на ввод объекта</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в эксплуатацию федерального органа исполнительной власти,</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органа исполнительной власти субъекта Российской Федерации,</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органа местного самоуправления, организации)</w:t>
            </w:r>
          </w:p>
        </w:tc>
      </w:tr>
      <w:tr w:rsidR="00D513A2" w:rsidRPr="00D513A2" w:rsidTr="00E25419">
        <w:tc>
          <w:tcPr>
            <w:tcW w:w="9985" w:type="dxa"/>
            <w:gridSpan w:val="2"/>
            <w:tcBorders>
              <w:top w:val="nil"/>
              <w:left w:val="nil"/>
              <w:bottom w:val="nil"/>
              <w:right w:val="nil"/>
            </w:tcBorders>
          </w:tcPr>
          <w:p w:rsidR="00D513A2" w:rsidRPr="00D513A2" w:rsidRDefault="00D513A2" w:rsidP="007056C2">
            <w:pPr>
              <w:pStyle w:val="ConsPlusNormal2"/>
              <w:rPr>
                <w:rFonts w:ascii="Times New Roman" w:hAnsi="Times New Roman" w:cs="Times New Roman"/>
                <w:sz w:val="24"/>
                <w:szCs w:val="24"/>
              </w:rPr>
            </w:pPr>
            <w:r w:rsidRPr="00D513A2">
              <w:rPr>
                <w:rFonts w:ascii="Times New Roman" w:hAnsi="Times New Roman" w:cs="Times New Roman"/>
                <w:sz w:val="24"/>
                <w:szCs w:val="24"/>
              </w:rPr>
              <w:t>по результатам рассмотрения заявления от ____________ N _______________ принято</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(дата и номер регистрации)</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решение об отказе в выдаче разрешения на ввод объекта в эксплуатацию.</w:t>
            </w:r>
          </w:p>
        </w:tc>
      </w:tr>
    </w:tbl>
    <w:p w:rsidR="00D513A2" w:rsidRPr="00D513A2" w:rsidRDefault="00D513A2" w:rsidP="00D513A2">
      <w:pPr>
        <w:pStyle w:val="ConsPlusNormal2"/>
        <w:jc w:val="both"/>
        <w:rPr>
          <w:rFonts w:ascii="Times New Roman" w:hAnsi="Times New Roman" w:cs="Times New Roman"/>
          <w:sz w:val="24"/>
          <w:szCs w:val="24"/>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31"/>
        <w:gridCol w:w="5761"/>
        <w:gridCol w:w="2693"/>
      </w:tblGrid>
      <w:tr w:rsidR="00D513A2" w:rsidRPr="00D513A2" w:rsidTr="00312118">
        <w:tc>
          <w:tcPr>
            <w:tcW w:w="1531" w:type="dxa"/>
          </w:tcPr>
          <w:p w:rsidR="00D513A2" w:rsidRPr="00CC6D3D" w:rsidRDefault="00D513A2" w:rsidP="007056C2">
            <w:pPr>
              <w:pStyle w:val="ConsPlusNormal2"/>
              <w:jc w:val="center"/>
              <w:rPr>
                <w:rFonts w:ascii="Times New Roman" w:hAnsi="Times New Roman" w:cs="Times New Roman"/>
                <w:sz w:val="24"/>
                <w:szCs w:val="24"/>
              </w:rPr>
            </w:pPr>
            <w:r w:rsidRPr="00CC6D3D">
              <w:rPr>
                <w:rFonts w:ascii="Times New Roman" w:hAnsi="Times New Roman" w:cs="Times New Roman"/>
                <w:sz w:val="24"/>
                <w:szCs w:val="24"/>
              </w:rPr>
              <w:t>N пункта Административного регламента</w:t>
            </w:r>
          </w:p>
        </w:tc>
        <w:tc>
          <w:tcPr>
            <w:tcW w:w="5761" w:type="dxa"/>
          </w:tcPr>
          <w:p w:rsidR="00D513A2" w:rsidRPr="00CC6D3D" w:rsidRDefault="00D513A2" w:rsidP="007056C2">
            <w:pPr>
              <w:pStyle w:val="ConsPlusNormal2"/>
              <w:jc w:val="center"/>
              <w:rPr>
                <w:rFonts w:ascii="Times New Roman" w:hAnsi="Times New Roman" w:cs="Times New Roman"/>
                <w:sz w:val="24"/>
                <w:szCs w:val="24"/>
              </w:rPr>
            </w:pPr>
            <w:r w:rsidRPr="00CC6D3D">
              <w:rPr>
                <w:rFonts w:ascii="Times New Roman" w:hAnsi="Times New Roman" w:cs="Times New Roman"/>
                <w:sz w:val="24"/>
                <w:szCs w:val="24"/>
              </w:rPr>
              <w:t>Наименование основания для отказа в выдаче разрешения на ввод объекта в эксплуатацию в соответствии с Административным регламентом</w:t>
            </w:r>
          </w:p>
        </w:tc>
        <w:tc>
          <w:tcPr>
            <w:tcW w:w="2693"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Разъяснение причин отказа в выдаче разрешения на ввод объекта в эксплуатацию</w:t>
            </w:r>
          </w:p>
        </w:tc>
      </w:tr>
      <w:tr w:rsidR="00D513A2" w:rsidRPr="00D513A2" w:rsidTr="00312118">
        <w:tc>
          <w:tcPr>
            <w:tcW w:w="1531" w:type="dxa"/>
          </w:tcPr>
          <w:p w:rsidR="00D513A2" w:rsidRPr="00CC6D3D" w:rsidRDefault="00D32F30" w:rsidP="007056C2">
            <w:pPr>
              <w:pStyle w:val="ConsPlusNormal2"/>
              <w:jc w:val="both"/>
              <w:rPr>
                <w:rFonts w:ascii="Times New Roman" w:hAnsi="Times New Roman" w:cs="Times New Roman"/>
                <w:sz w:val="24"/>
                <w:szCs w:val="24"/>
              </w:rPr>
            </w:pPr>
            <w:hyperlink w:anchor="P227">
              <w:r w:rsidR="00D513A2" w:rsidRPr="00CC6D3D">
                <w:rPr>
                  <w:rFonts w:ascii="Times New Roman" w:hAnsi="Times New Roman" w:cs="Times New Roman"/>
                  <w:sz w:val="24"/>
                  <w:szCs w:val="24"/>
                </w:rPr>
                <w:t>подпункт "а" пункта 2.22</w:t>
              </w:r>
            </w:hyperlink>
          </w:p>
        </w:tc>
        <w:tc>
          <w:tcPr>
            <w:tcW w:w="5761" w:type="dxa"/>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 xml:space="preserve">отсутствие документов, предусмотренных </w:t>
            </w:r>
            <w:hyperlink w:anchor="P154">
              <w:r w:rsidRPr="00CC6D3D">
                <w:rPr>
                  <w:rFonts w:ascii="Times New Roman" w:hAnsi="Times New Roman" w:cs="Times New Roman"/>
                  <w:sz w:val="24"/>
                  <w:szCs w:val="24"/>
                </w:rPr>
                <w:t>подпунктами "г"</w:t>
              </w:r>
            </w:hyperlink>
            <w:r w:rsidRPr="00CC6D3D">
              <w:rPr>
                <w:rFonts w:ascii="Times New Roman" w:hAnsi="Times New Roman" w:cs="Times New Roman"/>
                <w:sz w:val="24"/>
                <w:szCs w:val="24"/>
              </w:rPr>
              <w:t xml:space="preserve"> - </w:t>
            </w:r>
            <w:hyperlink w:anchor="P155">
              <w:r w:rsidRPr="00CC6D3D">
                <w:rPr>
                  <w:rFonts w:ascii="Times New Roman" w:hAnsi="Times New Roman" w:cs="Times New Roman"/>
                  <w:sz w:val="24"/>
                  <w:szCs w:val="24"/>
                </w:rPr>
                <w:t>"д" пункта 2.8</w:t>
              </w:r>
            </w:hyperlink>
            <w:r w:rsidRPr="00CC6D3D">
              <w:rPr>
                <w:rFonts w:ascii="Times New Roman" w:hAnsi="Times New Roman" w:cs="Times New Roman"/>
                <w:sz w:val="24"/>
                <w:szCs w:val="24"/>
              </w:rPr>
              <w:t xml:space="preserve">, </w:t>
            </w:r>
            <w:hyperlink w:anchor="P164">
              <w:r w:rsidRPr="00CC6D3D">
                <w:rPr>
                  <w:rFonts w:ascii="Times New Roman" w:hAnsi="Times New Roman" w:cs="Times New Roman"/>
                  <w:sz w:val="24"/>
                  <w:szCs w:val="24"/>
                </w:rPr>
                <w:t>пунктом 2.9</w:t>
              </w:r>
            </w:hyperlink>
            <w:r w:rsidRPr="00CC6D3D">
              <w:rPr>
                <w:rFonts w:ascii="Times New Roman" w:hAnsi="Times New Roman" w:cs="Times New Roman"/>
                <w:sz w:val="24"/>
                <w:szCs w:val="24"/>
              </w:rPr>
              <w:t xml:space="preserve"> Административного регламента</w:t>
            </w:r>
          </w:p>
        </w:tc>
        <w:tc>
          <w:tcPr>
            <w:tcW w:w="26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Указываются основания такого вывода</w:t>
            </w:r>
          </w:p>
        </w:tc>
      </w:tr>
      <w:tr w:rsidR="00D513A2" w:rsidRPr="00D513A2" w:rsidTr="00312118">
        <w:tc>
          <w:tcPr>
            <w:tcW w:w="1531" w:type="dxa"/>
          </w:tcPr>
          <w:p w:rsidR="00D513A2" w:rsidRPr="00CC6D3D" w:rsidRDefault="00D32F30" w:rsidP="007056C2">
            <w:pPr>
              <w:pStyle w:val="ConsPlusNormal2"/>
              <w:jc w:val="both"/>
              <w:rPr>
                <w:rFonts w:ascii="Times New Roman" w:hAnsi="Times New Roman" w:cs="Times New Roman"/>
                <w:sz w:val="24"/>
                <w:szCs w:val="24"/>
              </w:rPr>
            </w:pPr>
            <w:hyperlink w:anchor="P228">
              <w:r w:rsidR="00D513A2" w:rsidRPr="00CC6D3D">
                <w:rPr>
                  <w:rFonts w:ascii="Times New Roman" w:hAnsi="Times New Roman" w:cs="Times New Roman"/>
                  <w:sz w:val="24"/>
                  <w:szCs w:val="24"/>
                </w:rPr>
                <w:t>подпункт "б" пункта 2.22</w:t>
              </w:r>
            </w:hyperlink>
          </w:p>
        </w:tc>
        <w:tc>
          <w:tcPr>
            <w:tcW w:w="5761" w:type="dxa"/>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26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Указываются основания такого вывода</w:t>
            </w:r>
          </w:p>
        </w:tc>
      </w:tr>
      <w:tr w:rsidR="00D513A2" w:rsidRPr="00D513A2" w:rsidTr="00312118">
        <w:tc>
          <w:tcPr>
            <w:tcW w:w="1531" w:type="dxa"/>
          </w:tcPr>
          <w:p w:rsidR="00D513A2" w:rsidRPr="00CC6D3D" w:rsidRDefault="00D32F30" w:rsidP="007056C2">
            <w:pPr>
              <w:pStyle w:val="ConsPlusNormal2"/>
              <w:jc w:val="both"/>
              <w:rPr>
                <w:rFonts w:ascii="Times New Roman" w:hAnsi="Times New Roman" w:cs="Times New Roman"/>
                <w:sz w:val="24"/>
                <w:szCs w:val="24"/>
              </w:rPr>
            </w:pPr>
            <w:hyperlink w:anchor="P229">
              <w:r w:rsidR="00D513A2" w:rsidRPr="00CC6D3D">
                <w:rPr>
                  <w:rFonts w:ascii="Times New Roman" w:hAnsi="Times New Roman" w:cs="Times New Roman"/>
                  <w:sz w:val="24"/>
                  <w:szCs w:val="24"/>
                </w:rPr>
                <w:t>подпункт "в" пункта 2.22</w:t>
              </w:r>
            </w:hyperlink>
          </w:p>
        </w:tc>
        <w:tc>
          <w:tcPr>
            <w:tcW w:w="5761" w:type="dxa"/>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 xml:space="preserve">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w:t>
            </w:r>
            <w:hyperlink r:id="rId53">
              <w:r w:rsidRPr="00CC6D3D">
                <w:rPr>
                  <w:rFonts w:ascii="Times New Roman" w:hAnsi="Times New Roman" w:cs="Times New Roman"/>
                  <w:sz w:val="24"/>
                  <w:szCs w:val="24"/>
                </w:rPr>
                <w:t>частью 6.2 статьи 55</w:t>
              </w:r>
            </w:hyperlink>
            <w:r w:rsidRPr="00CC6D3D">
              <w:rPr>
                <w:rFonts w:ascii="Times New Roman" w:hAnsi="Times New Roman" w:cs="Times New Roman"/>
                <w:sz w:val="24"/>
                <w:szCs w:val="24"/>
              </w:rPr>
              <w:t xml:space="preserve"> Градостроительного кодекса Российской Федерации</w:t>
            </w:r>
          </w:p>
        </w:tc>
        <w:tc>
          <w:tcPr>
            <w:tcW w:w="26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Указываются основания такого вывода</w:t>
            </w:r>
          </w:p>
        </w:tc>
      </w:tr>
      <w:tr w:rsidR="00D513A2" w:rsidRPr="00D513A2" w:rsidTr="00312118">
        <w:tc>
          <w:tcPr>
            <w:tcW w:w="1531" w:type="dxa"/>
          </w:tcPr>
          <w:p w:rsidR="00D513A2" w:rsidRPr="00CC6D3D" w:rsidRDefault="00D32F30" w:rsidP="007056C2">
            <w:pPr>
              <w:pStyle w:val="ConsPlusNormal2"/>
              <w:jc w:val="both"/>
              <w:rPr>
                <w:rFonts w:ascii="Times New Roman" w:hAnsi="Times New Roman" w:cs="Times New Roman"/>
                <w:sz w:val="24"/>
                <w:szCs w:val="24"/>
              </w:rPr>
            </w:pPr>
            <w:hyperlink w:anchor="P230">
              <w:r w:rsidR="00D513A2" w:rsidRPr="00CC6D3D">
                <w:rPr>
                  <w:rFonts w:ascii="Times New Roman" w:hAnsi="Times New Roman" w:cs="Times New Roman"/>
                  <w:sz w:val="24"/>
                  <w:szCs w:val="24"/>
                </w:rPr>
                <w:t>подпункт "г" пункта 2.22</w:t>
              </w:r>
            </w:hyperlink>
          </w:p>
        </w:tc>
        <w:tc>
          <w:tcPr>
            <w:tcW w:w="5761" w:type="dxa"/>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 xml:space="preserve">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w:t>
            </w:r>
            <w:hyperlink r:id="rId54">
              <w:r w:rsidRPr="00CC6D3D">
                <w:rPr>
                  <w:rFonts w:ascii="Times New Roman" w:hAnsi="Times New Roman" w:cs="Times New Roman"/>
                  <w:sz w:val="24"/>
                  <w:szCs w:val="24"/>
                </w:rPr>
                <w:t>частью 6.2 статьи 55</w:t>
              </w:r>
            </w:hyperlink>
            <w:r w:rsidRPr="00CC6D3D">
              <w:rPr>
                <w:rFonts w:ascii="Times New Roman" w:hAnsi="Times New Roman" w:cs="Times New Roman"/>
                <w:sz w:val="24"/>
                <w:szCs w:val="24"/>
              </w:rPr>
              <w:t xml:space="preserve"> Градостроительного кодекса Российской Федерации</w:t>
            </w:r>
          </w:p>
        </w:tc>
        <w:tc>
          <w:tcPr>
            <w:tcW w:w="26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Указываются основания такого вывода</w:t>
            </w:r>
          </w:p>
        </w:tc>
      </w:tr>
      <w:tr w:rsidR="00D513A2" w:rsidRPr="00D513A2" w:rsidTr="00312118">
        <w:tc>
          <w:tcPr>
            <w:tcW w:w="1531" w:type="dxa"/>
          </w:tcPr>
          <w:p w:rsidR="00D513A2" w:rsidRPr="00CC6D3D" w:rsidRDefault="00D32F30" w:rsidP="007056C2">
            <w:pPr>
              <w:pStyle w:val="ConsPlusNormal2"/>
              <w:jc w:val="both"/>
              <w:rPr>
                <w:rFonts w:ascii="Times New Roman" w:hAnsi="Times New Roman" w:cs="Times New Roman"/>
                <w:sz w:val="24"/>
                <w:szCs w:val="24"/>
              </w:rPr>
            </w:pPr>
            <w:hyperlink w:anchor="P231">
              <w:r w:rsidR="00D513A2" w:rsidRPr="00CC6D3D">
                <w:rPr>
                  <w:rFonts w:ascii="Times New Roman" w:hAnsi="Times New Roman" w:cs="Times New Roman"/>
                  <w:sz w:val="24"/>
                  <w:szCs w:val="24"/>
                </w:rPr>
                <w:t>подпункт "д" пункта 2.22</w:t>
              </w:r>
            </w:hyperlink>
          </w:p>
        </w:tc>
        <w:tc>
          <w:tcPr>
            <w:tcW w:w="5761" w:type="dxa"/>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55">
              <w:r w:rsidRPr="00CC6D3D">
                <w:rPr>
                  <w:rFonts w:ascii="Times New Roman" w:hAnsi="Times New Roman" w:cs="Times New Roman"/>
                  <w:sz w:val="24"/>
                  <w:szCs w:val="24"/>
                </w:rPr>
                <w:t>пунктом 9 части 7 статьи 51</w:t>
              </w:r>
            </w:hyperlink>
            <w:r w:rsidRPr="00CC6D3D">
              <w:rPr>
                <w:rFonts w:ascii="Times New Roman" w:hAnsi="Times New Roman" w:cs="Times New Roman"/>
                <w:sz w:val="24"/>
                <w:szCs w:val="24"/>
              </w:rP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26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Указываются основания такого вывода</w:t>
            </w:r>
          </w:p>
        </w:tc>
      </w:tr>
    </w:tbl>
    <w:p w:rsidR="00D513A2" w:rsidRPr="00D513A2" w:rsidRDefault="00D513A2" w:rsidP="00D513A2">
      <w:pPr>
        <w:pStyle w:val="ConsPlusNormal2"/>
        <w:jc w:val="both"/>
        <w:rPr>
          <w:rFonts w:ascii="Times New Roman" w:hAnsi="Times New Roman" w:cs="Times New Roman"/>
          <w:sz w:val="24"/>
          <w:szCs w:val="24"/>
        </w:rPr>
      </w:pPr>
    </w:p>
    <w:tbl>
      <w:tblPr>
        <w:tblW w:w="0" w:type="auto"/>
        <w:tblBorders>
          <w:insideH w:val="nil"/>
        </w:tblBorders>
        <w:tblLayout w:type="fixed"/>
        <w:tblCellMar>
          <w:top w:w="102" w:type="dxa"/>
          <w:left w:w="62" w:type="dxa"/>
          <w:bottom w:w="102" w:type="dxa"/>
          <w:right w:w="62" w:type="dxa"/>
        </w:tblCellMar>
        <w:tblLook w:val="04A0" w:firstRow="1" w:lastRow="0" w:firstColumn="1" w:lastColumn="0" w:noHBand="0" w:noVBand="1"/>
      </w:tblPr>
      <w:tblGrid>
        <w:gridCol w:w="2267"/>
        <w:gridCol w:w="340"/>
        <w:gridCol w:w="2267"/>
        <w:gridCol w:w="340"/>
        <w:gridCol w:w="4771"/>
      </w:tblGrid>
      <w:tr w:rsidR="00D513A2" w:rsidRPr="00D513A2" w:rsidTr="00E25419">
        <w:tc>
          <w:tcPr>
            <w:tcW w:w="9985" w:type="dxa"/>
            <w:gridSpan w:val="5"/>
            <w:tcBorders>
              <w:top w:val="nil"/>
              <w:left w:val="nil"/>
              <w:bottom w:val="nil"/>
              <w:right w:val="nil"/>
            </w:tcBorders>
          </w:tcPr>
          <w:p w:rsidR="00D513A2" w:rsidRPr="00D513A2" w:rsidRDefault="00D513A2" w:rsidP="007056C2">
            <w:pPr>
              <w:pStyle w:val="ConsPlusNormal2"/>
              <w:ind w:firstLine="283"/>
              <w:jc w:val="both"/>
              <w:rPr>
                <w:rFonts w:ascii="Times New Roman" w:hAnsi="Times New Roman" w:cs="Times New Roman"/>
                <w:sz w:val="24"/>
                <w:szCs w:val="24"/>
              </w:rPr>
            </w:pPr>
            <w:r w:rsidRPr="00D513A2">
              <w:rPr>
                <w:rFonts w:ascii="Times New Roman" w:hAnsi="Times New Roman" w:cs="Times New Roman"/>
                <w:sz w:val="24"/>
                <w:szCs w:val="24"/>
              </w:rPr>
              <w:t>Вы вправе повторно обратиться с заявлением о выдаче разрешения на ввод объекта в эксплуатацию после устранения указанных нарушений.</w:t>
            </w:r>
          </w:p>
          <w:p w:rsidR="00D513A2" w:rsidRPr="00D513A2" w:rsidRDefault="00D513A2" w:rsidP="007056C2">
            <w:pPr>
              <w:pStyle w:val="ConsPlusNormal2"/>
              <w:ind w:firstLine="283"/>
              <w:jc w:val="both"/>
              <w:rPr>
                <w:rFonts w:ascii="Times New Roman" w:hAnsi="Times New Roman" w:cs="Times New Roman"/>
                <w:sz w:val="24"/>
                <w:szCs w:val="24"/>
              </w:rPr>
            </w:pPr>
            <w:r w:rsidRPr="00D513A2">
              <w:rPr>
                <w:rFonts w:ascii="Times New Roman" w:hAnsi="Times New Roman" w:cs="Times New Roman"/>
                <w:sz w:val="24"/>
                <w:szCs w:val="24"/>
              </w:rPr>
              <w:t>Данный отказ может быть обжалован в досудебном порядке путем направления жалобы в _______________________________, а также в судебном порядке.</w:t>
            </w:r>
          </w:p>
          <w:p w:rsidR="00D513A2" w:rsidRPr="00D513A2" w:rsidRDefault="00D513A2" w:rsidP="007056C2">
            <w:pPr>
              <w:pStyle w:val="ConsPlusNormal2"/>
              <w:ind w:firstLine="283"/>
              <w:jc w:val="both"/>
              <w:rPr>
                <w:rFonts w:ascii="Times New Roman" w:hAnsi="Times New Roman" w:cs="Times New Roman"/>
                <w:sz w:val="24"/>
                <w:szCs w:val="24"/>
              </w:rPr>
            </w:pPr>
            <w:r w:rsidRPr="00D513A2">
              <w:rPr>
                <w:rFonts w:ascii="Times New Roman" w:hAnsi="Times New Roman" w:cs="Times New Roman"/>
                <w:sz w:val="24"/>
                <w:szCs w:val="24"/>
              </w:rPr>
              <w:t>Дополнительно информируем: _____________________________________________</w:t>
            </w:r>
          </w:p>
          <w:p w:rsidR="00D513A2" w:rsidRPr="00D513A2" w:rsidRDefault="00D513A2" w:rsidP="007056C2">
            <w:pPr>
              <w:pStyle w:val="ConsPlusNormal2"/>
              <w:rPr>
                <w:rFonts w:ascii="Times New Roman" w:hAnsi="Times New Roman" w:cs="Times New Roman"/>
                <w:sz w:val="24"/>
                <w:szCs w:val="24"/>
              </w:rPr>
            </w:pPr>
            <w:r w:rsidRPr="00D513A2">
              <w:rPr>
                <w:rFonts w:ascii="Times New Roman" w:hAnsi="Times New Roman" w:cs="Times New Roman"/>
                <w:sz w:val="24"/>
                <w:szCs w:val="24"/>
              </w:rPr>
              <w:t>__________________________________________________________________________.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(указывается информация, необходимая для устранения причин отказа в выдаче разрешения на ввод объекта в эксплуатацию, а также иная дополнительная информация при наличии)</w:t>
            </w:r>
          </w:p>
        </w:tc>
      </w:tr>
      <w:tr w:rsidR="00D513A2" w:rsidRPr="00D513A2" w:rsidTr="00E25419">
        <w:tc>
          <w:tcPr>
            <w:tcW w:w="2267"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2267"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4771"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r>
      <w:tr w:rsidR="00D513A2" w:rsidRPr="00D513A2" w:rsidTr="00E25419">
        <w:tblPrEx>
          <w:tblBorders>
            <w:insideH w:val="single" w:sz="4" w:space="0" w:color="auto"/>
          </w:tblBorders>
        </w:tblPrEx>
        <w:tc>
          <w:tcPr>
            <w:tcW w:w="2267" w:type="dxa"/>
            <w:tcBorders>
              <w:left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(должность)</w:t>
            </w:r>
          </w:p>
        </w:tc>
        <w:tc>
          <w:tcPr>
            <w:tcW w:w="340" w:type="dxa"/>
            <w:tcBorders>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2267" w:type="dxa"/>
            <w:tcBorders>
              <w:left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(подпись)</w:t>
            </w:r>
          </w:p>
        </w:tc>
        <w:tc>
          <w:tcPr>
            <w:tcW w:w="340" w:type="dxa"/>
            <w:tcBorders>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4771" w:type="dxa"/>
            <w:tcBorders>
              <w:left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(фамилия, имя, отчество</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(при наличии)</w:t>
            </w:r>
          </w:p>
        </w:tc>
      </w:tr>
      <w:tr w:rsidR="00D513A2" w:rsidRPr="00D513A2" w:rsidTr="00E25419">
        <w:tblPrEx>
          <w:tblBorders>
            <w:insideH w:val="single" w:sz="4" w:space="0" w:color="auto"/>
          </w:tblBorders>
        </w:tblPrEx>
        <w:tc>
          <w:tcPr>
            <w:tcW w:w="9985" w:type="dxa"/>
            <w:gridSpan w:val="5"/>
            <w:tcBorders>
              <w:left w:val="nil"/>
              <w:bottom w:val="nil"/>
              <w:right w:val="nil"/>
            </w:tcBorders>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Дата</w:t>
            </w:r>
          </w:p>
        </w:tc>
      </w:tr>
    </w:tbl>
    <w:p w:rsidR="00D513A2" w:rsidRPr="00D513A2" w:rsidRDefault="00D513A2" w:rsidP="00D513A2">
      <w:pPr>
        <w:pStyle w:val="ConsPlusNormal2"/>
        <w:jc w:val="both"/>
        <w:rPr>
          <w:rFonts w:ascii="Times New Roman" w:hAnsi="Times New Roman" w:cs="Times New Roman"/>
          <w:sz w:val="24"/>
          <w:szCs w:val="24"/>
        </w:rPr>
      </w:pPr>
    </w:p>
    <w:p w:rsidR="00EF4B27" w:rsidRPr="00D513A2" w:rsidRDefault="00EF4B27" w:rsidP="00EF4B27">
      <w:pPr>
        <w:pStyle w:val="ConsPlusNormal2"/>
        <w:jc w:val="right"/>
        <w:outlineLvl w:val="1"/>
        <w:rPr>
          <w:rFonts w:ascii="Times New Roman" w:hAnsi="Times New Roman" w:cs="Times New Roman"/>
          <w:sz w:val="24"/>
          <w:szCs w:val="24"/>
        </w:rPr>
      </w:pPr>
      <w:r>
        <w:rPr>
          <w:rFonts w:ascii="Times New Roman" w:hAnsi="Times New Roman" w:cs="Times New Roman"/>
          <w:sz w:val="24"/>
          <w:szCs w:val="24"/>
        </w:rPr>
        <w:t>Приложение № 4</w:t>
      </w:r>
    </w:p>
    <w:p w:rsidR="00EF4B27" w:rsidRDefault="00312118" w:rsidP="00EF4B27">
      <w:pPr>
        <w:pStyle w:val="ConsPlusNormal2"/>
        <w:jc w:val="right"/>
        <w:rPr>
          <w:rFonts w:ascii="Times New Roman" w:hAnsi="Times New Roman" w:cs="Times New Roman"/>
          <w:sz w:val="24"/>
          <w:szCs w:val="24"/>
        </w:rPr>
      </w:pPr>
      <w:r>
        <w:rPr>
          <w:rFonts w:ascii="Times New Roman" w:hAnsi="Times New Roman" w:cs="Times New Roman"/>
          <w:sz w:val="24"/>
          <w:szCs w:val="24"/>
        </w:rPr>
        <w:t>К а</w:t>
      </w:r>
      <w:r w:rsidRPr="003342E8">
        <w:rPr>
          <w:rFonts w:ascii="Times New Roman" w:hAnsi="Times New Roman" w:cs="Times New Roman"/>
          <w:sz w:val="24"/>
          <w:szCs w:val="24"/>
        </w:rPr>
        <w:t>дминистративн</w:t>
      </w:r>
      <w:r>
        <w:rPr>
          <w:rFonts w:ascii="Times New Roman" w:hAnsi="Times New Roman" w:cs="Times New Roman"/>
          <w:sz w:val="24"/>
          <w:szCs w:val="24"/>
        </w:rPr>
        <w:t>ому</w:t>
      </w:r>
      <w:r w:rsidRPr="003342E8">
        <w:rPr>
          <w:rFonts w:ascii="Times New Roman" w:hAnsi="Times New Roman" w:cs="Times New Roman"/>
          <w:sz w:val="24"/>
          <w:szCs w:val="24"/>
        </w:rPr>
        <w:t xml:space="preserve"> регламент</w:t>
      </w:r>
      <w:r>
        <w:rPr>
          <w:rFonts w:ascii="Times New Roman" w:hAnsi="Times New Roman" w:cs="Times New Roman"/>
          <w:sz w:val="24"/>
          <w:szCs w:val="24"/>
        </w:rPr>
        <w:t>у</w:t>
      </w:r>
      <w:r w:rsidRPr="003342E8">
        <w:rPr>
          <w:rFonts w:ascii="Times New Roman" w:hAnsi="Times New Roman" w:cs="Times New Roman"/>
          <w:sz w:val="24"/>
          <w:szCs w:val="24"/>
        </w:rPr>
        <w:t xml:space="preserve"> </w:t>
      </w:r>
      <w:r w:rsidR="00EF4B27" w:rsidRPr="003342E8">
        <w:rPr>
          <w:rFonts w:ascii="Times New Roman" w:hAnsi="Times New Roman" w:cs="Times New Roman"/>
          <w:sz w:val="24"/>
          <w:szCs w:val="24"/>
        </w:rPr>
        <w:t xml:space="preserve">предоставления муниципальной </w:t>
      </w:r>
    </w:p>
    <w:p w:rsidR="00EF4B27"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услуги «Выдача разрешений на ввод объектов в эксплуатацию в случаях, </w:t>
      </w:r>
    </w:p>
    <w:p w:rsidR="00EF4B27"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предусмотренных Градостроительным кодексом Российской Федерации»</w:t>
      </w:r>
    </w:p>
    <w:p w:rsidR="00EF4B27" w:rsidRPr="003342E8"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 на территории Вичугского муниципального района</w:t>
      </w: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right"/>
        <w:rPr>
          <w:rFonts w:ascii="Times New Roman" w:hAnsi="Times New Roman" w:cs="Times New Roman"/>
          <w:sz w:val="24"/>
          <w:szCs w:val="24"/>
        </w:rPr>
      </w:pPr>
      <w:r w:rsidRPr="00D513A2">
        <w:rPr>
          <w:rFonts w:ascii="Times New Roman" w:hAnsi="Times New Roman" w:cs="Times New Roman"/>
          <w:sz w:val="24"/>
          <w:szCs w:val="24"/>
        </w:rPr>
        <w:t>ФОРМА</w:t>
      </w:r>
    </w:p>
    <w:p w:rsidR="00D513A2" w:rsidRPr="00D513A2" w:rsidRDefault="00D513A2" w:rsidP="00D513A2">
      <w:pPr>
        <w:pStyle w:val="ConsPlusNormal2"/>
        <w:jc w:val="both"/>
        <w:rPr>
          <w:rFonts w:ascii="Times New Roman" w:hAnsi="Times New Roman" w:cs="Times New Roman"/>
          <w:sz w:val="24"/>
          <w:szCs w:val="24"/>
        </w:rPr>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3"/>
        <w:gridCol w:w="1474"/>
        <w:gridCol w:w="340"/>
        <w:gridCol w:w="1265"/>
        <w:gridCol w:w="1059"/>
        <w:gridCol w:w="340"/>
        <w:gridCol w:w="711"/>
        <w:gridCol w:w="1420"/>
        <w:gridCol w:w="592"/>
        <w:gridCol w:w="1991"/>
      </w:tblGrid>
      <w:tr w:rsidR="00D513A2" w:rsidRPr="00D513A2" w:rsidTr="00500890">
        <w:tc>
          <w:tcPr>
            <w:tcW w:w="9985" w:type="dxa"/>
            <w:gridSpan w:val="10"/>
            <w:tcBorders>
              <w:top w:val="nil"/>
              <w:left w:val="nil"/>
              <w:bottom w:val="nil"/>
              <w:right w:val="nil"/>
            </w:tcBorders>
          </w:tcPr>
          <w:p w:rsidR="00D513A2" w:rsidRPr="00D513A2" w:rsidRDefault="00D513A2" w:rsidP="007056C2">
            <w:pPr>
              <w:pStyle w:val="ConsPlusNormal2"/>
              <w:jc w:val="center"/>
              <w:rPr>
                <w:rFonts w:ascii="Times New Roman" w:hAnsi="Times New Roman" w:cs="Times New Roman"/>
                <w:sz w:val="24"/>
                <w:szCs w:val="24"/>
              </w:rPr>
            </w:pPr>
            <w:bookmarkStart w:id="50" w:name="P805"/>
            <w:bookmarkEnd w:id="50"/>
            <w:r w:rsidRPr="00D513A2">
              <w:rPr>
                <w:rFonts w:ascii="Times New Roman" w:hAnsi="Times New Roman" w:cs="Times New Roman"/>
                <w:sz w:val="24"/>
                <w:szCs w:val="24"/>
              </w:rPr>
              <w:t>ЗАЯВЛЕНИЕ</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об исправлении допущенных опечаток и ошибок в разрешении</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на ввод объекта в эксплуатацию</w:t>
            </w:r>
          </w:p>
        </w:tc>
      </w:tr>
      <w:tr w:rsidR="00D513A2" w:rsidRPr="00D513A2" w:rsidTr="00500890">
        <w:tc>
          <w:tcPr>
            <w:tcW w:w="9985" w:type="dxa"/>
            <w:gridSpan w:val="10"/>
            <w:tcBorders>
              <w:top w:val="nil"/>
              <w:left w:val="nil"/>
              <w:bottom w:val="nil"/>
              <w:right w:val="nil"/>
            </w:tcBorders>
          </w:tcPr>
          <w:p w:rsidR="00D513A2" w:rsidRPr="00D513A2" w:rsidRDefault="00D513A2" w:rsidP="007056C2">
            <w:pPr>
              <w:pStyle w:val="ConsPlusNormal2"/>
              <w:jc w:val="right"/>
              <w:rPr>
                <w:rFonts w:ascii="Times New Roman" w:hAnsi="Times New Roman" w:cs="Times New Roman"/>
                <w:sz w:val="24"/>
                <w:szCs w:val="24"/>
              </w:rPr>
            </w:pPr>
            <w:r w:rsidRPr="00D513A2">
              <w:rPr>
                <w:rFonts w:ascii="Times New Roman" w:hAnsi="Times New Roman" w:cs="Times New Roman"/>
                <w:sz w:val="24"/>
                <w:szCs w:val="24"/>
              </w:rPr>
              <w:t>"__" __________ 20___ г.</w:t>
            </w:r>
          </w:p>
        </w:tc>
      </w:tr>
      <w:tr w:rsidR="00D513A2" w:rsidRPr="00D513A2" w:rsidTr="00500890">
        <w:tc>
          <w:tcPr>
            <w:tcW w:w="9985" w:type="dxa"/>
            <w:gridSpan w:val="10"/>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H w:val="single" w:sz="4" w:space="0" w:color="auto"/>
          </w:tblBorders>
        </w:tblPrEx>
        <w:tc>
          <w:tcPr>
            <w:tcW w:w="9985" w:type="dxa"/>
            <w:gridSpan w:val="10"/>
            <w:tcBorders>
              <w:left w:val="nil"/>
              <w:right w:val="nil"/>
            </w:tcBorders>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c>
          <w:tcPr>
            <w:tcW w:w="9985" w:type="dxa"/>
            <w:gridSpan w:val="10"/>
            <w:tcBorders>
              <w:left w:val="nil"/>
              <w:bottom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самоуправления, организации)</w:t>
            </w:r>
          </w:p>
        </w:tc>
      </w:tr>
      <w:tr w:rsidR="00D513A2" w:rsidRPr="00D513A2" w:rsidTr="00500890">
        <w:tc>
          <w:tcPr>
            <w:tcW w:w="9985" w:type="dxa"/>
            <w:gridSpan w:val="10"/>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c>
          <w:tcPr>
            <w:tcW w:w="9985" w:type="dxa"/>
            <w:gridSpan w:val="10"/>
            <w:tcBorders>
              <w:left w:val="nil"/>
              <w:bottom w:val="nil"/>
              <w:right w:val="nil"/>
            </w:tcBorders>
          </w:tcPr>
          <w:p w:rsidR="00D513A2" w:rsidRPr="00D513A2" w:rsidRDefault="00D513A2" w:rsidP="007056C2">
            <w:pPr>
              <w:pStyle w:val="ConsPlusNormal2"/>
              <w:ind w:firstLine="283"/>
              <w:jc w:val="both"/>
              <w:rPr>
                <w:rFonts w:ascii="Times New Roman" w:hAnsi="Times New Roman" w:cs="Times New Roman"/>
                <w:sz w:val="24"/>
                <w:szCs w:val="24"/>
              </w:rPr>
            </w:pPr>
            <w:r w:rsidRPr="00D513A2">
              <w:rPr>
                <w:rFonts w:ascii="Times New Roman" w:hAnsi="Times New Roman" w:cs="Times New Roman"/>
                <w:sz w:val="24"/>
                <w:szCs w:val="24"/>
              </w:rPr>
              <w:t>Прошу исправить допущенную опечатку/ошибку в разрешении на ввод объекта в эксплуатацию.</w:t>
            </w:r>
          </w:p>
        </w:tc>
      </w:tr>
      <w:tr w:rsidR="00D513A2" w:rsidRPr="00D513A2" w:rsidTr="00500890">
        <w:tc>
          <w:tcPr>
            <w:tcW w:w="9985" w:type="dxa"/>
            <w:gridSpan w:val="10"/>
            <w:tcBorders>
              <w:top w:val="nil"/>
              <w:left w:val="nil"/>
              <w:right w:val="nil"/>
            </w:tcBorders>
          </w:tcPr>
          <w:p w:rsidR="00D513A2" w:rsidRPr="00D513A2" w:rsidRDefault="00D513A2" w:rsidP="007056C2">
            <w:pPr>
              <w:pStyle w:val="ConsPlusNormal2"/>
              <w:jc w:val="center"/>
              <w:outlineLvl w:val="2"/>
              <w:rPr>
                <w:rFonts w:ascii="Times New Roman" w:hAnsi="Times New Roman" w:cs="Times New Roman"/>
                <w:sz w:val="24"/>
                <w:szCs w:val="24"/>
              </w:rPr>
            </w:pPr>
            <w:r w:rsidRPr="00D513A2">
              <w:rPr>
                <w:rFonts w:ascii="Times New Roman" w:hAnsi="Times New Roman" w:cs="Times New Roman"/>
                <w:sz w:val="24"/>
                <w:szCs w:val="24"/>
              </w:rPr>
              <w:t>1. Сведения о застройщике</w:t>
            </w: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1.1</w:t>
            </w:r>
          </w:p>
        </w:tc>
        <w:tc>
          <w:tcPr>
            <w:tcW w:w="4138" w:type="dxa"/>
            <w:gridSpan w:val="4"/>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Сведения о физическом лице, в случае если застройщиком является физическое лицо:</w:t>
            </w:r>
          </w:p>
        </w:tc>
        <w:tc>
          <w:tcPr>
            <w:tcW w:w="5054" w:type="dxa"/>
            <w:gridSpan w:val="5"/>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1.1.1</w:t>
            </w:r>
          </w:p>
        </w:tc>
        <w:tc>
          <w:tcPr>
            <w:tcW w:w="4138" w:type="dxa"/>
            <w:gridSpan w:val="4"/>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Фамилия, имя, отчество (при наличии)</w:t>
            </w:r>
          </w:p>
        </w:tc>
        <w:tc>
          <w:tcPr>
            <w:tcW w:w="5054" w:type="dxa"/>
            <w:gridSpan w:val="5"/>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1.1.2</w:t>
            </w:r>
          </w:p>
        </w:tc>
        <w:tc>
          <w:tcPr>
            <w:tcW w:w="4138" w:type="dxa"/>
            <w:gridSpan w:val="4"/>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5054" w:type="dxa"/>
            <w:gridSpan w:val="5"/>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1.1.3</w:t>
            </w:r>
          </w:p>
        </w:tc>
        <w:tc>
          <w:tcPr>
            <w:tcW w:w="4138" w:type="dxa"/>
            <w:gridSpan w:val="4"/>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5054" w:type="dxa"/>
            <w:gridSpan w:val="5"/>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1.2</w:t>
            </w:r>
          </w:p>
        </w:tc>
        <w:tc>
          <w:tcPr>
            <w:tcW w:w="4138" w:type="dxa"/>
            <w:gridSpan w:val="4"/>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Сведения о юридическом лице:</w:t>
            </w:r>
          </w:p>
        </w:tc>
        <w:tc>
          <w:tcPr>
            <w:tcW w:w="5054" w:type="dxa"/>
            <w:gridSpan w:val="5"/>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1.2.1</w:t>
            </w:r>
          </w:p>
        </w:tc>
        <w:tc>
          <w:tcPr>
            <w:tcW w:w="4138" w:type="dxa"/>
            <w:gridSpan w:val="4"/>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Полное наименование</w:t>
            </w:r>
          </w:p>
        </w:tc>
        <w:tc>
          <w:tcPr>
            <w:tcW w:w="5054" w:type="dxa"/>
            <w:gridSpan w:val="5"/>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1.2.2</w:t>
            </w:r>
          </w:p>
        </w:tc>
        <w:tc>
          <w:tcPr>
            <w:tcW w:w="4138" w:type="dxa"/>
            <w:gridSpan w:val="4"/>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Основной государственный регистрационный номер</w:t>
            </w:r>
          </w:p>
        </w:tc>
        <w:tc>
          <w:tcPr>
            <w:tcW w:w="5054" w:type="dxa"/>
            <w:gridSpan w:val="5"/>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1.2.3</w:t>
            </w:r>
          </w:p>
        </w:tc>
        <w:tc>
          <w:tcPr>
            <w:tcW w:w="4138" w:type="dxa"/>
            <w:gridSpan w:val="4"/>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Идентификационный номер налогоплательщика - юридического лица</w:t>
            </w:r>
          </w:p>
        </w:tc>
        <w:tc>
          <w:tcPr>
            <w:tcW w:w="5054" w:type="dxa"/>
            <w:gridSpan w:val="5"/>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H w:val="single" w:sz="4" w:space="0" w:color="auto"/>
          </w:tblBorders>
        </w:tblPrEx>
        <w:tc>
          <w:tcPr>
            <w:tcW w:w="9985" w:type="dxa"/>
            <w:gridSpan w:val="10"/>
            <w:tcBorders>
              <w:left w:val="nil"/>
              <w:right w:val="nil"/>
            </w:tcBorders>
          </w:tcPr>
          <w:p w:rsidR="00D513A2" w:rsidRPr="00D513A2" w:rsidRDefault="00D513A2" w:rsidP="007056C2">
            <w:pPr>
              <w:pStyle w:val="ConsPlusNormal2"/>
              <w:jc w:val="center"/>
              <w:outlineLvl w:val="2"/>
              <w:rPr>
                <w:rFonts w:ascii="Times New Roman" w:hAnsi="Times New Roman" w:cs="Times New Roman"/>
                <w:sz w:val="24"/>
                <w:szCs w:val="24"/>
              </w:rPr>
            </w:pPr>
            <w:r w:rsidRPr="00D513A2">
              <w:rPr>
                <w:rFonts w:ascii="Times New Roman" w:hAnsi="Times New Roman" w:cs="Times New Roman"/>
                <w:sz w:val="24"/>
                <w:szCs w:val="24"/>
              </w:rPr>
              <w:t>2. Сведения о выданном разрешении на ввод объекта в эксплуатацию,</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содержащем опечатку/ошибку</w:t>
            </w: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N</w:t>
            </w:r>
          </w:p>
        </w:tc>
        <w:tc>
          <w:tcPr>
            <w:tcW w:w="4138" w:type="dxa"/>
            <w:gridSpan w:val="4"/>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Орган (организация), выдавший(-ая) разрешение на ввод объекта в эксплуатацию</w:t>
            </w:r>
          </w:p>
        </w:tc>
        <w:tc>
          <w:tcPr>
            <w:tcW w:w="2471" w:type="dxa"/>
            <w:gridSpan w:val="3"/>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Номер документа</w:t>
            </w:r>
          </w:p>
        </w:tc>
        <w:tc>
          <w:tcPr>
            <w:tcW w:w="2583" w:type="dxa"/>
            <w:gridSpan w:val="2"/>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Дата документа</w:t>
            </w: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rPr>
                <w:rFonts w:ascii="Times New Roman" w:hAnsi="Times New Roman" w:cs="Times New Roman"/>
                <w:sz w:val="24"/>
                <w:szCs w:val="24"/>
              </w:rPr>
            </w:pPr>
          </w:p>
        </w:tc>
        <w:tc>
          <w:tcPr>
            <w:tcW w:w="4138" w:type="dxa"/>
            <w:gridSpan w:val="4"/>
          </w:tcPr>
          <w:p w:rsidR="00D513A2" w:rsidRPr="00D513A2" w:rsidRDefault="00D513A2" w:rsidP="007056C2">
            <w:pPr>
              <w:pStyle w:val="ConsPlusNormal2"/>
              <w:rPr>
                <w:rFonts w:ascii="Times New Roman" w:hAnsi="Times New Roman" w:cs="Times New Roman"/>
                <w:sz w:val="24"/>
                <w:szCs w:val="24"/>
              </w:rPr>
            </w:pPr>
          </w:p>
        </w:tc>
        <w:tc>
          <w:tcPr>
            <w:tcW w:w="2471" w:type="dxa"/>
            <w:gridSpan w:val="3"/>
          </w:tcPr>
          <w:p w:rsidR="00D513A2" w:rsidRPr="00D513A2" w:rsidRDefault="00D513A2" w:rsidP="007056C2">
            <w:pPr>
              <w:pStyle w:val="ConsPlusNormal2"/>
              <w:rPr>
                <w:rFonts w:ascii="Times New Roman" w:hAnsi="Times New Roman" w:cs="Times New Roman"/>
                <w:sz w:val="24"/>
                <w:szCs w:val="24"/>
              </w:rPr>
            </w:pPr>
          </w:p>
        </w:tc>
        <w:tc>
          <w:tcPr>
            <w:tcW w:w="2583" w:type="dxa"/>
            <w:gridSpan w:val="2"/>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H w:val="single" w:sz="4" w:space="0" w:color="auto"/>
          </w:tblBorders>
        </w:tblPrEx>
        <w:tc>
          <w:tcPr>
            <w:tcW w:w="9985" w:type="dxa"/>
            <w:gridSpan w:val="10"/>
            <w:tcBorders>
              <w:left w:val="nil"/>
              <w:right w:val="nil"/>
            </w:tcBorders>
          </w:tcPr>
          <w:p w:rsidR="00D513A2" w:rsidRPr="00D513A2" w:rsidRDefault="00D513A2" w:rsidP="007056C2">
            <w:pPr>
              <w:pStyle w:val="ConsPlusNormal2"/>
              <w:jc w:val="center"/>
              <w:outlineLvl w:val="2"/>
              <w:rPr>
                <w:rFonts w:ascii="Times New Roman" w:hAnsi="Times New Roman" w:cs="Times New Roman"/>
                <w:sz w:val="24"/>
                <w:szCs w:val="24"/>
              </w:rPr>
            </w:pPr>
            <w:r w:rsidRPr="00D513A2">
              <w:rPr>
                <w:rFonts w:ascii="Times New Roman" w:hAnsi="Times New Roman" w:cs="Times New Roman"/>
                <w:sz w:val="24"/>
                <w:szCs w:val="24"/>
              </w:rPr>
              <w:t>3. Обоснование для внесения исправлений в разрешении</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на ввод объекта в эксплуатацию</w:t>
            </w: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3.1.</w:t>
            </w:r>
          </w:p>
        </w:tc>
        <w:tc>
          <w:tcPr>
            <w:tcW w:w="3079" w:type="dxa"/>
            <w:gridSpan w:val="3"/>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Данные (сведения), указанные в разрешении на ввод объекта в эксплуатацию</w:t>
            </w:r>
          </w:p>
        </w:tc>
        <w:tc>
          <w:tcPr>
            <w:tcW w:w="2110" w:type="dxa"/>
            <w:gridSpan w:val="3"/>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Данные (сведения), которые необходимо указать в разрешении на ввод объекта в эксплуатацию</w:t>
            </w:r>
          </w:p>
        </w:tc>
        <w:tc>
          <w:tcPr>
            <w:tcW w:w="4003" w:type="dxa"/>
            <w:gridSpan w:val="3"/>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Обоснование с указанием реквизита(-ов) документа(-ов), документации, на основании которых принималось решение о выдаче разрешения на ввод объекта в эксплуатацию</w:t>
            </w: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rPr>
                <w:rFonts w:ascii="Times New Roman" w:hAnsi="Times New Roman" w:cs="Times New Roman"/>
                <w:sz w:val="24"/>
                <w:szCs w:val="24"/>
              </w:rPr>
            </w:pPr>
          </w:p>
        </w:tc>
        <w:tc>
          <w:tcPr>
            <w:tcW w:w="3079" w:type="dxa"/>
            <w:gridSpan w:val="3"/>
          </w:tcPr>
          <w:p w:rsidR="00D513A2" w:rsidRPr="00D513A2" w:rsidRDefault="00D513A2" w:rsidP="007056C2">
            <w:pPr>
              <w:pStyle w:val="ConsPlusNormal2"/>
              <w:rPr>
                <w:rFonts w:ascii="Times New Roman" w:hAnsi="Times New Roman" w:cs="Times New Roman"/>
                <w:sz w:val="24"/>
                <w:szCs w:val="24"/>
              </w:rPr>
            </w:pPr>
          </w:p>
        </w:tc>
        <w:tc>
          <w:tcPr>
            <w:tcW w:w="2110" w:type="dxa"/>
            <w:gridSpan w:val="3"/>
          </w:tcPr>
          <w:p w:rsidR="00D513A2" w:rsidRPr="00D513A2" w:rsidRDefault="00D513A2" w:rsidP="007056C2">
            <w:pPr>
              <w:pStyle w:val="ConsPlusNormal2"/>
              <w:rPr>
                <w:rFonts w:ascii="Times New Roman" w:hAnsi="Times New Roman" w:cs="Times New Roman"/>
                <w:sz w:val="24"/>
                <w:szCs w:val="24"/>
              </w:rPr>
            </w:pPr>
          </w:p>
        </w:tc>
        <w:tc>
          <w:tcPr>
            <w:tcW w:w="4003"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H w:val="single" w:sz="4" w:space="0" w:color="auto"/>
          </w:tblBorders>
        </w:tblPrEx>
        <w:tc>
          <w:tcPr>
            <w:tcW w:w="9985" w:type="dxa"/>
            <w:gridSpan w:val="10"/>
            <w:tcBorders>
              <w:left w:val="nil"/>
              <w:right w:val="nil"/>
            </w:tcBorders>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Приложение: ______________________________________________________________</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Номер телефона и адрес электронной почты для связи: ___________________________</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Результат рассмотрения настоящего заявления прошу:</w:t>
            </w:r>
          </w:p>
        </w:tc>
      </w:tr>
      <w:tr w:rsidR="00D513A2" w:rsidRPr="00D513A2" w:rsidTr="00500890">
        <w:tblPrEx>
          <w:tblBorders>
            <w:left w:val="single" w:sz="4" w:space="0" w:color="auto"/>
            <w:right w:val="single" w:sz="4" w:space="0" w:color="auto"/>
            <w:insideH w:val="single" w:sz="4" w:space="0" w:color="auto"/>
          </w:tblBorders>
        </w:tblPrEx>
        <w:tc>
          <w:tcPr>
            <w:tcW w:w="7994" w:type="dxa"/>
            <w:gridSpan w:val="9"/>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991"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94" w:type="dxa"/>
            <w:gridSpan w:val="9"/>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w:t>
            </w:r>
          </w:p>
        </w:tc>
        <w:tc>
          <w:tcPr>
            <w:tcW w:w="1991"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94" w:type="dxa"/>
            <w:gridSpan w:val="9"/>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направить на бумажном носителе на почтовый адрес: _________________________________________________________________</w:t>
            </w:r>
          </w:p>
        </w:tc>
        <w:tc>
          <w:tcPr>
            <w:tcW w:w="1991"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94" w:type="dxa"/>
            <w:gridSpan w:val="9"/>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1991"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9985" w:type="dxa"/>
            <w:gridSpan w:val="10"/>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Указывается один из перечисленных способов</w:t>
            </w:r>
          </w:p>
        </w:tc>
      </w:tr>
      <w:tr w:rsidR="00D513A2" w:rsidRPr="00D513A2" w:rsidTr="00500890">
        <w:tblPrEx>
          <w:tblBorders>
            <w:insideH w:val="single" w:sz="4" w:space="0" w:color="auto"/>
            <w:insideV w:val="nil"/>
          </w:tblBorders>
        </w:tblPrEx>
        <w:tc>
          <w:tcPr>
            <w:tcW w:w="2267" w:type="dxa"/>
            <w:gridSpan w:val="2"/>
            <w:tcBorders>
              <w:bottom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bottom w:val="nil"/>
            </w:tcBorders>
          </w:tcPr>
          <w:p w:rsidR="00D513A2" w:rsidRPr="00D513A2" w:rsidRDefault="00D513A2" w:rsidP="007056C2">
            <w:pPr>
              <w:pStyle w:val="ConsPlusNormal2"/>
              <w:rPr>
                <w:rFonts w:ascii="Times New Roman" w:hAnsi="Times New Roman" w:cs="Times New Roman"/>
                <w:sz w:val="24"/>
                <w:szCs w:val="24"/>
              </w:rPr>
            </w:pPr>
          </w:p>
        </w:tc>
        <w:tc>
          <w:tcPr>
            <w:tcW w:w="2324" w:type="dxa"/>
            <w:gridSpan w:val="2"/>
          </w:tcPr>
          <w:p w:rsidR="00D513A2" w:rsidRPr="00D513A2" w:rsidRDefault="00D513A2" w:rsidP="007056C2">
            <w:pPr>
              <w:pStyle w:val="ConsPlusNormal2"/>
              <w:rPr>
                <w:rFonts w:ascii="Times New Roman" w:hAnsi="Times New Roman" w:cs="Times New Roman"/>
                <w:sz w:val="24"/>
                <w:szCs w:val="24"/>
              </w:rPr>
            </w:pPr>
          </w:p>
        </w:tc>
        <w:tc>
          <w:tcPr>
            <w:tcW w:w="340" w:type="dxa"/>
            <w:tcBorders>
              <w:bottom w:val="nil"/>
            </w:tcBorders>
          </w:tcPr>
          <w:p w:rsidR="00D513A2" w:rsidRPr="00D513A2" w:rsidRDefault="00D513A2" w:rsidP="007056C2">
            <w:pPr>
              <w:pStyle w:val="ConsPlusNormal2"/>
              <w:rPr>
                <w:rFonts w:ascii="Times New Roman" w:hAnsi="Times New Roman" w:cs="Times New Roman"/>
                <w:sz w:val="24"/>
                <w:szCs w:val="24"/>
              </w:rPr>
            </w:pPr>
          </w:p>
        </w:tc>
        <w:tc>
          <w:tcPr>
            <w:tcW w:w="4714" w:type="dxa"/>
            <w:gridSpan w:val="4"/>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V w:val="nil"/>
          </w:tblBorders>
        </w:tblPrEx>
        <w:tc>
          <w:tcPr>
            <w:tcW w:w="2267" w:type="dxa"/>
            <w:gridSpan w:val="2"/>
            <w:tcBorders>
              <w:top w:val="nil"/>
              <w:bottom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top w:val="nil"/>
              <w:bottom w:val="nil"/>
            </w:tcBorders>
          </w:tcPr>
          <w:p w:rsidR="00D513A2" w:rsidRPr="00D513A2" w:rsidRDefault="00D513A2" w:rsidP="007056C2">
            <w:pPr>
              <w:pStyle w:val="ConsPlusNormal2"/>
              <w:rPr>
                <w:rFonts w:ascii="Times New Roman" w:hAnsi="Times New Roman" w:cs="Times New Roman"/>
                <w:sz w:val="24"/>
                <w:szCs w:val="24"/>
              </w:rPr>
            </w:pPr>
          </w:p>
        </w:tc>
        <w:tc>
          <w:tcPr>
            <w:tcW w:w="2324" w:type="dxa"/>
            <w:gridSpan w:val="2"/>
            <w:tcBorders>
              <w:bottom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(подпись)</w:t>
            </w:r>
          </w:p>
        </w:tc>
        <w:tc>
          <w:tcPr>
            <w:tcW w:w="340" w:type="dxa"/>
            <w:tcBorders>
              <w:top w:val="nil"/>
              <w:bottom w:val="nil"/>
            </w:tcBorders>
          </w:tcPr>
          <w:p w:rsidR="00D513A2" w:rsidRPr="00D513A2" w:rsidRDefault="00D513A2" w:rsidP="007056C2">
            <w:pPr>
              <w:pStyle w:val="ConsPlusNormal2"/>
              <w:rPr>
                <w:rFonts w:ascii="Times New Roman" w:hAnsi="Times New Roman" w:cs="Times New Roman"/>
                <w:sz w:val="24"/>
                <w:szCs w:val="24"/>
              </w:rPr>
            </w:pPr>
          </w:p>
        </w:tc>
        <w:tc>
          <w:tcPr>
            <w:tcW w:w="4714" w:type="dxa"/>
            <w:gridSpan w:val="4"/>
            <w:tcBorders>
              <w:bottom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(фамилия, имя, отчество</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(при наличии)</w:t>
            </w:r>
          </w:p>
        </w:tc>
      </w:tr>
    </w:tbl>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both"/>
        <w:rPr>
          <w:rFonts w:ascii="Times New Roman" w:hAnsi="Times New Roman" w:cs="Times New Roman"/>
          <w:sz w:val="24"/>
          <w:szCs w:val="24"/>
        </w:rPr>
      </w:pPr>
    </w:p>
    <w:p w:rsidR="00312118" w:rsidRDefault="00312118" w:rsidP="00312118">
      <w:pPr>
        <w:pStyle w:val="ConsPlusNormal2"/>
        <w:outlineLvl w:val="1"/>
        <w:rPr>
          <w:rFonts w:ascii="Times New Roman" w:hAnsi="Times New Roman" w:cs="Times New Roman"/>
          <w:sz w:val="24"/>
          <w:szCs w:val="24"/>
        </w:rPr>
      </w:pPr>
    </w:p>
    <w:p w:rsidR="00EF4B27" w:rsidRPr="00D513A2" w:rsidRDefault="00312118" w:rsidP="00312118">
      <w:pPr>
        <w:pStyle w:val="ConsPlusNormal2"/>
        <w:outlineLvl w:val="1"/>
        <w:rPr>
          <w:rFonts w:ascii="Times New Roman" w:hAnsi="Times New Roman" w:cs="Times New Roman"/>
          <w:sz w:val="24"/>
          <w:szCs w:val="24"/>
        </w:rPr>
      </w:pPr>
      <w:r>
        <w:rPr>
          <w:rFonts w:ascii="Times New Roman" w:hAnsi="Times New Roman" w:cs="Times New Roman"/>
          <w:sz w:val="24"/>
          <w:szCs w:val="24"/>
        </w:rPr>
        <w:t xml:space="preserve">                                                                                                                                   </w:t>
      </w:r>
      <w:r w:rsidR="00EF4B27">
        <w:rPr>
          <w:rFonts w:ascii="Times New Roman" w:hAnsi="Times New Roman" w:cs="Times New Roman"/>
          <w:sz w:val="24"/>
          <w:szCs w:val="24"/>
        </w:rPr>
        <w:t>Приложение № 5</w:t>
      </w:r>
    </w:p>
    <w:p w:rsidR="00EF4B27" w:rsidRDefault="00312118" w:rsidP="00EF4B27">
      <w:pPr>
        <w:pStyle w:val="ConsPlusNormal2"/>
        <w:jc w:val="right"/>
        <w:rPr>
          <w:rFonts w:ascii="Times New Roman" w:hAnsi="Times New Roman" w:cs="Times New Roman"/>
          <w:sz w:val="24"/>
          <w:szCs w:val="24"/>
        </w:rPr>
      </w:pPr>
      <w:r>
        <w:rPr>
          <w:rFonts w:ascii="Times New Roman" w:hAnsi="Times New Roman" w:cs="Times New Roman"/>
          <w:sz w:val="24"/>
          <w:szCs w:val="24"/>
        </w:rPr>
        <w:t>К а</w:t>
      </w:r>
      <w:r w:rsidRPr="003342E8">
        <w:rPr>
          <w:rFonts w:ascii="Times New Roman" w:hAnsi="Times New Roman" w:cs="Times New Roman"/>
          <w:sz w:val="24"/>
          <w:szCs w:val="24"/>
        </w:rPr>
        <w:t>дминистративн</w:t>
      </w:r>
      <w:r>
        <w:rPr>
          <w:rFonts w:ascii="Times New Roman" w:hAnsi="Times New Roman" w:cs="Times New Roman"/>
          <w:sz w:val="24"/>
          <w:szCs w:val="24"/>
        </w:rPr>
        <w:t>ому</w:t>
      </w:r>
      <w:r w:rsidRPr="003342E8">
        <w:rPr>
          <w:rFonts w:ascii="Times New Roman" w:hAnsi="Times New Roman" w:cs="Times New Roman"/>
          <w:sz w:val="24"/>
          <w:szCs w:val="24"/>
        </w:rPr>
        <w:t xml:space="preserve"> регламент</w:t>
      </w:r>
      <w:r>
        <w:rPr>
          <w:rFonts w:ascii="Times New Roman" w:hAnsi="Times New Roman" w:cs="Times New Roman"/>
          <w:sz w:val="24"/>
          <w:szCs w:val="24"/>
        </w:rPr>
        <w:t>у</w:t>
      </w:r>
      <w:r w:rsidRPr="003342E8">
        <w:rPr>
          <w:rFonts w:ascii="Times New Roman" w:hAnsi="Times New Roman" w:cs="Times New Roman"/>
          <w:sz w:val="24"/>
          <w:szCs w:val="24"/>
        </w:rPr>
        <w:t xml:space="preserve"> </w:t>
      </w:r>
      <w:r w:rsidR="00EF4B27" w:rsidRPr="003342E8">
        <w:rPr>
          <w:rFonts w:ascii="Times New Roman" w:hAnsi="Times New Roman" w:cs="Times New Roman"/>
          <w:sz w:val="24"/>
          <w:szCs w:val="24"/>
        </w:rPr>
        <w:t xml:space="preserve">предоставления муниципальной </w:t>
      </w:r>
    </w:p>
    <w:p w:rsidR="00EF4B27"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услуги «Выдача разрешений на ввод объектов в эксплуатацию в случаях, </w:t>
      </w:r>
    </w:p>
    <w:p w:rsidR="00EF4B27"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предусмотренных Градостроительным кодексом Российской Федерации»</w:t>
      </w:r>
    </w:p>
    <w:p w:rsidR="00D513A2" w:rsidRPr="00D513A2" w:rsidRDefault="00EF4B27" w:rsidP="00500890">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 на территории Вичугского муниципального района</w:t>
      </w:r>
    </w:p>
    <w:p w:rsidR="00D513A2" w:rsidRPr="00D513A2" w:rsidRDefault="00D513A2" w:rsidP="00500890">
      <w:pPr>
        <w:pStyle w:val="ConsPlusNormal2"/>
        <w:jc w:val="right"/>
        <w:rPr>
          <w:rFonts w:ascii="Times New Roman" w:hAnsi="Times New Roman" w:cs="Times New Roman"/>
          <w:sz w:val="24"/>
          <w:szCs w:val="24"/>
        </w:rPr>
      </w:pPr>
      <w:r w:rsidRPr="00D513A2">
        <w:rPr>
          <w:rFonts w:ascii="Times New Roman" w:hAnsi="Times New Roman" w:cs="Times New Roman"/>
          <w:sz w:val="24"/>
          <w:szCs w:val="24"/>
        </w:rPr>
        <w:t>ФОРМА</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897"/>
        <w:gridCol w:w="7088"/>
      </w:tblGrid>
      <w:tr w:rsidR="00D513A2" w:rsidRPr="00D513A2" w:rsidTr="00500890">
        <w:tc>
          <w:tcPr>
            <w:tcW w:w="2897" w:type="dxa"/>
            <w:tcBorders>
              <w:top w:val="nil"/>
              <w:left w:val="nil"/>
              <w:bottom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7088" w:type="dxa"/>
            <w:tcBorders>
              <w:top w:val="nil"/>
              <w:left w:val="nil"/>
              <w:bottom w:val="nil"/>
              <w:right w:val="nil"/>
            </w:tcBorders>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Кому 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______________________________________________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почтовый индекс и адрес, телефон, адрес электронной почты)</w:t>
            </w:r>
          </w:p>
        </w:tc>
      </w:tr>
      <w:tr w:rsidR="00D513A2" w:rsidRPr="00D513A2" w:rsidTr="00500890">
        <w:tc>
          <w:tcPr>
            <w:tcW w:w="9985" w:type="dxa"/>
            <w:gridSpan w:val="2"/>
            <w:tcBorders>
              <w:top w:val="nil"/>
              <w:left w:val="nil"/>
              <w:bottom w:val="nil"/>
              <w:right w:val="nil"/>
            </w:tcBorders>
          </w:tcPr>
          <w:p w:rsidR="00D513A2" w:rsidRPr="00D513A2" w:rsidRDefault="00D513A2" w:rsidP="007056C2">
            <w:pPr>
              <w:pStyle w:val="ConsPlusNormal2"/>
              <w:jc w:val="center"/>
              <w:rPr>
                <w:rFonts w:ascii="Times New Roman" w:hAnsi="Times New Roman" w:cs="Times New Roman"/>
                <w:sz w:val="24"/>
                <w:szCs w:val="24"/>
              </w:rPr>
            </w:pPr>
            <w:bookmarkStart w:id="51" w:name="P901"/>
            <w:bookmarkEnd w:id="51"/>
            <w:r w:rsidRPr="00D513A2">
              <w:rPr>
                <w:rFonts w:ascii="Times New Roman" w:hAnsi="Times New Roman" w:cs="Times New Roman"/>
                <w:sz w:val="24"/>
                <w:szCs w:val="24"/>
              </w:rPr>
              <w:t>РЕШЕНИЕ</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об отказе во внесении исправлений в разрешение</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на ввод объекта в эксплуатацию</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________________________________________________________________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(наименование уполномоченного на выдачу разрешений на ввод объекта</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в эксплуатацию федерального органа исполнительной власти, органа</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исполнительной власти субъекта Российской Федерации,</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органа местного самоуправления, организации)</w:t>
            </w:r>
          </w:p>
        </w:tc>
      </w:tr>
      <w:tr w:rsidR="00D513A2" w:rsidRPr="00D513A2" w:rsidTr="00500890">
        <w:tc>
          <w:tcPr>
            <w:tcW w:w="9985" w:type="dxa"/>
            <w:gridSpan w:val="2"/>
            <w:tcBorders>
              <w:top w:val="nil"/>
              <w:left w:val="nil"/>
              <w:bottom w:val="nil"/>
              <w:right w:val="nil"/>
            </w:tcBorders>
          </w:tcPr>
          <w:p w:rsidR="00D513A2" w:rsidRPr="00D513A2" w:rsidRDefault="00D513A2" w:rsidP="00500890">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по результатам рассмотрения заявления об исправлении допущенных опечаток и ошибок в разрешении на ввод объекта в эксплуатацию от ________________ N _______________ принято решение об отказе во внесении</w:t>
            </w:r>
            <w:r w:rsidR="00500890">
              <w:rPr>
                <w:rFonts w:ascii="Times New Roman" w:hAnsi="Times New Roman" w:cs="Times New Roman"/>
                <w:sz w:val="24"/>
                <w:szCs w:val="24"/>
              </w:rPr>
              <w:t xml:space="preserve">                                         </w:t>
            </w:r>
            <w:r w:rsidRPr="00D513A2">
              <w:rPr>
                <w:rFonts w:ascii="Times New Roman" w:hAnsi="Times New Roman" w:cs="Times New Roman"/>
                <w:sz w:val="24"/>
                <w:szCs w:val="24"/>
              </w:rPr>
              <w:t>(дата и номер регистрации)</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исправлений в разрешение на ввод объекта в эксплуатацию.</w:t>
            </w:r>
          </w:p>
        </w:tc>
      </w:tr>
    </w:tbl>
    <w:p w:rsidR="00D513A2" w:rsidRPr="00D513A2" w:rsidRDefault="00D513A2" w:rsidP="00D513A2">
      <w:pPr>
        <w:pStyle w:val="ConsPlusNormal2"/>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31"/>
        <w:gridCol w:w="5102"/>
        <w:gridCol w:w="3352"/>
      </w:tblGrid>
      <w:tr w:rsidR="00D513A2" w:rsidRPr="00D513A2" w:rsidTr="00500890">
        <w:tc>
          <w:tcPr>
            <w:tcW w:w="1531"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N пункта Административного регламента</w:t>
            </w:r>
          </w:p>
        </w:tc>
        <w:tc>
          <w:tcPr>
            <w:tcW w:w="5102"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Наименование основания для отказа во внесении исправлений в разрешение на ввод объекта в эксплуатацию в соответствии с Административным регламентом</w:t>
            </w:r>
          </w:p>
        </w:tc>
        <w:tc>
          <w:tcPr>
            <w:tcW w:w="3352"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Разъяснение причин отказа во внесении исправлений в разрешение на ввод объекта в эксплуатацию</w:t>
            </w:r>
          </w:p>
        </w:tc>
      </w:tr>
      <w:tr w:rsidR="00D513A2" w:rsidRPr="00D513A2" w:rsidTr="00500890">
        <w:tc>
          <w:tcPr>
            <w:tcW w:w="1531" w:type="dxa"/>
          </w:tcPr>
          <w:p w:rsidR="00D513A2" w:rsidRPr="00CC6D3D" w:rsidRDefault="00D32F30" w:rsidP="007056C2">
            <w:pPr>
              <w:pStyle w:val="ConsPlusNormal2"/>
              <w:jc w:val="both"/>
              <w:rPr>
                <w:rFonts w:ascii="Times New Roman" w:hAnsi="Times New Roman" w:cs="Times New Roman"/>
                <w:sz w:val="24"/>
                <w:szCs w:val="24"/>
              </w:rPr>
            </w:pPr>
            <w:hyperlink w:anchor="P262">
              <w:r w:rsidR="00D513A2" w:rsidRPr="00CC6D3D">
                <w:rPr>
                  <w:rFonts w:ascii="Times New Roman" w:hAnsi="Times New Roman" w:cs="Times New Roman"/>
                  <w:sz w:val="24"/>
                  <w:szCs w:val="24"/>
                </w:rPr>
                <w:t>подпункт "а" пункта 2.28</w:t>
              </w:r>
            </w:hyperlink>
          </w:p>
        </w:tc>
        <w:tc>
          <w:tcPr>
            <w:tcW w:w="5102" w:type="dxa"/>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 xml:space="preserve">несоответствие заявителя кругу лиц, указанных в </w:t>
            </w:r>
            <w:hyperlink w:anchor="P98">
              <w:r w:rsidRPr="00CC6D3D">
                <w:rPr>
                  <w:rFonts w:ascii="Times New Roman" w:hAnsi="Times New Roman" w:cs="Times New Roman"/>
                  <w:sz w:val="24"/>
                  <w:szCs w:val="24"/>
                </w:rPr>
                <w:t>пункте 2.2</w:t>
              </w:r>
            </w:hyperlink>
            <w:r w:rsidRPr="00CC6D3D">
              <w:rPr>
                <w:rFonts w:ascii="Times New Roman" w:hAnsi="Times New Roman" w:cs="Times New Roman"/>
                <w:sz w:val="24"/>
                <w:szCs w:val="24"/>
              </w:rPr>
              <w:t xml:space="preserve"> Административного регламента</w:t>
            </w:r>
          </w:p>
        </w:tc>
        <w:tc>
          <w:tcPr>
            <w:tcW w:w="3352"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Указываются основания такого вывода</w:t>
            </w:r>
          </w:p>
        </w:tc>
      </w:tr>
      <w:tr w:rsidR="00D513A2" w:rsidRPr="00D513A2" w:rsidTr="00500890">
        <w:tc>
          <w:tcPr>
            <w:tcW w:w="1531" w:type="dxa"/>
          </w:tcPr>
          <w:p w:rsidR="00D513A2" w:rsidRPr="00CC6D3D" w:rsidRDefault="00D32F30" w:rsidP="007056C2">
            <w:pPr>
              <w:pStyle w:val="ConsPlusNormal2"/>
              <w:jc w:val="both"/>
              <w:rPr>
                <w:rFonts w:ascii="Times New Roman" w:hAnsi="Times New Roman" w:cs="Times New Roman"/>
                <w:sz w:val="24"/>
                <w:szCs w:val="24"/>
              </w:rPr>
            </w:pPr>
            <w:hyperlink w:anchor="P263">
              <w:r w:rsidR="00D513A2" w:rsidRPr="00CC6D3D">
                <w:rPr>
                  <w:rFonts w:ascii="Times New Roman" w:hAnsi="Times New Roman" w:cs="Times New Roman"/>
                  <w:sz w:val="24"/>
                  <w:szCs w:val="24"/>
                </w:rPr>
                <w:t>подпункт "б" пункта 2.28</w:t>
              </w:r>
            </w:hyperlink>
          </w:p>
        </w:tc>
        <w:tc>
          <w:tcPr>
            <w:tcW w:w="5102" w:type="dxa"/>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отсутствие факта допущения опечаток и ошибок в разрешении на ввод объекта в эксплуатацию</w:t>
            </w:r>
          </w:p>
        </w:tc>
        <w:tc>
          <w:tcPr>
            <w:tcW w:w="3352"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Указываются основания такого вывода</w:t>
            </w:r>
          </w:p>
        </w:tc>
      </w:tr>
    </w:tbl>
    <w:p w:rsidR="00D513A2" w:rsidRPr="00D513A2" w:rsidRDefault="00D513A2" w:rsidP="00D513A2">
      <w:pPr>
        <w:pStyle w:val="ConsPlusNormal2"/>
        <w:jc w:val="both"/>
        <w:rPr>
          <w:rFonts w:ascii="Times New Roman" w:hAnsi="Times New Roman" w:cs="Times New Roman"/>
          <w:sz w:val="24"/>
          <w:szCs w:val="24"/>
        </w:rPr>
      </w:pPr>
    </w:p>
    <w:tbl>
      <w:tblPr>
        <w:tblW w:w="0" w:type="auto"/>
        <w:tblBorders>
          <w:insideH w:val="nil"/>
        </w:tblBorders>
        <w:tblLayout w:type="fixed"/>
        <w:tblCellMar>
          <w:top w:w="102" w:type="dxa"/>
          <w:left w:w="62" w:type="dxa"/>
          <w:bottom w:w="102" w:type="dxa"/>
          <w:right w:w="62" w:type="dxa"/>
        </w:tblCellMar>
        <w:tblLook w:val="04A0" w:firstRow="1" w:lastRow="0" w:firstColumn="1" w:lastColumn="0" w:noHBand="0" w:noVBand="1"/>
      </w:tblPr>
      <w:tblGrid>
        <w:gridCol w:w="2267"/>
        <w:gridCol w:w="340"/>
        <w:gridCol w:w="2267"/>
        <w:gridCol w:w="340"/>
        <w:gridCol w:w="4771"/>
      </w:tblGrid>
      <w:tr w:rsidR="00D513A2" w:rsidRPr="00D513A2" w:rsidTr="00500890">
        <w:tc>
          <w:tcPr>
            <w:tcW w:w="9985" w:type="dxa"/>
            <w:gridSpan w:val="5"/>
            <w:tcBorders>
              <w:top w:val="nil"/>
              <w:left w:val="nil"/>
              <w:bottom w:val="nil"/>
              <w:right w:val="nil"/>
            </w:tcBorders>
          </w:tcPr>
          <w:p w:rsidR="00D513A2" w:rsidRPr="00D513A2" w:rsidRDefault="00D513A2" w:rsidP="00500890">
            <w:pPr>
              <w:pStyle w:val="ConsPlusNormal2"/>
              <w:ind w:firstLine="283"/>
              <w:jc w:val="both"/>
              <w:rPr>
                <w:rFonts w:ascii="Times New Roman" w:hAnsi="Times New Roman" w:cs="Times New Roman"/>
                <w:sz w:val="24"/>
                <w:szCs w:val="24"/>
              </w:rPr>
            </w:pPr>
            <w:r w:rsidRPr="00D513A2">
              <w:rPr>
                <w:rFonts w:ascii="Times New Roman" w:hAnsi="Times New Roman" w:cs="Times New Roman"/>
                <w:sz w:val="24"/>
                <w:szCs w:val="24"/>
              </w:rPr>
              <w:t>Вы вправе повторно обратиться с заявлением об исправлении допущенных опечаток и ошибок в разрешении на ввод объекта в эксплуатацию после устранения указанных нарушений.Данный отказ может быть обжалован в досудебном порядке путем направления жалобы в _________________________________________, а также в судебном порядке.</w:t>
            </w:r>
          </w:p>
          <w:p w:rsidR="00D513A2" w:rsidRPr="00D513A2" w:rsidRDefault="00D513A2" w:rsidP="007056C2">
            <w:pPr>
              <w:pStyle w:val="ConsPlusNormal2"/>
              <w:ind w:firstLine="283"/>
              <w:jc w:val="both"/>
              <w:rPr>
                <w:rFonts w:ascii="Times New Roman" w:hAnsi="Times New Roman" w:cs="Times New Roman"/>
                <w:sz w:val="24"/>
                <w:szCs w:val="24"/>
              </w:rPr>
            </w:pPr>
            <w:r w:rsidRPr="00D513A2">
              <w:rPr>
                <w:rFonts w:ascii="Times New Roman" w:hAnsi="Times New Roman" w:cs="Times New Roman"/>
                <w:sz w:val="24"/>
                <w:szCs w:val="24"/>
              </w:rPr>
              <w:t>Дополнительно информируем: _____________________________________________</w:t>
            </w:r>
          </w:p>
          <w:p w:rsidR="00D513A2" w:rsidRPr="00D513A2" w:rsidRDefault="00D513A2" w:rsidP="007056C2">
            <w:pPr>
              <w:pStyle w:val="ConsPlusNormal2"/>
              <w:rPr>
                <w:rFonts w:ascii="Times New Roman" w:hAnsi="Times New Roman" w:cs="Times New Roman"/>
                <w:sz w:val="24"/>
                <w:szCs w:val="24"/>
              </w:rPr>
            </w:pPr>
            <w:r w:rsidRPr="00D513A2">
              <w:rPr>
                <w:rFonts w:ascii="Times New Roman" w:hAnsi="Times New Roman" w:cs="Times New Roman"/>
                <w:sz w:val="24"/>
                <w:szCs w:val="24"/>
              </w:rPr>
              <w:t>__________________________________________________________________________.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(указывается информация, необходимая для устранения причин отказа во внесении исправлений в разрешение на ввод объекта в эксплуатацию, а также иная дополнительная информация при наличии)</w:t>
            </w:r>
          </w:p>
        </w:tc>
      </w:tr>
      <w:tr w:rsidR="00D513A2" w:rsidRPr="00D513A2" w:rsidTr="00500890">
        <w:tc>
          <w:tcPr>
            <w:tcW w:w="2267"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2267"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4771"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H w:val="single" w:sz="4" w:space="0" w:color="auto"/>
          </w:tblBorders>
        </w:tblPrEx>
        <w:tc>
          <w:tcPr>
            <w:tcW w:w="2267" w:type="dxa"/>
            <w:tcBorders>
              <w:left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(должность)</w:t>
            </w:r>
          </w:p>
        </w:tc>
        <w:tc>
          <w:tcPr>
            <w:tcW w:w="340" w:type="dxa"/>
            <w:tcBorders>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2267" w:type="dxa"/>
            <w:tcBorders>
              <w:left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(подпись)</w:t>
            </w:r>
          </w:p>
        </w:tc>
        <w:tc>
          <w:tcPr>
            <w:tcW w:w="340" w:type="dxa"/>
            <w:tcBorders>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4771" w:type="dxa"/>
            <w:tcBorders>
              <w:left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(фамилия, имя, отчество</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(при наличии)</w:t>
            </w:r>
          </w:p>
        </w:tc>
      </w:tr>
      <w:tr w:rsidR="00D513A2" w:rsidRPr="00D513A2" w:rsidTr="00500890">
        <w:tblPrEx>
          <w:tblBorders>
            <w:insideH w:val="single" w:sz="4" w:space="0" w:color="auto"/>
          </w:tblBorders>
        </w:tblPrEx>
        <w:tc>
          <w:tcPr>
            <w:tcW w:w="9985" w:type="dxa"/>
            <w:gridSpan w:val="5"/>
            <w:tcBorders>
              <w:left w:val="nil"/>
              <w:bottom w:val="nil"/>
              <w:right w:val="nil"/>
            </w:tcBorders>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Дата</w:t>
            </w:r>
          </w:p>
        </w:tc>
      </w:tr>
    </w:tbl>
    <w:p w:rsidR="00D513A2" w:rsidRPr="00D513A2" w:rsidRDefault="00D513A2" w:rsidP="00D513A2">
      <w:pPr>
        <w:pStyle w:val="ConsPlusNormal2"/>
        <w:jc w:val="both"/>
        <w:rPr>
          <w:rFonts w:ascii="Times New Roman" w:hAnsi="Times New Roman" w:cs="Times New Roman"/>
          <w:sz w:val="24"/>
          <w:szCs w:val="24"/>
        </w:rPr>
      </w:pPr>
    </w:p>
    <w:p w:rsidR="00EF4B27" w:rsidRPr="00D513A2" w:rsidRDefault="00EF4B27" w:rsidP="00EF4B27">
      <w:pPr>
        <w:pStyle w:val="ConsPlusNormal2"/>
        <w:jc w:val="right"/>
        <w:outlineLvl w:val="1"/>
        <w:rPr>
          <w:rFonts w:ascii="Times New Roman" w:hAnsi="Times New Roman" w:cs="Times New Roman"/>
          <w:sz w:val="24"/>
          <w:szCs w:val="24"/>
        </w:rPr>
      </w:pPr>
      <w:r>
        <w:rPr>
          <w:rFonts w:ascii="Times New Roman" w:hAnsi="Times New Roman" w:cs="Times New Roman"/>
          <w:sz w:val="24"/>
          <w:szCs w:val="24"/>
        </w:rPr>
        <w:t>Приложение № 6</w:t>
      </w:r>
    </w:p>
    <w:p w:rsidR="00EF4B27" w:rsidRDefault="00312118" w:rsidP="00EF4B27">
      <w:pPr>
        <w:pStyle w:val="ConsPlusNormal2"/>
        <w:jc w:val="right"/>
        <w:rPr>
          <w:rFonts w:ascii="Times New Roman" w:hAnsi="Times New Roman" w:cs="Times New Roman"/>
          <w:sz w:val="24"/>
          <w:szCs w:val="24"/>
        </w:rPr>
      </w:pPr>
      <w:r>
        <w:rPr>
          <w:rFonts w:ascii="Times New Roman" w:hAnsi="Times New Roman" w:cs="Times New Roman"/>
          <w:sz w:val="24"/>
          <w:szCs w:val="24"/>
        </w:rPr>
        <w:t>К а</w:t>
      </w:r>
      <w:r w:rsidRPr="003342E8">
        <w:rPr>
          <w:rFonts w:ascii="Times New Roman" w:hAnsi="Times New Roman" w:cs="Times New Roman"/>
          <w:sz w:val="24"/>
          <w:szCs w:val="24"/>
        </w:rPr>
        <w:t>дминистративн</w:t>
      </w:r>
      <w:r>
        <w:rPr>
          <w:rFonts w:ascii="Times New Roman" w:hAnsi="Times New Roman" w:cs="Times New Roman"/>
          <w:sz w:val="24"/>
          <w:szCs w:val="24"/>
        </w:rPr>
        <w:t>ому</w:t>
      </w:r>
      <w:r w:rsidRPr="003342E8">
        <w:rPr>
          <w:rFonts w:ascii="Times New Roman" w:hAnsi="Times New Roman" w:cs="Times New Roman"/>
          <w:sz w:val="24"/>
          <w:szCs w:val="24"/>
        </w:rPr>
        <w:t xml:space="preserve"> регламент</w:t>
      </w:r>
      <w:r>
        <w:rPr>
          <w:rFonts w:ascii="Times New Roman" w:hAnsi="Times New Roman" w:cs="Times New Roman"/>
          <w:sz w:val="24"/>
          <w:szCs w:val="24"/>
        </w:rPr>
        <w:t>у</w:t>
      </w:r>
      <w:r w:rsidRPr="003342E8">
        <w:rPr>
          <w:rFonts w:ascii="Times New Roman" w:hAnsi="Times New Roman" w:cs="Times New Roman"/>
          <w:sz w:val="24"/>
          <w:szCs w:val="24"/>
        </w:rPr>
        <w:t xml:space="preserve"> </w:t>
      </w:r>
      <w:r w:rsidR="00EF4B27" w:rsidRPr="003342E8">
        <w:rPr>
          <w:rFonts w:ascii="Times New Roman" w:hAnsi="Times New Roman" w:cs="Times New Roman"/>
          <w:sz w:val="24"/>
          <w:szCs w:val="24"/>
        </w:rPr>
        <w:t xml:space="preserve">предоставления муниципальной </w:t>
      </w:r>
    </w:p>
    <w:p w:rsidR="00EF4B27"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услуги «Выдача разрешений на ввод объектов в эксплуатацию в случаях, </w:t>
      </w:r>
    </w:p>
    <w:p w:rsidR="00EF4B27"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предусмотренных Градостроительным кодексом Российской Федерации»</w:t>
      </w:r>
    </w:p>
    <w:p w:rsidR="00EF4B27" w:rsidRPr="003342E8"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 на территории Вичугского муниципального района</w:t>
      </w: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right"/>
        <w:rPr>
          <w:rFonts w:ascii="Times New Roman" w:hAnsi="Times New Roman" w:cs="Times New Roman"/>
          <w:sz w:val="24"/>
          <w:szCs w:val="24"/>
        </w:rPr>
      </w:pPr>
      <w:r w:rsidRPr="00D513A2">
        <w:rPr>
          <w:rFonts w:ascii="Times New Roman" w:hAnsi="Times New Roman" w:cs="Times New Roman"/>
          <w:sz w:val="24"/>
          <w:szCs w:val="24"/>
        </w:rPr>
        <w:t>ФОРМА</w:t>
      </w:r>
    </w:p>
    <w:p w:rsidR="00D513A2" w:rsidRPr="00D513A2" w:rsidRDefault="00D513A2" w:rsidP="00D513A2">
      <w:pPr>
        <w:pStyle w:val="ConsPlusNormal2"/>
        <w:jc w:val="both"/>
        <w:rPr>
          <w:rFonts w:ascii="Times New Roman" w:hAnsi="Times New Roman" w:cs="Times New Roman"/>
          <w:sz w:val="24"/>
          <w:szCs w:val="24"/>
        </w:rPr>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3"/>
        <w:gridCol w:w="1474"/>
        <w:gridCol w:w="340"/>
        <w:gridCol w:w="2324"/>
        <w:gridCol w:w="340"/>
        <w:gridCol w:w="2131"/>
        <w:gridCol w:w="592"/>
        <w:gridCol w:w="1991"/>
      </w:tblGrid>
      <w:tr w:rsidR="00D513A2" w:rsidRPr="00D513A2" w:rsidTr="00500890">
        <w:tc>
          <w:tcPr>
            <w:tcW w:w="9985" w:type="dxa"/>
            <w:gridSpan w:val="8"/>
            <w:tcBorders>
              <w:top w:val="nil"/>
              <w:left w:val="nil"/>
              <w:bottom w:val="nil"/>
              <w:right w:val="nil"/>
            </w:tcBorders>
          </w:tcPr>
          <w:p w:rsidR="00D513A2" w:rsidRPr="00D513A2" w:rsidRDefault="00D513A2" w:rsidP="007056C2">
            <w:pPr>
              <w:pStyle w:val="ConsPlusNormal2"/>
              <w:jc w:val="center"/>
              <w:rPr>
                <w:rFonts w:ascii="Times New Roman" w:hAnsi="Times New Roman" w:cs="Times New Roman"/>
                <w:sz w:val="24"/>
                <w:szCs w:val="24"/>
              </w:rPr>
            </w:pPr>
            <w:bookmarkStart w:id="52" w:name="P953"/>
            <w:bookmarkEnd w:id="52"/>
            <w:r w:rsidRPr="00D513A2">
              <w:rPr>
                <w:rFonts w:ascii="Times New Roman" w:hAnsi="Times New Roman" w:cs="Times New Roman"/>
                <w:sz w:val="24"/>
                <w:szCs w:val="24"/>
              </w:rPr>
              <w:t>ЗАЯВЛЕНИЕ</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 выдаче дубликата разрешения на ввод объекта в эксплуатацию</w:t>
            </w:r>
          </w:p>
        </w:tc>
      </w:tr>
      <w:tr w:rsidR="00D513A2" w:rsidRPr="00D513A2" w:rsidTr="00500890">
        <w:tc>
          <w:tcPr>
            <w:tcW w:w="9985" w:type="dxa"/>
            <w:gridSpan w:val="8"/>
            <w:tcBorders>
              <w:top w:val="nil"/>
              <w:left w:val="nil"/>
              <w:bottom w:val="nil"/>
              <w:right w:val="nil"/>
            </w:tcBorders>
          </w:tcPr>
          <w:p w:rsidR="00D513A2" w:rsidRPr="00D513A2" w:rsidRDefault="00D513A2" w:rsidP="007056C2">
            <w:pPr>
              <w:pStyle w:val="ConsPlusNormal2"/>
              <w:jc w:val="right"/>
              <w:rPr>
                <w:rFonts w:ascii="Times New Roman" w:hAnsi="Times New Roman" w:cs="Times New Roman"/>
                <w:sz w:val="24"/>
                <w:szCs w:val="24"/>
              </w:rPr>
            </w:pPr>
            <w:r w:rsidRPr="00D513A2">
              <w:rPr>
                <w:rFonts w:ascii="Times New Roman" w:hAnsi="Times New Roman" w:cs="Times New Roman"/>
                <w:sz w:val="24"/>
                <w:szCs w:val="24"/>
              </w:rPr>
              <w:t>"__" __________ 20___ г.</w:t>
            </w:r>
          </w:p>
        </w:tc>
      </w:tr>
      <w:tr w:rsidR="00D513A2" w:rsidRPr="00D513A2" w:rsidTr="00500890">
        <w:tc>
          <w:tcPr>
            <w:tcW w:w="9985" w:type="dxa"/>
            <w:gridSpan w:val="8"/>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H w:val="single" w:sz="4" w:space="0" w:color="auto"/>
          </w:tblBorders>
        </w:tblPrEx>
        <w:tc>
          <w:tcPr>
            <w:tcW w:w="9985" w:type="dxa"/>
            <w:gridSpan w:val="8"/>
            <w:tcBorders>
              <w:left w:val="nil"/>
              <w:right w:val="nil"/>
            </w:tcBorders>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H w:val="single" w:sz="4" w:space="0" w:color="auto"/>
          </w:tblBorders>
        </w:tblPrEx>
        <w:tc>
          <w:tcPr>
            <w:tcW w:w="9985" w:type="dxa"/>
            <w:gridSpan w:val="8"/>
            <w:tcBorders>
              <w:left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самоуправления, организации)</w:t>
            </w:r>
          </w:p>
        </w:tc>
      </w:tr>
      <w:tr w:rsidR="00D513A2" w:rsidRPr="00D513A2" w:rsidTr="00500890">
        <w:tc>
          <w:tcPr>
            <w:tcW w:w="9985" w:type="dxa"/>
            <w:gridSpan w:val="8"/>
            <w:tcBorders>
              <w:left w:val="nil"/>
              <w:bottom w:val="nil"/>
              <w:right w:val="nil"/>
            </w:tcBorders>
          </w:tcPr>
          <w:p w:rsidR="00D513A2" w:rsidRPr="00D513A2" w:rsidRDefault="00D513A2" w:rsidP="007056C2">
            <w:pPr>
              <w:pStyle w:val="ConsPlusNormal2"/>
              <w:ind w:firstLine="283"/>
              <w:jc w:val="both"/>
              <w:rPr>
                <w:rFonts w:ascii="Times New Roman" w:hAnsi="Times New Roman" w:cs="Times New Roman"/>
                <w:sz w:val="24"/>
                <w:szCs w:val="24"/>
              </w:rPr>
            </w:pPr>
            <w:r w:rsidRPr="00D513A2">
              <w:rPr>
                <w:rFonts w:ascii="Times New Roman" w:hAnsi="Times New Roman" w:cs="Times New Roman"/>
                <w:sz w:val="24"/>
                <w:szCs w:val="24"/>
              </w:rPr>
              <w:t>Прошу выдать дубликат разрешения на ввод объекта в эксплуатацию.</w:t>
            </w:r>
          </w:p>
        </w:tc>
      </w:tr>
      <w:tr w:rsidR="00D513A2" w:rsidRPr="00D513A2" w:rsidTr="00500890">
        <w:tc>
          <w:tcPr>
            <w:tcW w:w="9985" w:type="dxa"/>
            <w:gridSpan w:val="8"/>
            <w:tcBorders>
              <w:top w:val="nil"/>
              <w:left w:val="nil"/>
              <w:right w:val="nil"/>
            </w:tcBorders>
          </w:tcPr>
          <w:p w:rsidR="00D513A2" w:rsidRPr="00D513A2" w:rsidRDefault="00D513A2" w:rsidP="007056C2">
            <w:pPr>
              <w:pStyle w:val="ConsPlusNormal2"/>
              <w:jc w:val="center"/>
              <w:outlineLvl w:val="2"/>
              <w:rPr>
                <w:rFonts w:ascii="Times New Roman" w:hAnsi="Times New Roman" w:cs="Times New Roman"/>
                <w:sz w:val="24"/>
                <w:szCs w:val="24"/>
              </w:rPr>
            </w:pPr>
            <w:r w:rsidRPr="00D513A2">
              <w:rPr>
                <w:rFonts w:ascii="Times New Roman" w:hAnsi="Times New Roman" w:cs="Times New Roman"/>
                <w:sz w:val="24"/>
                <w:szCs w:val="24"/>
              </w:rPr>
              <w:t>1. Сведения о застройщике</w:t>
            </w: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1.1</w:t>
            </w:r>
          </w:p>
        </w:tc>
        <w:tc>
          <w:tcPr>
            <w:tcW w:w="4138" w:type="dxa"/>
            <w:gridSpan w:val="3"/>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Сведения о физическом лице, в случае если застройщиком является физическое лицо:</w:t>
            </w:r>
          </w:p>
        </w:tc>
        <w:tc>
          <w:tcPr>
            <w:tcW w:w="5054" w:type="dxa"/>
            <w:gridSpan w:val="4"/>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1.1.1</w:t>
            </w:r>
          </w:p>
        </w:tc>
        <w:tc>
          <w:tcPr>
            <w:tcW w:w="4138" w:type="dxa"/>
            <w:gridSpan w:val="3"/>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Фамилия, имя, отчество (при наличии)</w:t>
            </w:r>
          </w:p>
        </w:tc>
        <w:tc>
          <w:tcPr>
            <w:tcW w:w="5054" w:type="dxa"/>
            <w:gridSpan w:val="4"/>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1.1.2</w:t>
            </w:r>
          </w:p>
        </w:tc>
        <w:tc>
          <w:tcPr>
            <w:tcW w:w="4138" w:type="dxa"/>
            <w:gridSpan w:val="3"/>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5054" w:type="dxa"/>
            <w:gridSpan w:val="4"/>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1.1.3</w:t>
            </w:r>
          </w:p>
        </w:tc>
        <w:tc>
          <w:tcPr>
            <w:tcW w:w="4138" w:type="dxa"/>
            <w:gridSpan w:val="3"/>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5054" w:type="dxa"/>
            <w:gridSpan w:val="4"/>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1.2</w:t>
            </w:r>
          </w:p>
        </w:tc>
        <w:tc>
          <w:tcPr>
            <w:tcW w:w="4138" w:type="dxa"/>
            <w:gridSpan w:val="3"/>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Сведения о юридическом лице:</w:t>
            </w:r>
          </w:p>
        </w:tc>
        <w:tc>
          <w:tcPr>
            <w:tcW w:w="5054" w:type="dxa"/>
            <w:gridSpan w:val="4"/>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1.2.1</w:t>
            </w:r>
          </w:p>
        </w:tc>
        <w:tc>
          <w:tcPr>
            <w:tcW w:w="4138" w:type="dxa"/>
            <w:gridSpan w:val="3"/>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Полное наименование</w:t>
            </w:r>
          </w:p>
        </w:tc>
        <w:tc>
          <w:tcPr>
            <w:tcW w:w="5054" w:type="dxa"/>
            <w:gridSpan w:val="4"/>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1.2.2</w:t>
            </w:r>
          </w:p>
        </w:tc>
        <w:tc>
          <w:tcPr>
            <w:tcW w:w="4138" w:type="dxa"/>
            <w:gridSpan w:val="3"/>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Основной государственный регистрационный номер</w:t>
            </w:r>
          </w:p>
        </w:tc>
        <w:tc>
          <w:tcPr>
            <w:tcW w:w="5054" w:type="dxa"/>
            <w:gridSpan w:val="4"/>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1.2.3</w:t>
            </w:r>
          </w:p>
        </w:tc>
        <w:tc>
          <w:tcPr>
            <w:tcW w:w="4138" w:type="dxa"/>
            <w:gridSpan w:val="3"/>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Идентификационный номер налогоплательщика - юридического лица</w:t>
            </w:r>
          </w:p>
        </w:tc>
        <w:tc>
          <w:tcPr>
            <w:tcW w:w="5054" w:type="dxa"/>
            <w:gridSpan w:val="4"/>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H w:val="single" w:sz="4" w:space="0" w:color="auto"/>
          </w:tblBorders>
        </w:tblPrEx>
        <w:tc>
          <w:tcPr>
            <w:tcW w:w="9985" w:type="dxa"/>
            <w:gridSpan w:val="8"/>
            <w:tcBorders>
              <w:left w:val="nil"/>
              <w:right w:val="nil"/>
            </w:tcBorders>
          </w:tcPr>
          <w:p w:rsidR="00D513A2" w:rsidRPr="00D513A2" w:rsidRDefault="00D513A2" w:rsidP="007056C2">
            <w:pPr>
              <w:pStyle w:val="ConsPlusNormal2"/>
              <w:jc w:val="center"/>
              <w:outlineLvl w:val="2"/>
              <w:rPr>
                <w:rFonts w:ascii="Times New Roman" w:hAnsi="Times New Roman" w:cs="Times New Roman"/>
                <w:sz w:val="24"/>
                <w:szCs w:val="24"/>
              </w:rPr>
            </w:pPr>
            <w:r w:rsidRPr="00D513A2">
              <w:rPr>
                <w:rFonts w:ascii="Times New Roman" w:hAnsi="Times New Roman" w:cs="Times New Roman"/>
                <w:sz w:val="24"/>
                <w:szCs w:val="24"/>
              </w:rPr>
              <w:t>2. Сведения о выданном разрешении на ввод объекта в эксплуатацию</w:t>
            </w: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N</w:t>
            </w:r>
          </w:p>
        </w:tc>
        <w:tc>
          <w:tcPr>
            <w:tcW w:w="4138" w:type="dxa"/>
            <w:gridSpan w:val="3"/>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Орган (организация), выдавший(-ая) разрешение на ввод объекта в эксплуатацию</w:t>
            </w:r>
          </w:p>
        </w:tc>
        <w:tc>
          <w:tcPr>
            <w:tcW w:w="2471" w:type="dxa"/>
            <w:gridSpan w:val="2"/>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Номер документа</w:t>
            </w:r>
          </w:p>
        </w:tc>
        <w:tc>
          <w:tcPr>
            <w:tcW w:w="2583" w:type="dxa"/>
            <w:gridSpan w:val="2"/>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Дата документа</w:t>
            </w: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2.1.</w:t>
            </w:r>
          </w:p>
        </w:tc>
        <w:tc>
          <w:tcPr>
            <w:tcW w:w="4138" w:type="dxa"/>
            <w:gridSpan w:val="3"/>
          </w:tcPr>
          <w:p w:rsidR="00D513A2" w:rsidRPr="00D513A2" w:rsidRDefault="00D513A2" w:rsidP="007056C2">
            <w:pPr>
              <w:pStyle w:val="ConsPlusNormal2"/>
              <w:rPr>
                <w:rFonts w:ascii="Times New Roman" w:hAnsi="Times New Roman" w:cs="Times New Roman"/>
                <w:sz w:val="24"/>
                <w:szCs w:val="24"/>
              </w:rPr>
            </w:pPr>
          </w:p>
        </w:tc>
        <w:tc>
          <w:tcPr>
            <w:tcW w:w="2471" w:type="dxa"/>
            <w:gridSpan w:val="2"/>
          </w:tcPr>
          <w:p w:rsidR="00D513A2" w:rsidRPr="00D513A2" w:rsidRDefault="00D513A2" w:rsidP="007056C2">
            <w:pPr>
              <w:pStyle w:val="ConsPlusNormal2"/>
              <w:rPr>
                <w:rFonts w:ascii="Times New Roman" w:hAnsi="Times New Roman" w:cs="Times New Roman"/>
                <w:sz w:val="24"/>
                <w:szCs w:val="24"/>
              </w:rPr>
            </w:pPr>
          </w:p>
        </w:tc>
        <w:tc>
          <w:tcPr>
            <w:tcW w:w="2583" w:type="dxa"/>
            <w:gridSpan w:val="2"/>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H w:val="single" w:sz="4" w:space="0" w:color="auto"/>
          </w:tblBorders>
        </w:tblPrEx>
        <w:tc>
          <w:tcPr>
            <w:tcW w:w="9985" w:type="dxa"/>
            <w:gridSpan w:val="8"/>
            <w:tcBorders>
              <w:left w:val="nil"/>
              <w:right w:val="nil"/>
            </w:tcBorders>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Приложение: ______________________________________________________________</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Номер телефона и адрес электронной почты для связи: ___________________________</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Результат рассмотрения настоящего заявления прошу:</w:t>
            </w:r>
          </w:p>
        </w:tc>
      </w:tr>
      <w:tr w:rsidR="00D513A2" w:rsidRPr="00D513A2" w:rsidTr="00500890">
        <w:tblPrEx>
          <w:tblBorders>
            <w:left w:val="single" w:sz="4" w:space="0" w:color="auto"/>
            <w:right w:val="single" w:sz="4" w:space="0" w:color="auto"/>
            <w:insideH w:val="single" w:sz="4" w:space="0" w:color="auto"/>
          </w:tblBorders>
        </w:tblPrEx>
        <w:tc>
          <w:tcPr>
            <w:tcW w:w="7994" w:type="dxa"/>
            <w:gridSpan w:val="7"/>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991"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94" w:type="dxa"/>
            <w:gridSpan w:val="7"/>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w:t>
            </w:r>
          </w:p>
        </w:tc>
        <w:tc>
          <w:tcPr>
            <w:tcW w:w="1991"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94" w:type="dxa"/>
            <w:gridSpan w:val="7"/>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направить на бумажном носителе на почтовый адрес: _______________________________________________________</w:t>
            </w:r>
          </w:p>
        </w:tc>
        <w:tc>
          <w:tcPr>
            <w:tcW w:w="1991"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94" w:type="dxa"/>
            <w:gridSpan w:val="7"/>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1991"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9985" w:type="dxa"/>
            <w:gridSpan w:val="8"/>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Указывается один из перечисленных способов</w:t>
            </w:r>
          </w:p>
        </w:tc>
      </w:tr>
      <w:tr w:rsidR="00D513A2" w:rsidRPr="00D513A2" w:rsidTr="00500890">
        <w:tblPrEx>
          <w:tblBorders>
            <w:insideH w:val="single" w:sz="4" w:space="0" w:color="auto"/>
            <w:insideV w:val="nil"/>
          </w:tblBorders>
        </w:tblPrEx>
        <w:tc>
          <w:tcPr>
            <w:tcW w:w="2267" w:type="dxa"/>
            <w:gridSpan w:val="2"/>
            <w:tcBorders>
              <w:bottom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bottom w:val="nil"/>
            </w:tcBorders>
          </w:tcPr>
          <w:p w:rsidR="00D513A2" w:rsidRPr="00D513A2" w:rsidRDefault="00D513A2" w:rsidP="007056C2">
            <w:pPr>
              <w:pStyle w:val="ConsPlusNormal2"/>
              <w:rPr>
                <w:rFonts w:ascii="Times New Roman" w:hAnsi="Times New Roman" w:cs="Times New Roman"/>
                <w:sz w:val="24"/>
                <w:szCs w:val="24"/>
              </w:rPr>
            </w:pPr>
          </w:p>
        </w:tc>
        <w:tc>
          <w:tcPr>
            <w:tcW w:w="2324" w:type="dxa"/>
          </w:tcPr>
          <w:p w:rsidR="00D513A2" w:rsidRPr="00D513A2" w:rsidRDefault="00D513A2" w:rsidP="007056C2">
            <w:pPr>
              <w:pStyle w:val="ConsPlusNormal2"/>
              <w:rPr>
                <w:rFonts w:ascii="Times New Roman" w:hAnsi="Times New Roman" w:cs="Times New Roman"/>
                <w:sz w:val="24"/>
                <w:szCs w:val="24"/>
              </w:rPr>
            </w:pPr>
          </w:p>
        </w:tc>
        <w:tc>
          <w:tcPr>
            <w:tcW w:w="340" w:type="dxa"/>
            <w:tcBorders>
              <w:bottom w:val="nil"/>
            </w:tcBorders>
          </w:tcPr>
          <w:p w:rsidR="00D513A2" w:rsidRPr="00D513A2" w:rsidRDefault="00D513A2" w:rsidP="007056C2">
            <w:pPr>
              <w:pStyle w:val="ConsPlusNormal2"/>
              <w:rPr>
                <w:rFonts w:ascii="Times New Roman" w:hAnsi="Times New Roman" w:cs="Times New Roman"/>
                <w:sz w:val="24"/>
                <w:szCs w:val="24"/>
              </w:rPr>
            </w:pPr>
          </w:p>
        </w:tc>
        <w:tc>
          <w:tcPr>
            <w:tcW w:w="471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V w:val="nil"/>
          </w:tblBorders>
        </w:tblPrEx>
        <w:tc>
          <w:tcPr>
            <w:tcW w:w="2267" w:type="dxa"/>
            <w:gridSpan w:val="2"/>
            <w:tcBorders>
              <w:top w:val="nil"/>
              <w:bottom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top w:val="nil"/>
              <w:bottom w:val="nil"/>
            </w:tcBorders>
          </w:tcPr>
          <w:p w:rsidR="00D513A2" w:rsidRPr="00D513A2" w:rsidRDefault="00D513A2" w:rsidP="007056C2">
            <w:pPr>
              <w:pStyle w:val="ConsPlusNormal2"/>
              <w:rPr>
                <w:rFonts w:ascii="Times New Roman" w:hAnsi="Times New Roman" w:cs="Times New Roman"/>
                <w:sz w:val="24"/>
                <w:szCs w:val="24"/>
              </w:rPr>
            </w:pPr>
          </w:p>
        </w:tc>
        <w:tc>
          <w:tcPr>
            <w:tcW w:w="2324" w:type="dxa"/>
            <w:tcBorders>
              <w:bottom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(подпись)</w:t>
            </w:r>
          </w:p>
        </w:tc>
        <w:tc>
          <w:tcPr>
            <w:tcW w:w="340" w:type="dxa"/>
            <w:tcBorders>
              <w:top w:val="nil"/>
              <w:bottom w:val="nil"/>
            </w:tcBorders>
          </w:tcPr>
          <w:p w:rsidR="00D513A2" w:rsidRPr="00D513A2" w:rsidRDefault="00D513A2" w:rsidP="007056C2">
            <w:pPr>
              <w:pStyle w:val="ConsPlusNormal2"/>
              <w:rPr>
                <w:rFonts w:ascii="Times New Roman" w:hAnsi="Times New Roman" w:cs="Times New Roman"/>
                <w:sz w:val="24"/>
                <w:szCs w:val="24"/>
              </w:rPr>
            </w:pPr>
          </w:p>
        </w:tc>
        <w:tc>
          <w:tcPr>
            <w:tcW w:w="4714" w:type="dxa"/>
            <w:gridSpan w:val="3"/>
            <w:tcBorders>
              <w:bottom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(фамилия, имя, отчество</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(при наличии)</w:t>
            </w:r>
          </w:p>
        </w:tc>
      </w:tr>
    </w:tbl>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both"/>
        <w:rPr>
          <w:rFonts w:ascii="Times New Roman" w:hAnsi="Times New Roman" w:cs="Times New Roman"/>
          <w:sz w:val="24"/>
          <w:szCs w:val="24"/>
        </w:rPr>
      </w:pPr>
    </w:p>
    <w:p w:rsidR="00D513A2" w:rsidRDefault="00D513A2"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Pr="00D513A2" w:rsidRDefault="00312118" w:rsidP="00D513A2">
      <w:pPr>
        <w:pStyle w:val="ConsPlusNormal2"/>
        <w:jc w:val="both"/>
        <w:rPr>
          <w:rFonts w:ascii="Times New Roman" w:hAnsi="Times New Roman" w:cs="Times New Roman"/>
          <w:sz w:val="24"/>
          <w:szCs w:val="24"/>
        </w:rPr>
      </w:pPr>
    </w:p>
    <w:p w:rsidR="00EF4B27" w:rsidRPr="00D513A2" w:rsidRDefault="00EF4B27" w:rsidP="00EF4B27">
      <w:pPr>
        <w:pStyle w:val="ConsPlusNormal2"/>
        <w:jc w:val="right"/>
        <w:outlineLvl w:val="1"/>
        <w:rPr>
          <w:rFonts w:ascii="Times New Roman" w:hAnsi="Times New Roman" w:cs="Times New Roman"/>
          <w:sz w:val="24"/>
          <w:szCs w:val="24"/>
        </w:rPr>
      </w:pPr>
      <w:r>
        <w:rPr>
          <w:rFonts w:ascii="Times New Roman" w:hAnsi="Times New Roman" w:cs="Times New Roman"/>
          <w:sz w:val="24"/>
          <w:szCs w:val="24"/>
        </w:rPr>
        <w:t>Приложение № 7</w:t>
      </w:r>
    </w:p>
    <w:p w:rsidR="00EF4B27" w:rsidRDefault="00312118" w:rsidP="00EF4B27">
      <w:pPr>
        <w:pStyle w:val="ConsPlusNormal2"/>
        <w:jc w:val="right"/>
        <w:rPr>
          <w:rFonts w:ascii="Times New Roman" w:hAnsi="Times New Roman" w:cs="Times New Roman"/>
          <w:sz w:val="24"/>
          <w:szCs w:val="24"/>
        </w:rPr>
      </w:pPr>
      <w:r>
        <w:rPr>
          <w:rFonts w:ascii="Times New Roman" w:hAnsi="Times New Roman" w:cs="Times New Roman"/>
          <w:sz w:val="24"/>
          <w:szCs w:val="24"/>
        </w:rPr>
        <w:t>К а</w:t>
      </w:r>
      <w:r w:rsidRPr="003342E8">
        <w:rPr>
          <w:rFonts w:ascii="Times New Roman" w:hAnsi="Times New Roman" w:cs="Times New Roman"/>
          <w:sz w:val="24"/>
          <w:szCs w:val="24"/>
        </w:rPr>
        <w:t>дминистративн</w:t>
      </w:r>
      <w:r>
        <w:rPr>
          <w:rFonts w:ascii="Times New Roman" w:hAnsi="Times New Roman" w:cs="Times New Roman"/>
          <w:sz w:val="24"/>
          <w:szCs w:val="24"/>
        </w:rPr>
        <w:t>ому</w:t>
      </w:r>
      <w:r w:rsidRPr="003342E8">
        <w:rPr>
          <w:rFonts w:ascii="Times New Roman" w:hAnsi="Times New Roman" w:cs="Times New Roman"/>
          <w:sz w:val="24"/>
          <w:szCs w:val="24"/>
        </w:rPr>
        <w:t xml:space="preserve"> регламент</w:t>
      </w:r>
      <w:r>
        <w:rPr>
          <w:rFonts w:ascii="Times New Roman" w:hAnsi="Times New Roman" w:cs="Times New Roman"/>
          <w:sz w:val="24"/>
          <w:szCs w:val="24"/>
        </w:rPr>
        <w:t>у</w:t>
      </w:r>
      <w:r w:rsidRPr="003342E8">
        <w:rPr>
          <w:rFonts w:ascii="Times New Roman" w:hAnsi="Times New Roman" w:cs="Times New Roman"/>
          <w:sz w:val="24"/>
          <w:szCs w:val="24"/>
        </w:rPr>
        <w:t xml:space="preserve"> </w:t>
      </w:r>
      <w:r w:rsidR="00EF4B27" w:rsidRPr="003342E8">
        <w:rPr>
          <w:rFonts w:ascii="Times New Roman" w:hAnsi="Times New Roman" w:cs="Times New Roman"/>
          <w:sz w:val="24"/>
          <w:szCs w:val="24"/>
        </w:rPr>
        <w:t xml:space="preserve">предоставления муниципальной </w:t>
      </w:r>
    </w:p>
    <w:p w:rsidR="00EF4B27"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услуги «Выдача разрешений на ввод объектов в эксплуатацию в случаях, </w:t>
      </w:r>
    </w:p>
    <w:p w:rsidR="00EF4B27"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предусмотренных Градостроительным кодексом Российской Федерации»</w:t>
      </w:r>
    </w:p>
    <w:p w:rsidR="00EF4B27" w:rsidRPr="003342E8"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 на территории Вичугского муниципального района</w:t>
      </w: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right"/>
        <w:rPr>
          <w:rFonts w:ascii="Times New Roman" w:hAnsi="Times New Roman" w:cs="Times New Roman"/>
          <w:sz w:val="24"/>
          <w:szCs w:val="24"/>
        </w:rPr>
      </w:pPr>
      <w:r w:rsidRPr="00D513A2">
        <w:rPr>
          <w:rFonts w:ascii="Times New Roman" w:hAnsi="Times New Roman" w:cs="Times New Roman"/>
          <w:sz w:val="24"/>
          <w:szCs w:val="24"/>
        </w:rPr>
        <w:t>ФОРМА</w:t>
      </w:r>
    </w:p>
    <w:p w:rsidR="00D513A2" w:rsidRPr="00D513A2" w:rsidRDefault="00D513A2" w:rsidP="00D513A2">
      <w:pPr>
        <w:pStyle w:val="ConsPlusNormal2"/>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401"/>
        <w:gridCol w:w="6584"/>
      </w:tblGrid>
      <w:tr w:rsidR="00D513A2" w:rsidRPr="00D513A2" w:rsidTr="00500890">
        <w:tc>
          <w:tcPr>
            <w:tcW w:w="3401" w:type="dxa"/>
            <w:tcBorders>
              <w:top w:val="nil"/>
              <w:left w:val="nil"/>
              <w:bottom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6584" w:type="dxa"/>
            <w:tcBorders>
              <w:top w:val="nil"/>
              <w:left w:val="nil"/>
              <w:bottom w:val="nil"/>
              <w:right w:val="nil"/>
            </w:tcBorders>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Кому 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______________________________________________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почтовый индекс и адрес, телефон, адрес электронной почты)</w:t>
            </w:r>
          </w:p>
        </w:tc>
      </w:tr>
      <w:tr w:rsidR="00D513A2" w:rsidRPr="00D513A2" w:rsidTr="00500890">
        <w:tc>
          <w:tcPr>
            <w:tcW w:w="9985" w:type="dxa"/>
            <w:gridSpan w:val="2"/>
            <w:tcBorders>
              <w:top w:val="nil"/>
              <w:left w:val="nil"/>
              <w:bottom w:val="nil"/>
              <w:right w:val="nil"/>
            </w:tcBorders>
          </w:tcPr>
          <w:p w:rsidR="00D513A2" w:rsidRPr="00D513A2" w:rsidRDefault="00D513A2" w:rsidP="007056C2">
            <w:pPr>
              <w:pStyle w:val="ConsPlusNormal2"/>
              <w:jc w:val="center"/>
              <w:rPr>
                <w:rFonts w:ascii="Times New Roman" w:hAnsi="Times New Roman" w:cs="Times New Roman"/>
                <w:sz w:val="24"/>
                <w:szCs w:val="24"/>
              </w:rPr>
            </w:pPr>
            <w:bookmarkStart w:id="53" w:name="P1036"/>
            <w:bookmarkEnd w:id="53"/>
            <w:r w:rsidRPr="00D513A2">
              <w:rPr>
                <w:rFonts w:ascii="Times New Roman" w:hAnsi="Times New Roman" w:cs="Times New Roman"/>
                <w:sz w:val="24"/>
                <w:szCs w:val="24"/>
              </w:rPr>
              <w:t>РЕШЕНИЕ</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об отказе в выдаче дубликата разрешения на ввод объекта в эксплуатацию</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_______________________________________________________________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(наименование уполномоченного на выдачу разрешений на ввод</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объекта в эксплуатацию федерального органа исполнительной власти,</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органа исполнительной власти субъекта Российской Федерации,</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органа местного самоуправления, организации)</w:t>
            </w:r>
          </w:p>
        </w:tc>
      </w:tr>
      <w:tr w:rsidR="00D513A2" w:rsidRPr="00D513A2" w:rsidTr="00500890">
        <w:tc>
          <w:tcPr>
            <w:tcW w:w="9985" w:type="dxa"/>
            <w:gridSpan w:val="2"/>
            <w:tcBorders>
              <w:top w:val="nil"/>
              <w:left w:val="nil"/>
              <w:bottom w:val="nil"/>
              <w:right w:val="nil"/>
            </w:tcBorders>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по результатам рассмотрения заявления о выдаче дубликата разрешения на ввод объекта в эксплуатацию от ______________ N ________________ принято</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(дата и номер регистрации)</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решение об отказе в выдаче дубликата разрешения на ввод объекта в эксплуатацию.</w:t>
            </w:r>
          </w:p>
        </w:tc>
      </w:tr>
    </w:tbl>
    <w:p w:rsidR="00D513A2" w:rsidRPr="00D513A2" w:rsidRDefault="00D513A2" w:rsidP="00D513A2">
      <w:pPr>
        <w:pStyle w:val="ConsPlusNormal2"/>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31"/>
        <w:gridCol w:w="5102"/>
        <w:gridCol w:w="3352"/>
      </w:tblGrid>
      <w:tr w:rsidR="00D513A2" w:rsidRPr="00D513A2" w:rsidTr="00500890">
        <w:tc>
          <w:tcPr>
            <w:tcW w:w="1531"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N пункта Административного регламента</w:t>
            </w:r>
          </w:p>
        </w:tc>
        <w:tc>
          <w:tcPr>
            <w:tcW w:w="5102"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Наименование основания для отказа в выдаче дубликата разрешения на ввод объекта в эксплуатацию в соответствии с Административным регламентом</w:t>
            </w:r>
          </w:p>
        </w:tc>
        <w:tc>
          <w:tcPr>
            <w:tcW w:w="3352"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Разъяснение причин отказа в выдаче дубликата разрешения на ввод объекта в эксплуатацию</w:t>
            </w:r>
          </w:p>
        </w:tc>
      </w:tr>
      <w:tr w:rsidR="00D513A2" w:rsidRPr="00D513A2" w:rsidTr="00500890">
        <w:tc>
          <w:tcPr>
            <w:tcW w:w="1531" w:type="dxa"/>
          </w:tcPr>
          <w:p w:rsidR="00D513A2" w:rsidRPr="00CC6D3D" w:rsidRDefault="00D32F30" w:rsidP="007056C2">
            <w:pPr>
              <w:pStyle w:val="ConsPlusNormal2"/>
              <w:jc w:val="both"/>
              <w:rPr>
                <w:rFonts w:ascii="Times New Roman" w:hAnsi="Times New Roman" w:cs="Times New Roman"/>
                <w:sz w:val="24"/>
                <w:szCs w:val="24"/>
              </w:rPr>
            </w:pPr>
            <w:hyperlink w:anchor="P268">
              <w:r w:rsidR="00D513A2" w:rsidRPr="00CC6D3D">
                <w:rPr>
                  <w:rFonts w:ascii="Times New Roman" w:hAnsi="Times New Roman" w:cs="Times New Roman"/>
                  <w:sz w:val="24"/>
                  <w:szCs w:val="24"/>
                </w:rPr>
                <w:t>пункт 2.30</w:t>
              </w:r>
            </w:hyperlink>
          </w:p>
        </w:tc>
        <w:tc>
          <w:tcPr>
            <w:tcW w:w="5102" w:type="dxa"/>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 xml:space="preserve">несоответствие заявителя кругу лиц, указанных в </w:t>
            </w:r>
            <w:hyperlink w:anchor="P98">
              <w:r w:rsidRPr="00CC6D3D">
                <w:rPr>
                  <w:rFonts w:ascii="Times New Roman" w:hAnsi="Times New Roman" w:cs="Times New Roman"/>
                  <w:sz w:val="24"/>
                  <w:szCs w:val="24"/>
                </w:rPr>
                <w:t>пункте 2.2</w:t>
              </w:r>
            </w:hyperlink>
            <w:r w:rsidRPr="00CC6D3D">
              <w:rPr>
                <w:rFonts w:ascii="Times New Roman" w:hAnsi="Times New Roman" w:cs="Times New Roman"/>
                <w:sz w:val="24"/>
                <w:szCs w:val="24"/>
              </w:rPr>
              <w:t xml:space="preserve"> Административного регламента.</w:t>
            </w:r>
          </w:p>
        </w:tc>
        <w:tc>
          <w:tcPr>
            <w:tcW w:w="3352"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Указываются основания такого вывода</w:t>
            </w:r>
          </w:p>
        </w:tc>
      </w:tr>
    </w:tbl>
    <w:p w:rsidR="00D513A2" w:rsidRPr="00D513A2" w:rsidRDefault="00D513A2" w:rsidP="00D513A2">
      <w:pPr>
        <w:pStyle w:val="ConsPlusNormal2"/>
        <w:jc w:val="both"/>
        <w:rPr>
          <w:rFonts w:ascii="Times New Roman" w:hAnsi="Times New Roman" w:cs="Times New Roman"/>
          <w:sz w:val="24"/>
          <w:szCs w:val="24"/>
        </w:rPr>
      </w:pPr>
    </w:p>
    <w:tbl>
      <w:tblPr>
        <w:tblW w:w="0" w:type="auto"/>
        <w:tblBorders>
          <w:insideH w:val="nil"/>
        </w:tblBorders>
        <w:tblLayout w:type="fixed"/>
        <w:tblCellMar>
          <w:top w:w="102" w:type="dxa"/>
          <w:left w:w="62" w:type="dxa"/>
          <w:bottom w:w="102" w:type="dxa"/>
          <w:right w:w="62" w:type="dxa"/>
        </w:tblCellMar>
        <w:tblLook w:val="04A0" w:firstRow="1" w:lastRow="0" w:firstColumn="1" w:lastColumn="0" w:noHBand="0" w:noVBand="1"/>
      </w:tblPr>
      <w:tblGrid>
        <w:gridCol w:w="2267"/>
        <w:gridCol w:w="340"/>
        <w:gridCol w:w="2267"/>
        <w:gridCol w:w="340"/>
        <w:gridCol w:w="4771"/>
      </w:tblGrid>
      <w:tr w:rsidR="00D513A2" w:rsidRPr="00D513A2" w:rsidTr="00500890">
        <w:tc>
          <w:tcPr>
            <w:tcW w:w="9985" w:type="dxa"/>
            <w:gridSpan w:val="5"/>
            <w:tcBorders>
              <w:top w:val="nil"/>
              <w:left w:val="nil"/>
              <w:bottom w:val="nil"/>
              <w:right w:val="nil"/>
            </w:tcBorders>
          </w:tcPr>
          <w:p w:rsidR="00D513A2" w:rsidRPr="00D513A2" w:rsidRDefault="00D513A2" w:rsidP="007056C2">
            <w:pPr>
              <w:pStyle w:val="ConsPlusNormal2"/>
              <w:ind w:firstLine="283"/>
              <w:jc w:val="both"/>
              <w:rPr>
                <w:rFonts w:ascii="Times New Roman" w:hAnsi="Times New Roman" w:cs="Times New Roman"/>
                <w:sz w:val="24"/>
                <w:szCs w:val="24"/>
              </w:rPr>
            </w:pPr>
            <w:r w:rsidRPr="00D513A2">
              <w:rPr>
                <w:rFonts w:ascii="Times New Roman" w:hAnsi="Times New Roman" w:cs="Times New Roman"/>
                <w:sz w:val="24"/>
                <w:szCs w:val="24"/>
              </w:rPr>
              <w:t>Вы вправе повторно обратиться с заявлением о выдаче дубликата разрешения на ввод объекта в эксплуатацию после устранения указанного нарушения.</w:t>
            </w:r>
          </w:p>
        </w:tc>
      </w:tr>
      <w:tr w:rsidR="00D513A2" w:rsidRPr="00D513A2" w:rsidTr="00500890">
        <w:tc>
          <w:tcPr>
            <w:tcW w:w="9985" w:type="dxa"/>
            <w:gridSpan w:val="5"/>
            <w:tcBorders>
              <w:top w:val="nil"/>
              <w:left w:val="nil"/>
              <w:bottom w:val="nil"/>
              <w:right w:val="nil"/>
            </w:tcBorders>
          </w:tcPr>
          <w:p w:rsidR="00D513A2" w:rsidRPr="00D513A2" w:rsidRDefault="00D513A2" w:rsidP="007056C2">
            <w:pPr>
              <w:pStyle w:val="ConsPlusNormal2"/>
              <w:ind w:firstLine="283"/>
              <w:jc w:val="both"/>
              <w:rPr>
                <w:rFonts w:ascii="Times New Roman" w:hAnsi="Times New Roman" w:cs="Times New Roman"/>
                <w:sz w:val="24"/>
                <w:szCs w:val="24"/>
              </w:rPr>
            </w:pPr>
            <w:r w:rsidRPr="00D513A2">
              <w:rPr>
                <w:rFonts w:ascii="Times New Roman" w:hAnsi="Times New Roman" w:cs="Times New Roman"/>
                <w:sz w:val="24"/>
                <w:szCs w:val="24"/>
              </w:rPr>
              <w:t>Данный отказ может быть обжалован в досудебном порядке путем направления жалобы в _________________________________________, а также в судебном порядке.</w:t>
            </w:r>
          </w:p>
          <w:p w:rsidR="00D513A2" w:rsidRPr="00D513A2" w:rsidRDefault="00D513A2" w:rsidP="007056C2">
            <w:pPr>
              <w:pStyle w:val="ConsPlusNormal2"/>
              <w:ind w:firstLine="283"/>
              <w:jc w:val="both"/>
              <w:rPr>
                <w:rFonts w:ascii="Times New Roman" w:hAnsi="Times New Roman" w:cs="Times New Roman"/>
                <w:sz w:val="24"/>
                <w:szCs w:val="24"/>
              </w:rPr>
            </w:pPr>
            <w:r w:rsidRPr="00D513A2">
              <w:rPr>
                <w:rFonts w:ascii="Times New Roman" w:hAnsi="Times New Roman" w:cs="Times New Roman"/>
                <w:sz w:val="24"/>
                <w:szCs w:val="24"/>
              </w:rPr>
              <w:t>Дополнительно информируем: _____________________________________________</w:t>
            </w:r>
          </w:p>
          <w:p w:rsidR="00D513A2" w:rsidRPr="00D513A2" w:rsidRDefault="00D513A2" w:rsidP="007056C2">
            <w:pPr>
              <w:pStyle w:val="ConsPlusNormal2"/>
              <w:rPr>
                <w:rFonts w:ascii="Times New Roman" w:hAnsi="Times New Roman" w:cs="Times New Roman"/>
                <w:sz w:val="24"/>
                <w:szCs w:val="24"/>
              </w:rPr>
            </w:pPr>
            <w:r w:rsidRPr="00D513A2">
              <w:rPr>
                <w:rFonts w:ascii="Times New Roman" w:hAnsi="Times New Roman" w:cs="Times New Roman"/>
                <w:sz w:val="24"/>
                <w:szCs w:val="24"/>
              </w:rPr>
              <w:t>__________________________________________________________________________.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(указывается информация, необходимая для устранения причин отказа в выдаче дубликата разрешения на ввод объекта в эксплуатацию, а также иная</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дополнительная информация при наличии)</w:t>
            </w:r>
          </w:p>
        </w:tc>
      </w:tr>
      <w:tr w:rsidR="00D513A2" w:rsidRPr="00D513A2" w:rsidTr="00500890">
        <w:tc>
          <w:tcPr>
            <w:tcW w:w="2267"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2267"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4771"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H w:val="single" w:sz="4" w:space="0" w:color="auto"/>
          </w:tblBorders>
        </w:tblPrEx>
        <w:tc>
          <w:tcPr>
            <w:tcW w:w="2267" w:type="dxa"/>
            <w:tcBorders>
              <w:left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(должность)</w:t>
            </w:r>
          </w:p>
        </w:tc>
        <w:tc>
          <w:tcPr>
            <w:tcW w:w="340" w:type="dxa"/>
            <w:tcBorders>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2267" w:type="dxa"/>
            <w:tcBorders>
              <w:left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(подпись)</w:t>
            </w:r>
          </w:p>
        </w:tc>
        <w:tc>
          <w:tcPr>
            <w:tcW w:w="340" w:type="dxa"/>
            <w:tcBorders>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4771" w:type="dxa"/>
            <w:tcBorders>
              <w:left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(фамилия, имя, отчество</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(при наличии)</w:t>
            </w:r>
          </w:p>
        </w:tc>
      </w:tr>
      <w:tr w:rsidR="00D513A2" w:rsidRPr="00D513A2" w:rsidTr="00500890">
        <w:tblPrEx>
          <w:tblBorders>
            <w:insideH w:val="single" w:sz="4" w:space="0" w:color="auto"/>
          </w:tblBorders>
        </w:tblPrEx>
        <w:tc>
          <w:tcPr>
            <w:tcW w:w="9985" w:type="dxa"/>
            <w:gridSpan w:val="5"/>
            <w:tcBorders>
              <w:left w:val="nil"/>
              <w:bottom w:val="nil"/>
              <w:right w:val="nil"/>
            </w:tcBorders>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Дата</w:t>
            </w:r>
          </w:p>
        </w:tc>
      </w:tr>
    </w:tbl>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both"/>
        <w:rPr>
          <w:rFonts w:ascii="Times New Roman" w:hAnsi="Times New Roman" w:cs="Times New Roman"/>
          <w:sz w:val="24"/>
          <w:szCs w:val="24"/>
        </w:rPr>
      </w:pPr>
    </w:p>
    <w:p w:rsidR="00EF4B27" w:rsidRPr="00D513A2" w:rsidRDefault="00EF4B27" w:rsidP="00EF4B27">
      <w:pPr>
        <w:pStyle w:val="ConsPlusNormal2"/>
        <w:jc w:val="right"/>
        <w:outlineLvl w:val="1"/>
        <w:rPr>
          <w:rFonts w:ascii="Times New Roman" w:hAnsi="Times New Roman" w:cs="Times New Roman"/>
          <w:sz w:val="24"/>
          <w:szCs w:val="24"/>
        </w:rPr>
      </w:pPr>
      <w:r>
        <w:rPr>
          <w:rFonts w:ascii="Times New Roman" w:hAnsi="Times New Roman" w:cs="Times New Roman"/>
          <w:sz w:val="24"/>
          <w:szCs w:val="24"/>
        </w:rPr>
        <w:t>Приложение № 8</w:t>
      </w:r>
    </w:p>
    <w:p w:rsidR="00EF4B27" w:rsidRDefault="00312118" w:rsidP="00EF4B27">
      <w:pPr>
        <w:pStyle w:val="ConsPlusNormal2"/>
        <w:jc w:val="right"/>
        <w:rPr>
          <w:rFonts w:ascii="Times New Roman" w:hAnsi="Times New Roman" w:cs="Times New Roman"/>
          <w:sz w:val="24"/>
          <w:szCs w:val="24"/>
        </w:rPr>
      </w:pPr>
      <w:r>
        <w:rPr>
          <w:rFonts w:ascii="Times New Roman" w:hAnsi="Times New Roman" w:cs="Times New Roman"/>
          <w:sz w:val="24"/>
          <w:szCs w:val="24"/>
        </w:rPr>
        <w:t>К а</w:t>
      </w:r>
      <w:r w:rsidRPr="003342E8">
        <w:rPr>
          <w:rFonts w:ascii="Times New Roman" w:hAnsi="Times New Roman" w:cs="Times New Roman"/>
          <w:sz w:val="24"/>
          <w:szCs w:val="24"/>
        </w:rPr>
        <w:t>дминистративн</w:t>
      </w:r>
      <w:r>
        <w:rPr>
          <w:rFonts w:ascii="Times New Roman" w:hAnsi="Times New Roman" w:cs="Times New Roman"/>
          <w:sz w:val="24"/>
          <w:szCs w:val="24"/>
        </w:rPr>
        <w:t>ому</w:t>
      </w:r>
      <w:r w:rsidRPr="003342E8">
        <w:rPr>
          <w:rFonts w:ascii="Times New Roman" w:hAnsi="Times New Roman" w:cs="Times New Roman"/>
          <w:sz w:val="24"/>
          <w:szCs w:val="24"/>
        </w:rPr>
        <w:t xml:space="preserve"> регламент</w:t>
      </w:r>
      <w:r>
        <w:rPr>
          <w:rFonts w:ascii="Times New Roman" w:hAnsi="Times New Roman" w:cs="Times New Roman"/>
          <w:sz w:val="24"/>
          <w:szCs w:val="24"/>
        </w:rPr>
        <w:t>у</w:t>
      </w:r>
      <w:r w:rsidRPr="003342E8">
        <w:rPr>
          <w:rFonts w:ascii="Times New Roman" w:hAnsi="Times New Roman" w:cs="Times New Roman"/>
          <w:sz w:val="24"/>
          <w:szCs w:val="24"/>
        </w:rPr>
        <w:t xml:space="preserve"> </w:t>
      </w:r>
      <w:r w:rsidR="00EF4B27" w:rsidRPr="003342E8">
        <w:rPr>
          <w:rFonts w:ascii="Times New Roman" w:hAnsi="Times New Roman" w:cs="Times New Roman"/>
          <w:sz w:val="24"/>
          <w:szCs w:val="24"/>
        </w:rPr>
        <w:t xml:space="preserve">предоставления муниципальной </w:t>
      </w:r>
    </w:p>
    <w:p w:rsidR="00EF4B27"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услуги «Выдача разрешений на ввод объектов в эксплуатацию в случаях, </w:t>
      </w:r>
    </w:p>
    <w:p w:rsidR="00EF4B27"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предусмотренных Градостроительным кодексом Российской Федерации»</w:t>
      </w:r>
    </w:p>
    <w:p w:rsidR="00EF4B27" w:rsidRPr="003342E8"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 на территории Вичугского муниципального района</w:t>
      </w: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right"/>
        <w:rPr>
          <w:rFonts w:ascii="Times New Roman" w:hAnsi="Times New Roman" w:cs="Times New Roman"/>
          <w:sz w:val="24"/>
          <w:szCs w:val="24"/>
        </w:rPr>
      </w:pPr>
      <w:r w:rsidRPr="00D513A2">
        <w:rPr>
          <w:rFonts w:ascii="Times New Roman" w:hAnsi="Times New Roman" w:cs="Times New Roman"/>
          <w:sz w:val="24"/>
          <w:szCs w:val="24"/>
        </w:rPr>
        <w:t>ФОРМА</w:t>
      </w:r>
    </w:p>
    <w:p w:rsidR="00D513A2" w:rsidRPr="00D513A2" w:rsidRDefault="00D513A2" w:rsidP="00D513A2">
      <w:pPr>
        <w:pStyle w:val="ConsPlusNormal2"/>
        <w:jc w:val="both"/>
        <w:rPr>
          <w:rFonts w:ascii="Times New Roman" w:hAnsi="Times New Roman" w:cs="Times New Roman"/>
          <w:sz w:val="24"/>
          <w:szCs w:val="24"/>
        </w:rPr>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3"/>
        <w:gridCol w:w="1474"/>
        <w:gridCol w:w="340"/>
        <w:gridCol w:w="2324"/>
        <w:gridCol w:w="340"/>
        <w:gridCol w:w="2723"/>
        <w:gridCol w:w="1991"/>
      </w:tblGrid>
      <w:tr w:rsidR="00D513A2" w:rsidRPr="00D513A2" w:rsidTr="00500890">
        <w:tc>
          <w:tcPr>
            <w:tcW w:w="9985" w:type="dxa"/>
            <w:gridSpan w:val="7"/>
            <w:tcBorders>
              <w:top w:val="nil"/>
              <w:left w:val="nil"/>
              <w:bottom w:val="nil"/>
              <w:right w:val="nil"/>
            </w:tcBorders>
          </w:tcPr>
          <w:p w:rsidR="00D513A2" w:rsidRPr="00D513A2" w:rsidRDefault="00D513A2" w:rsidP="007056C2">
            <w:pPr>
              <w:pStyle w:val="ConsPlusNormal2"/>
              <w:jc w:val="center"/>
              <w:rPr>
                <w:rFonts w:ascii="Times New Roman" w:hAnsi="Times New Roman" w:cs="Times New Roman"/>
                <w:sz w:val="24"/>
                <w:szCs w:val="24"/>
              </w:rPr>
            </w:pPr>
            <w:bookmarkStart w:id="54" w:name="P1085"/>
            <w:bookmarkEnd w:id="54"/>
            <w:r w:rsidRPr="00D513A2">
              <w:rPr>
                <w:rFonts w:ascii="Times New Roman" w:hAnsi="Times New Roman" w:cs="Times New Roman"/>
                <w:sz w:val="24"/>
                <w:szCs w:val="24"/>
              </w:rPr>
              <w:t>ЗАЯВЛЕНИЕ</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об оставлении заявления о выдаче разрешения на ввод объекта</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в эксплуатацию без рассмотрения</w:t>
            </w:r>
          </w:p>
        </w:tc>
      </w:tr>
      <w:tr w:rsidR="00D513A2" w:rsidRPr="00D513A2" w:rsidTr="00500890">
        <w:tc>
          <w:tcPr>
            <w:tcW w:w="9985" w:type="dxa"/>
            <w:gridSpan w:val="7"/>
            <w:tcBorders>
              <w:top w:val="nil"/>
              <w:left w:val="nil"/>
              <w:bottom w:val="nil"/>
              <w:right w:val="nil"/>
            </w:tcBorders>
          </w:tcPr>
          <w:p w:rsidR="00D513A2" w:rsidRPr="00D513A2" w:rsidRDefault="00D513A2" w:rsidP="007056C2">
            <w:pPr>
              <w:pStyle w:val="ConsPlusNormal2"/>
              <w:jc w:val="right"/>
              <w:rPr>
                <w:rFonts w:ascii="Times New Roman" w:hAnsi="Times New Roman" w:cs="Times New Roman"/>
                <w:sz w:val="24"/>
                <w:szCs w:val="24"/>
              </w:rPr>
            </w:pPr>
            <w:r w:rsidRPr="00D513A2">
              <w:rPr>
                <w:rFonts w:ascii="Times New Roman" w:hAnsi="Times New Roman" w:cs="Times New Roman"/>
                <w:sz w:val="24"/>
                <w:szCs w:val="24"/>
              </w:rPr>
              <w:t>"__" __________ 20___ г.</w:t>
            </w:r>
          </w:p>
        </w:tc>
      </w:tr>
      <w:tr w:rsidR="00D513A2" w:rsidRPr="00D513A2" w:rsidTr="00500890">
        <w:tc>
          <w:tcPr>
            <w:tcW w:w="9985" w:type="dxa"/>
            <w:gridSpan w:val="7"/>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H w:val="single" w:sz="4" w:space="0" w:color="auto"/>
          </w:tblBorders>
        </w:tblPrEx>
        <w:tc>
          <w:tcPr>
            <w:tcW w:w="9985" w:type="dxa"/>
            <w:gridSpan w:val="7"/>
            <w:tcBorders>
              <w:left w:val="nil"/>
              <w:right w:val="nil"/>
            </w:tcBorders>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H w:val="single" w:sz="4" w:space="0" w:color="auto"/>
          </w:tblBorders>
        </w:tblPrEx>
        <w:tc>
          <w:tcPr>
            <w:tcW w:w="9985" w:type="dxa"/>
            <w:gridSpan w:val="7"/>
            <w:tcBorders>
              <w:left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самоуправления, организации)</w:t>
            </w:r>
          </w:p>
        </w:tc>
      </w:tr>
      <w:tr w:rsidR="00D513A2" w:rsidRPr="00D513A2" w:rsidTr="00500890">
        <w:tc>
          <w:tcPr>
            <w:tcW w:w="9985" w:type="dxa"/>
            <w:gridSpan w:val="7"/>
            <w:tcBorders>
              <w:left w:val="nil"/>
              <w:bottom w:val="nil"/>
              <w:right w:val="nil"/>
            </w:tcBorders>
          </w:tcPr>
          <w:p w:rsidR="00D513A2" w:rsidRPr="00D513A2" w:rsidRDefault="00D513A2" w:rsidP="007056C2">
            <w:pPr>
              <w:pStyle w:val="ConsPlusNormal2"/>
              <w:ind w:firstLine="283"/>
              <w:jc w:val="both"/>
              <w:rPr>
                <w:rFonts w:ascii="Times New Roman" w:hAnsi="Times New Roman" w:cs="Times New Roman"/>
                <w:sz w:val="24"/>
                <w:szCs w:val="24"/>
              </w:rPr>
            </w:pPr>
            <w:r w:rsidRPr="00D513A2">
              <w:rPr>
                <w:rFonts w:ascii="Times New Roman" w:hAnsi="Times New Roman" w:cs="Times New Roman"/>
                <w:sz w:val="24"/>
                <w:szCs w:val="24"/>
              </w:rPr>
              <w:t>Прошу оставить заявление о выдаче разрешения на ввод объекта в эксплуатацию от ________________ N _________________ без рассмотрения.</w:t>
            </w:r>
          </w:p>
        </w:tc>
      </w:tr>
      <w:tr w:rsidR="00D513A2" w:rsidRPr="00D513A2" w:rsidTr="00500890">
        <w:tc>
          <w:tcPr>
            <w:tcW w:w="9985" w:type="dxa"/>
            <w:gridSpan w:val="7"/>
            <w:tcBorders>
              <w:top w:val="nil"/>
              <w:left w:val="nil"/>
              <w:right w:val="nil"/>
            </w:tcBorders>
          </w:tcPr>
          <w:p w:rsidR="00D513A2" w:rsidRPr="00D513A2" w:rsidRDefault="00D513A2" w:rsidP="007056C2">
            <w:pPr>
              <w:pStyle w:val="ConsPlusNormal2"/>
              <w:jc w:val="center"/>
              <w:outlineLvl w:val="2"/>
              <w:rPr>
                <w:rFonts w:ascii="Times New Roman" w:hAnsi="Times New Roman" w:cs="Times New Roman"/>
                <w:sz w:val="24"/>
                <w:szCs w:val="24"/>
              </w:rPr>
            </w:pPr>
            <w:r w:rsidRPr="00D513A2">
              <w:rPr>
                <w:rFonts w:ascii="Times New Roman" w:hAnsi="Times New Roman" w:cs="Times New Roman"/>
                <w:sz w:val="24"/>
                <w:szCs w:val="24"/>
              </w:rPr>
              <w:t>1. Сведения о застройщике</w:t>
            </w: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1.1</w:t>
            </w:r>
          </w:p>
        </w:tc>
        <w:tc>
          <w:tcPr>
            <w:tcW w:w="4138" w:type="dxa"/>
            <w:gridSpan w:val="3"/>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Сведения о физическом лице, в случае если застройщиком является физическое лицо:</w:t>
            </w:r>
          </w:p>
        </w:tc>
        <w:tc>
          <w:tcPr>
            <w:tcW w:w="505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1.1.1</w:t>
            </w:r>
          </w:p>
        </w:tc>
        <w:tc>
          <w:tcPr>
            <w:tcW w:w="4138" w:type="dxa"/>
            <w:gridSpan w:val="3"/>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Фамилия, имя, отчество (при наличии)</w:t>
            </w:r>
          </w:p>
        </w:tc>
        <w:tc>
          <w:tcPr>
            <w:tcW w:w="505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1.1.2</w:t>
            </w:r>
          </w:p>
        </w:tc>
        <w:tc>
          <w:tcPr>
            <w:tcW w:w="4138" w:type="dxa"/>
            <w:gridSpan w:val="3"/>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505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1.1.3</w:t>
            </w:r>
          </w:p>
        </w:tc>
        <w:tc>
          <w:tcPr>
            <w:tcW w:w="4138" w:type="dxa"/>
            <w:gridSpan w:val="3"/>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505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1.2</w:t>
            </w:r>
          </w:p>
        </w:tc>
        <w:tc>
          <w:tcPr>
            <w:tcW w:w="4138" w:type="dxa"/>
            <w:gridSpan w:val="3"/>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Сведения о юридическом лице:</w:t>
            </w:r>
          </w:p>
        </w:tc>
        <w:tc>
          <w:tcPr>
            <w:tcW w:w="505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1.2.1</w:t>
            </w:r>
          </w:p>
        </w:tc>
        <w:tc>
          <w:tcPr>
            <w:tcW w:w="4138" w:type="dxa"/>
            <w:gridSpan w:val="3"/>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Полное наименование</w:t>
            </w:r>
          </w:p>
        </w:tc>
        <w:tc>
          <w:tcPr>
            <w:tcW w:w="505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1.2.2</w:t>
            </w:r>
          </w:p>
        </w:tc>
        <w:tc>
          <w:tcPr>
            <w:tcW w:w="4138" w:type="dxa"/>
            <w:gridSpan w:val="3"/>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Основной государственный регистрационный номер</w:t>
            </w:r>
          </w:p>
        </w:tc>
        <w:tc>
          <w:tcPr>
            <w:tcW w:w="505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1.2.3</w:t>
            </w:r>
          </w:p>
        </w:tc>
        <w:tc>
          <w:tcPr>
            <w:tcW w:w="4138" w:type="dxa"/>
            <w:gridSpan w:val="3"/>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Идентификационный номер налогоплательщика - юридического лица</w:t>
            </w:r>
          </w:p>
        </w:tc>
        <w:tc>
          <w:tcPr>
            <w:tcW w:w="505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H w:val="single" w:sz="4" w:space="0" w:color="auto"/>
          </w:tblBorders>
        </w:tblPrEx>
        <w:tc>
          <w:tcPr>
            <w:tcW w:w="9985" w:type="dxa"/>
            <w:gridSpan w:val="7"/>
            <w:tcBorders>
              <w:left w:val="nil"/>
              <w:right w:val="nil"/>
            </w:tcBorders>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Приложение:_______________________________________________________________</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Номер телефона и адрес электронной почты для связи:____________________________</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Результат рассмотрения настоящего заявления прошу:</w:t>
            </w:r>
          </w:p>
        </w:tc>
      </w:tr>
      <w:tr w:rsidR="00D513A2" w:rsidRPr="00D513A2" w:rsidTr="00500890">
        <w:tblPrEx>
          <w:tblBorders>
            <w:left w:val="single" w:sz="4" w:space="0" w:color="auto"/>
            <w:right w:val="single" w:sz="4" w:space="0" w:color="auto"/>
            <w:insideH w:val="single" w:sz="4" w:space="0" w:color="auto"/>
          </w:tblBorders>
        </w:tblPrEx>
        <w:tc>
          <w:tcPr>
            <w:tcW w:w="7994" w:type="dxa"/>
            <w:gridSpan w:val="6"/>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991"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94" w:type="dxa"/>
            <w:gridSpan w:val="6"/>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w:t>
            </w:r>
          </w:p>
        </w:tc>
        <w:tc>
          <w:tcPr>
            <w:tcW w:w="1991"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94" w:type="dxa"/>
            <w:gridSpan w:val="6"/>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направить на бумажном носителе на почтовый адрес: _________________________________________________________________</w:t>
            </w:r>
          </w:p>
        </w:tc>
        <w:tc>
          <w:tcPr>
            <w:tcW w:w="1991"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94" w:type="dxa"/>
            <w:gridSpan w:val="6"/>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1991"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9985" w:type="dxa"/>
            <w:gridSpan w:val="7"/>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Указывается один из перечисленных способов</w:t>
            </w:r>
          </w:p>
        </w:tc>
      </w:tr>
      <w:tr w:rsidR="00D513A2" w:rsidRPr="00D513A2" w:rsidTr="00500890">
        <w:tblPrEx>
          <w:tblBorders>
            <w:insideH w:val="single" w:sz="4" w:space="0" w:color="auto"/>
            <w:insideV w:val="nil"/>
          </w:tblBorders>
        </w:tblPrEx>
        <w:tc>
          <w:tcPr>
            <w:tcW w:w="2267" w:type="dxa"/>
            <w:gridSpan w:val="2"/>
            <w:tcBorders>
              <w:bottom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bottom w:val="nil"/>
            </w:tcBorders>
          </w:tcPr>
          <w:p w:rsidR="00D513A2" w:rsidRPr="00D513A2" w:rsidRDefault="00D513A2" w:rsidP="007056C2">
            <w:pPr>
              <w:pStyle w:val="ConsPlusNormal2"/>
              <w:rPr>
                <w:rFonts w:ascii="Times New Roman" w:hAnsi="Times New Roman" w:cs="Times New Roman"/>
                <w:sz w:val="24"/>
                <w:szCs w:val="24"/>
              </w:rPr>
            </w:pPr>
          </w:p>
        </w:tc>
        <w:tc>
          <w:tcPr>
            <w:tcW w:w="2324" w:type="dxa"/>
          </w:tcPr>
          <w:p w:rsidR="00D513A2" w:rsidRPr="00D513A2" w:rsidRDefault="00D513A2" w:rsidP="007056C2">
            <w:pPr>
              <w:pStyle w:val="ConsPlusNormal2"/>
              <w:rPr>
                <w:rFonts w:ascii="Times New Roman" w:hAnsi="Times New Roman" w:cs="Times New Roman"/>
                <w:sz w:val="24"/>
                <w:szCs w:val="24"/>
              </w:rPr>
            </w:pPr>
          </w:p>
        </w:tc>
        <w:tc>
          <w:tcPr>
            <w:tcW w:w="340" w:type="dxa"/>
            <w:tcBorders>
              <w:bottom w:val="nil"/>
            </w:tcBorders>
          </w:tcPr>
          <w:p w:rsidR="00D513A2" w:rsidRPr="00D513A2" w:rsidRDefault="00D513A2" w:rsidP="007056C2">
            <w:pPr>
              <w:pStyle w:val="ConsPlusNormal2"/>
              <w:rPr>
                <w:rFonts w:ascii="Times New Roman" w:hAnsi="Times New Roman" w:cs="Times New Roman"/>
                <w:sz w:val="24"/>
                <w:szCs w:val="24"/>
              </w:rPr>
            </w:pPr>
          </w:p>
        </w:tc>
        <w:tc>
          <w:tcPr>
            <w:tcW w:w="4714" w:type="dxa"/>
            <w:gridSpan w:val="2"/>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V w:val="nil"/>
          </w:tblBorders>
        </w:tblPrEx>
        <w:tc>
          <w:tcPr>
            <w:tcW w:w="2267" w:type="dxa"/>
            <w:gridSpan w:val="2"/>
            <w:tcBorders>
              <w:top w:val="nil"/>
              <w:bottom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top w:val="nil"/>
              <w:bottom w:val="nil"/>
            </w:tcBorders>
          </w:tcPr>
          <w:p w:rsidR="00D513A2" w:rsidRPr="00D513A2" w:rsidRDefault="00D513A2" w:rsidP="007056C2">
            <w:pPr>
              <w:pStyle w:val="ConsPlusNormal2"/>
              <w:rPr>
                <w:rFonts w:ascii="Times New Roman" w:hAnsi="Times New Roman" w:cs="Times New Roman"/>
                <w:sz w:val="24"/>
                <w:szCs w:val="24"/>
              </w:rPr>
            </w:pPr>
          </w:p>
        </w:tc>
        <w:tc>
          <w:tcPr>
            <w:tcW w:w="2324" w:type="dxa"/>
            <w:tcBorders>
              <w:bottom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(подпись)</w:t>
            </w:r>
          </w:p>
        </w:tc>
        <w:tc>
          <w:tcPr>
            <w:tcW w:w="340" w:type="dxa"/>
            <w:tcBorders>
              <w:top w:val="nil"/>
              <w:bottom w:val="nil"/>
            </w:tcBorders>
          </w:tcPr>
          <w:p w:rsidR="00D513A2" w:rsidRPr="00D513A2" w:rsidRDefault="00D513A2" w:rsidP="007056C2">
            <w:pPr>
              <w:pStyle w:val="ConsPlusNormal2"/>
              <w:rPr>
                <w:rFonts w:ascii="Times New Roman" w:hAnsi="Times New Roman" w:cs="Times New Roman"/>
                <w:sz w:val="24"/>
                <w:szCs w:val="24"/>
              </w:rPr>
            </w:pPr>
          </w:p>
        </w:tc>
        <w:tc>
          <w:tcPr>
            <w:tcW w:w="4714" w:type="dxa"/>
            <w:gridSpan w:val="2"/>
            <w:tcBorders>
              <w:bottom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(фамилия, имя, отчество</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(при наличии)</w:t>
            </w:r>
          </w:p>
        </w:tc>
      </w:tr>
    </w:tbl>
    <w:p w:rsidR="00D513A2" w:rsidRPr="00D513A2" w:rsidRDefault="00D513A2" w:rsidP="00D513A2">
      <w:pPr>
        <w:pStyle w:val="ConsPlusNormal2"/>
        <w:jc w:val="both"/>
        <w:rPr>
          <w:rFonts w:ascii="Times New Roman" w:hAnsi="Times New Roman" w:cs="Times New Roman"/>
          <w:sz w:val="24"/>
          <w:szCs w:val="24"/>
        </w:rPr>
      </w:pPr>
    </w:p>
    <w:p w:rsidR="00EF4B27" w:rsidRDefault="00EF4B27" w:rsidP="00500890">
      <w:pPr>
        <w:pStyle w:val="ConsPlusNormal2"/>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EF4B27" w:rsidRPr="00D513A2" w:rsidRDefault="00EF4B27" w:rsidP="00EF4B27">
      <w:pPr>
        <w:pStyle w:val="ConsPlusNormal2"/>
        <w:jc w:val="right"/>
        <w:outlineLvl w:val="1"/>
        <w:rPr>
          <w:rFonts w:ascii="Times New Roman" w:hAnsi="Times New Roman" w:cs="Times New Roman"/>
          <w:sz w:val="24"/>
          <w:szCs w:val="24"/>
        </w:rPr>
      </w:pPr>
      <w:r>
        <w:rPr>
          <w:rFonts w:ascii="Times New Roman" w:hAnsi="Times New Roman" w:cs="Times New Roman"/>
          <w:sz w:val="24"/>
          <w:szCs w:val="24"/>
        </w:rPr>
        <w:t>Приложение № 9</w:t>
      </w:r>
    </w:p>
    <w:p w:rsidR="00EF4B27" w:rsidRDefault="00312118" w:rsidP="00EF4B27">
      <w:pPr>
        <w:pStyle w:val="ConsPlusNormal2"/>
        <w:jc w:val="right"/>
        <w:rPr>
          <w:rFonts w:ascii="Times New Roman" w:hAnsi="Times New Roman" w:cs="Times New Roman"/>
          <w:sz w:val="24"/>
          <w:szCs w:val="24"/>
        </w:rPr>
      </w:pPr>
      <w:r>
        <w:rPr>
          <w:rFonts w:ascii="Times New Roman" w:hAnsi="Times New Roman" w:cs="Times New Roman"/>
          <w:sz w:val="24"/>
          <w:szCs w:val="24"/>
        </w:rPr>
        <w:t>К а</w:t>
      </w:r>
      <w:r w:rsidRPr="003342E8">
        <w:rPr>
          <w:rFonts w:ascii="Times New Roman" w:hAnsi="Times New Roman" w:cs="Times New Roman"/>
          <w:sz w:val="24"/>
          <w:szCs w:val="24"/>
        </w:rPr>
        <w:t>дминистративн</w:t>
      </w:r>
      <w:r>
        <w:rPr>
          <w:rFonts w:ascii="Times New Roman" w:hAnsi="Times New Roman" w:cs="Times New Roman"/>
          <w:sz w:val="24"/>
          <w:szCs w:val="24"/>
        </w:rPr>
        <w:t>ому</w:t>
      </w:r>
      <w:r w:rsidRPr="003342E8">
        <w:rPr>
          <w:rFonts w:ascii="Times New Roman" w:hAnsi="Times New Roman" w:cs="Times New Roman"/>
          <w:sz w:val="24"/>
          <w:szCs w:val="24"/>
        </w:rPr>
        <w:t xml:space="preserve"> регламент</w:t>
      </w:r>
      <w:r>
        <w:rPr>
          <w:rFonts w:ascii="Times New Roman" w:hAnsi="Times New Roman" w:cs="Times New Roman"/>
          <w:sz w:val="24"/>
          <w:szCs w:val="24"/>
        </w:rPr>
        <w:t>у</w:t>
      </w:r>
      <w:r w:rsidRPr="003342E8">
        <w:rPr>
          <w:rFonts w:ascii="Times New Roman" w:hAnsi="Times New Roman" w:cs="Times New Roman"/>
          <w:sz w:val="24"/>
          <w:szCs w:val="24"/>
        </w:rPr>
        <w:t xml:space="preserve"> </w:t>
      </w:r>
      <w:r w:rsidR="00EF4B27" w:rsidRPr="003342E8">
        <w:rPr>
          <w:rFonts w:ascii="Times New Roman" w:hAnsi="Times New Roman" w:cs="Times New Roman"/>
          <w:sz w:val="24"/>
          <w:szCs w:val="24"/>
        </w:rPr>
        <w:t xml:space="preserve">предоставления муниципальной </w:t>
      </w:r>
    </w:p>
    <w:p w:rsidR="00EF4B27"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услуги «Выдача разрешений на ввод объектов в эксплуатацию в случаях, </w:t>
      </w:r>
    </w:p>
    <w:p w:rsidR="00EF4B27"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предусмотренных Градостроительным кодексом Российской Федерации»</w:t>
      </w:r>
    </w:p>
    <w:p w:rsidR="00EF4B27" w:rsidRPr="003342E8"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 на территории Вичугского муниципального района</w:t>
      </w: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right"/>
        <w:rPr>
          <w:rFonts w:ascii="Times New Roman" w:hAnsi="Times New Roman" w:cs="Times New Roman"/>
          <w:sz w:val="24"/>
          <w:szCs w:val="24"/>
        </w:rPr>
      </w:pPr>
      <w:r w:rsidRPr="00D513A2">
        <w:rPr>
          <w:rFonts w:ascii="Times New Roman" w:hAnsi="Times New Roman" w:cs="Times New Roman"/>
          <w:sz w:val="24"/>
          <w:szCs w:val="24"/>
        </w:rPr>
        <w:t>ФОРМА</w:t>
      </w:r>
    </w:p>
    <w:p w:rsidR="00D513A2" w:rsidRPr="00D513A2" w:rsidRDefault="00D513A2" w:rsidP="00D513A2">
      <w:pPr>
        <w:pStyle w:val="ConsPlusNormal2"/>
        <w:jc w:val="both"/>
        <w:rPr>
          <w:rFonts w:ascii="Times New Roman" w:hAnsi="Times New Roman" w:cs="Times New Roman"/>
          <w:sz w:val="24"/>
          <w:szCs w:val="24"/>
        </w:rPr>
      </w:pPr>
    </w:p>
    <w:tbl>
      <w:tblPr>
        <w:tblW w:w="0" w:type="auto"/>
        <w:tblBorders>
          <w:insideH w:val="nil"/>
        </w:tblBorders>
        <w:tblLayout w:type="fixed"/>
        <w:tblCellMar>
          <w:top w:w="102" w:type="dxa"/>
          <w:left w:w="62" w:type="dxa"/>
          <w:bottom w:w="102" w:type="dxa"/>
          <w:right w:w="62" w:type="dxa"/>
        </w:tblCellMar>
        <w:tblLook w:val="04A0" w:firstRow="1" w:lastRow="0" w:firstColumn="1" w:lastColumn="0" w:noHBand="0" w:noVBand="1"/>
      </w:tblPr>
      <w:tblGrid>
        <w:gridCol w:w="2267"/>
        <w:gridCol w:w="340"/>
        <w:gridCol w:w="794"/>
        <w:gridCol w:w="1473"/>
        <w:gridCol w:w="340"/>
        <w:gridCol w:w="4771"/>
      </w:tblGrid>
      <w:tr w:rsidR="00D513A2" w:rsidRPr="00D513A2" w:rsidTr="00500890">
        <w:tc>
          <w:tcPr>
            <w:tcW w:w="3401" w:type="dxa"/>
            <w:gridSpan w:val="3"/>
            <w:tcBorders>
              <w:top w:val="nil"/>
              <w:left w:val="nil"/>
              <w:bottom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6584" w:type="dxa"/>
            <w:gridSpan w:val="3"/>
            <w:tcBorders>
              <w:top w:val="nil"/>
              <w:left w:val="nil"/>
              <w:bottom w:val="nil"/>
              <w:right w:val="nil"/>
            </w:tcBorders>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Кому 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______________________________________________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почтовый индекс и адрес, телефон, адрес электронной почты)</w:t>
            </w:r>
          </w:p>
        </w:tc>
      </w:tr>
      <w:tr w:rsidR="00D513A2" w:rsidRPr="00D513A2" w:rsidTr="00500890">
        <w:tc>
          <w:tcPr>
            <w:tcW w:w="9985" w:type="dxa"/>
            <w:gridSpan w:val="6"/>
            <w:tcBorders>
              <w:top w:val="nil"/>
              <w:left w:val="nil"/>
              <w:bottom w:val="nil"/>
              <w:right w:val="nil"/>
            </w:tcBorders>
          </w:tcPr>
          <w:p w:rsidR="00D513A2" w:rsidRPr="00D513A2" w:rsidRDefault="00D513A2" w:rsidP="007056C2">
            <w:pPr>
              <w:pStyle w:val="ConsPlusNormal2"/>
              <w:jc w:val="center"/>
              <w:rPr>
                <w:rFonts w:ascii="Times New Roman" w:hAnsi="Times New Roman" w:cs="Times New Roman"/>
                <w:sz w:val="24"/>
                <w:szCs w:val="24"/>
              </w:rPr>
            </w:pPr>
            <w:bookmarkStart w:id="55" w:name="P1160"/>
            <w:bookmarkEnd w:id="55"/>
            <w:r w:rsidRPr="00D513A2">
              <w:rPr>
                <w:rFonts w:ascii="Times New Roman" w:hAnsi="Times New Roman" w:cs="Times New Roman"/>
                <w:sz w:val="24"/>
                <w:szCs w:val="24"/>
              </w:rPr>
              <w:t>РЕШЕНИЕ</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об оставлении заявления о выдаче разрешения на ввод объекта</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в эксплуатацию без рассмотрения</w:t>
            </w:r>
          </w:p>
        </w:tc>
      </w:tr>
      <w:tr w:rsidR="00D513A2" w:rsidRPr="00D513A2" w:rsidTr="00500890">
        <w:tc>
          <w:tcPr>
            <w:tcW w:w="9985" w:type="dxa"/>
            <w:gridSpan w:val="6"/>
            <w:tcBorders>
              <w:top w:val="nil"/>
              <w:left w:val="nil"/>
              <w:bottom w:val="nil"/>
              <w:right w:val="nil"/>
            </w:tcBorders>
          </w:tcPr>
          <w:p w:rsidR="00D513A2" w:rsidRPr="00D513A2" w:rsidRDefault="00D513A2" w:rsidP="007056C2">
            <w:pPr>
              <w:pStyle w:val="ConsPlusNormal2"/>
              <w:ind w:firstLine="283"/>
              <w:jc w:val="both"/>
              <w:rPr>
                <w:rFonts w:ascii="Times New Roman" w:hAnsi="Times New Roman" w:cs="Times New Roman"/>
                <w:sz w:val="24"/>
                <w:szCs w:val="24"/>
              </w:rPr>
            </w:pPr>
            <w:r w:rsidRPr="00D513A2">
              <w:rPr>
                <w:rFonts w:ascii="Times New Roman" w:hAnsi="Times New Roman" w:cs="Times New Roman"/>
                <w:sz w:val="24"/>
                <w:szCs w:val="24"/>
              </w:rPr>
              <w:t>На основании Вашего заявления от __________ N _________ об оставлении (дата и номер регистрации)</w:t>
            </w:r>
          </w:p>
          <w:p w:rsidR="00D513A2" w:rsidRPr="00D513A2" w:rsidRDefault="00D513A2" w:rsidP="007056C2">
            <w:pPr>
              <w:pStyle w:val="ConsPlusNormal2"/>
              <w:ind w:firstLine="283"/>
              <w:jc w:val="both"/>
              <w:rPr>
                <w:rFonts w:ascii="Times New Roman" w:hAnsi="Times New Roman" w:cs="Times New Roman"/>
                <w:sz w:val="24"/>
                <w:szCs w:val="24"/>
              </w:rPr>
            </w:pPr>
            <w:r w:rsidRPr="00D513A2">
              <w:rPr>
                <w:rFonts w:ascii="Times New Roman" w:hAnsi="Times New Roman" w:cs="Times New Roman"/>
                <w:sz w:val="24"/>
                <w:szCs w:val="24"/>
              </w:rPr>
              <w:t>заявления о выдаче разрешения на ввод объекта в эксплуатацию без рассмотрения __________________________________________________________________________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самоуправления, организации)</w:t>
            </w:r>
          </w:p>
        </w:tc>
      </w:tr>
      <w:tr w:rsidR="00D513A2" w:rsidRPr="00D513A2" w:rsidTr="00500890">
        <w:tc>
          <w:tcPr>
            <w:tcW w:w="9985" w:type="dxa"/>
            <w:gridSpan w:val="6"/>
            <w:tcBorders>
              <w:top w:val="nil"/>
              <w:left w:val="nil"/>
              <w:bottom w:val="nil"/>
              <w:right w:val="nil"/>
            </w:tcBorders>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принято решение об оставлении заявления о выдаче разрешения на ввод объекта в эксплуатацию от _____________ N ___________ без рассмотрения.</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(дата и номер регистрации)</w:t>
            </w:r>
          </w:p>
        </w:tc>
      </w:tr>
      <w:tr w:rsidR="00D513A2" w:rsidRPr="00D513A2" w:rsidTr="00500890">
        <w:tc>
          <w:tcPr>
            <w:tcW w:w="2267"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2267" w:type="dxa"/>
            <w:gridSpan w:val="2"/>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4771"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H w:val="single" w:sz="4" w:space="0" w:color="auto"/>
          </w:tblBorders>
        </w:tblPrEx>
        <w:tc>
          <w:tcPr>
            <w:tcW w:w="2267" w:type="dxa"/>
            <w:tcBorders>
              <w:left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(должность)</w:t>
            </w:r>
          </w:p>
        </w:tc>
        <w:tc>
          <w:tcPr>
            <w:tcW w:w="340" w:type="dxa"/>
            <w:tcBorders>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2267" w:type="dxa"/>
            <w:gridSpan w:val="2"/>
            <w:tcBorders>
              <w:left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(подпись)</w:t>
            </w:r>
          </w:p>
        </w:tc>
        <w:tc>
          <w:tcPr>
            <w:tcW w:w="340" w:type="dxa"/>
            <w:tcBorders>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4771" w:type="dxa"/>
            <w:tcBorders>
              <w:left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(фамилия, имя, отчество</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(при наличии)</w:t>
            </w:r>
          </w:p>
        </w:tc>
      </w:tr>
      <w:tr w:rsidR="00D513A2" w:rsidRPr="00D513A2" w:rsidTr="00500890">
        <w:tblPrEx>
          <w:tblBorders>
            <w:insideH w:val="single" w:sz="4" w:space="0" w:color="auto"/>
          </w:tblBorders>
        </w:tblPrEx>
        <w:tc>
          <w:tcPr>
            <w:tcW w:w="9985" w:type="dxa"/>
            <w:gridSpan w:val="6"/>
            <w:tcBorders>
              <w:left w:val="nil"/>
              <w:bottom w:val="nil"/>
              <w:right w:val="nil"/>
            </w:tcBorders>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Дата</w:t>
            </w:r>
          </w:p>
        </w:tc>
      </w:tr>
    </w:tbl>
    <w:p w:rsidR="00D513A2" w:rsidRPr="00D513A2" w:rsidRDefault="00D513A2" w:rsidP="00D513A2">
      <w:pPr>
        <w:pStyle w:val="ConsPlusNormal2"/>
        <w:jc w:val="both"/>
        <w:rPr>
          <w:rFonts w:ascii="Times New Roman" w:hAnsi="Times New Roman" w:cs="Times New Roman"/>
          <w:sz w:val="24"/>
          <w:szCs w:val="24"/>
        </w:rPr>
      </w:pPr>
    </w:p>
    <w:p w:rsidR="00BB3B07" w:rsidRPr="00D513A2" w:rsidRDefault="00BB3B07" w:rsidP="00220FFD">
      <w:pPr>
        <w:autoSpaceDE w:val="0"/>
        <w:autoSpaceDN w:val="0"/>
        <w:adjustRightInd w:val="0"/>
        <w:ind w:firstLine="709"/>
        <w:jc w:val="center"/>
        <w:outlineLvl w:val="1"/>
        <w:rPr>
          <w:b/>
        </w:rPr>
      </w:pPr>
    </w:p>
    <w:p w:rsidR="00BB3B07" w:rsidRPr="00D513A2" w:rsidRDefault="00BB3B07" w:rsidP="00220FFD">
      <w:pPr>
        <w:autoSpaceDE w:val="0"/>
        <w:autoSpaceDN w:val="0"/>
        <w:adjustRightInd w:val="0"/>
        <w:ind w:firstLine="709"/>
        <w:jc w:val="center"/>
        <w:outlineLvl w:val="1"/>
        <w:rPr>
          <w:b/>
        </w:rPr>
      </w:pPr>
    </w:p>
    <w:p w:rsidR="00BB3B07" w:rsidRPr="00D513A2" w:rsidRDefault="00BB3B07" w:rsidP="00220FFD">
      <w:pPr>
        <w:autoSpaceDE w:val="0"/>
        <w:autoSpaceDN w:val="0"/>
        <w:adjustRightInd w:val="0"/>
        <w:ind w:firstLine="709"/>
        <w:jc w:val="center"/>
        <w:outlineLvl w:val="1"/>
        <w:rPr>
          <w:b/>
        </w:rPr>
      </w:pPr>
    </w:p>
    <w:p w:rsidR="00BB3B07" w:rsidRPr="00D513A2" w:rsidRDefault="00BB3B07" w:rsidP="00220FFD">
      <w:pPr>
        <w:autoSpaceDE w:val="0"/>
        <w:autoSpaceDN w:val="0"/>
        <w:adjustRightInd w:val="0"/>
        <w:ind w:firstLine="709"/>
        <w:jc w:val="center"/>
        <w:outlineLvl w:val="1"/>
        <w:rPr>
          <w:b/>
        </w:rPr>
      </w:pPr>
    </w:p>
    <w:p w:rsidR="00BB3B07" w:rsidRDefault="00BB3B07" w:rsidP="00220FFD">
      <w:pPr>
        <w:autoSpaceDE w:val="0"/>
        <w:autoSpaceDN w:val="0"/>
        <w:adjustRightInd w:val="0"/>
        <w:ind w:firstLine="709"/>
        <w:jc w:val="center"/>
        <w:outlineLvl w:val="1"/>
        <w:rPr>
          <w:b/>
        </w:rPr>
      </w:pPr>
    </w:p>
    <w:p w:rsidR="00BB3B07" w:rsidRDefault="00BB3B07" w:rsidP="00220FFD">
      <w:pPr>
        <w:autoSpaceDE w:val="0"/>
        <w:autoSpaceDN w:val="0"/>
        <w:adjustRightInd w:val="0"/>
        <w:ind w:firstLine="709"/>
        <w:jc w:val="center"/>
        <w:outlineLvl w:val="1"/>
        <w:rPr>
          <w:b/>
        </w:rPr>
      </w:pPr>
    </w:p>
    <w:p w:rsidR="00BB3B07" w:rsidRDefault="00BB3B07" w:rsidP="00220FFD">
      <w:pPr>
        <w:autoSpaceDE w:val="0"/>
        <w:autoSpaceDN w:val="0"/>
        <w:adjustRightInd w:val="0"/>
        <w:ind w:firstLine="709"/>
        <w:jc w:val="center"/>
        <w:outlineLvl w:val="1"/>
        <w:rPr>
          <w:b/>
        </w:rPr>
      </w:pPr>
    </w:p>
    <w:p w:rsidR="00BB3B07" w:rsidRPr="00E05817" w:rsidRDefault="00BB3B07" w:rsidP="00220FFD">
      <w:pPr>
        <w:autoSpaceDE w:val="0"/>
        <w:autoSpaceDN w:val="0"/>
        <w:adjustRightInd w:val="0"/>
        <w:ind w:firstLine="709"/>
        <w:jc w:val="center"/>
        <w:outlineLvl w:val="1"/>
        <w:rPr>
          <w:b/>
        </w:rPr>
      </w:pPr>
    </w:p>
    <w:p w:rsidR="00EF4B27" w:rsidRDefault="00EF4B27" w:rsidP="00220FFD">
      <w:pPr>
        <w:autoSpaceDE w:val="0"/>
        <w:autoSpaceDN w:val="0"/>
        <w:adjustRightInd w:val="0"/>
        <w:ind w:firstLine="709"/>
        <w:jc w:val="center"/>
        <w:outlineLvl w:val="1"/>
        <w:rPr>
          <w:b/>
        </w:rPr>
      </w:pPr>
    </w:p>
    <w:p w:rsidR="00EF4B27" w:rsidRDefault="00EF4B27" w:rsidP="00220FFD">
      <w:pPr>
        <w:autoSpaceDE w:val="0"/>
        <w:autoSpaceDN w:val="0"/>
        <w:adjustRightInd w:val="0"/>
        <w:ind w:firstLine="709"/>
        <w:jc w:val="center"/>
        <w:outlineLvl w:val="1"/>
        <w:rPr>
          <w:b/>
        </w:rPr>
      </w:pPr>
    </w:p>
    <w:p w:rsidR="00EF4B27" w:rsidRDefault="00EF4B27" w:rsidP="00220FFD">
      <w:pPr>
        <w:autoSpaceDE w:val="0"/>
        <w:autoSpaceDN w:val="0"/>
        <w:adjustRightInd w:val="0"/>
        <w:ind w:firstLine="709"/>
        <w:jc w:val="center"/>
        <w:outlineLvl w:val="1"/>
        <w:rPr>
          <w:b/>
        </w:rPr>
      </w:pPr>
    </w:p>
    <w:p w:rsidR="00EF4B27" w:rsidRDefault="00EF4B27" w:rsidP="00220FFD">
      <w:pPr>
        <w:autoSpaceDE w:val="0"/>
        <w:autoSpaceDN w:val="0"/>
        <w:adjustRightInd w:val="0"/>
        <w:ind w:firstLine="709"/>
        <w:jc w:val="center"/>
        <w:outlineLvl w:val="1"/>
        <w:rPr>
          <w:b/>
        </w:rPr>
      </w:pPr>
    </w:p>
    <w:p w:rsidR="00220FFD" w:rsidRPr="00B46A6F" w:rsidRDefault="00220FFD" w:rsidP="00610758">
      <w:pPr>
        <w:autoSpaceDE w:val="0"/>
        <w:autoSpaceDN w:val="0"/>
        <w:adjustRightInd w:val="0"/>
        <w:ind w:firstLine="540"/>
        <w:jc w:val="both"/>
        <w:rPr>
          <w:color w:val="000000"/>
          <w:sz w:val="16"/>
          <w:szCs w:val="16"/>
        </w:rPr>
        <w:sectPr w:rsidR="00220FFD" w:rsidRPr="00B46A6F" w:rsidSect="00CC6D3D">
          <w:pgSz w:w="11906" w:h="16838"/>
          <w:pgMar w:top="1134" w:right="567" w:bottom="1134" w:left="1701" w:header="709" w:footer="709" w:gutter="0"/>
          <w:cols w:space="708"/>
          <w:titlePg/>
          <w:docGrid w:linePitch="360"/>
        </w:sectPr>
      </w:pPr>
    </w:p>
    <w:p w:rsidR="00517B9C" w:rsidRDefault="00517B9C" w:rsidP="00A9361A">
      <w:pPr>
        <w:autoSpaceDE w:val="0"/>
        <w:spacing w:line="200" w:lineRule="atLeast"/>
        <w:ind w:left="10206" w:hanging="2268"/>
        <w:jc w:val="right"/>
        <w:rPr>
          <w:sz w:val="20"/>
          <w:szCs w:val="20"/>
        </w:rPr>
      </w:pPr>
    </w:p>
    <w:p w:rsidR="00517B9C" w:rsidRPr="00D513A2" w:rsidRDefault="00517B9C" w:rsidP="00517B9C">
      <w:pPr>
        <w:pStyle w:val="ConsPlusNormal2"/>
        <w:jc w:val="right"/>
        <w:outlineLvl w:val="1"/>
        <w:rPr>
          <w:rFonts w:ascii="Times New Roman" w:hAnsi="Times New Roman" w:cs="Times New Roman"/>
          <w:sz w:val="24"/>
          <w:szCs w:val="24"/>
        </w:rPr>
      </w:pPr>
      <w:r>
        <w:rPr>
          <w:rFonts w:ascii="Times New Roman" w:hAnsi="Times New Roman" w:cs="Times New Roman"/>
          <w:sz w:val="24"/>
          <w:szCs w:val="24"/>
        </w:rPr>
        <w:t>Приложение № 10</w:t>
      </w:r>
    </w:p>
    <w:p w:rsidR="00517B9C" w:rsidRDefault="00312118" w:rsidP="00517B9C">
      <w:pPr>
        <w:pStyle w:val="ConsPlusNormal2"/>
        <w:jc w:val="right"/>
        <w:rPr>
          <w:rFonts w:ascii="Times New Roman" w:hAnsi="Times New Roman" w:cs="Times New Roman"/>
          <w:sz w:val="24"/>
          <w:szCs w:val="24"/>
        </w:rPr>
      </w:pPr>
      <w:r>
        <w:rPr>
          <w:rFonts w:ascii="Times New Roman" w:hAnsi="Times New Roman" w:cs="Times New Roman"/>
          <w:sz w:val="24"/>
          <w:szCs w:val="24"/>
        </w:rPr>
        <w:t>К а</w:t>
      </w:r>
      <w:r w:rsidRPr="003342E8">
        <w:rPr>
          <w:rFonts w:ascii="Times New Roman" w:hAnsi="Times New Roman" w:cs="Times New Roman"/>
          <w:sz w:val="24"/>
          <w:szCs w:val="24"/>
        </w:rPr>
        <w:t>дминистративн</w:t>
      </w:r>
      <w:r>
        <w:rPr>
          <w:rFonts w:ascii="Times New Roman" w:hAnsi="Times New Roman" w:cs="Times New Roman"/>
          <w:sz w:val="24"/>
          <w:szCs w:val="24"/>
        </w:rPr>
        <w:t>ому</w:t>
      </w:r>
      <w:r w:rsidRPr="003342E8">
        <w:rPr>
          <w:rFonts w:ascii="Times New Roman" w:hAnsi="Times New Roman" w:cs="Times New Roman"/>
          <w:sz w:val="24"/>
          <w:szCs w:val="24"/>
        </w:rPr>
        <w:t xml:space="preserve"> регламент</w:t>
      </w:r>
      <w:r>
        <w:rPr>
          <w:rFonts w:ascii="Times New Roman" w:hAnsi="Times New Roman" w:cs="Times New Roman"/>
          <w:sz w:val="24"/>
          <w:szCs w:val="24"/>
        </w:rPr>
        <w:t>у</w:t>
      </w:r>
      <w:r w:rsidRPr="003342E8">
        <w:rPr>
          <w:rFonts w:ascii="Times New Roman" w:hAnsi="Times New Roman" w:cs="Times New Roman"/>
          <w:sz w:val="24"/>
          <w:szCs w:val="24"/>
        </w:rPr>
        <w:t xml:space="preserve"> </w:t>
      </w:r>
      <w:r w:rsidR="00517B9C" w:rsidRPr="003342E8">
        <w:rPr>
          <w:rFonts w:ascii="Times New Roman" w:hAnsi="Times New Roman" w:cs="Times New Roman"/>
          <w:sz w:val="24"/>
          <w:szCs w:val="24"/>
        </w:rPr>
        <w:t xml:space="preserve">предоставления муниципальной </w:t>
      </w:r>
    </w:p>
    <w:p w:rsidR="00517B9C" w:rsidRDefault="00517B9C" w:rsidP="00517B9C">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услуги «Выдача разрешений на ввод объектов в эксплуатацию в случаях, </w:t>
      </w:r>
    </w:p>
    <w:p w:rsidR="00517B9C" w:rsidRDefault="00517B9C" w:rsidP="00517B9C">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предусмотренных Градостроительным кодексом Российской Федерации»</w:t>
      </w:r>
    </w:p>
    <w:p w:rsidR="00517B9C" w:rsidRPr="003342E8" w:rsidRDefault="00517B9C" w:rsidP="00517B9C">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 на территории Вичугского муниципального района</w:t>
      </w:r>
    </w:p>
    <w:p w:rsidR="00517B9C" w:rsidRDefault="00517B9C" w:rsidP="00517B9C">
      <w:pPr>
        <w:pStyle w:val="23"/>
        <w:shd w:val="clear" w:color="auto" w:fill="auto"/>
        <w:spacing w:line="322" w:lineRule="exact"/>
        <w:jc w:val="center"/>
      </w:pPr>
    </w:p>
    <w:p w:rsidR="00517B9C" w:rsidRDefault="00517B9C" w:rsidP="00517B9C">
      <w:pPr>
        <w:pStyle w:val="60"/>
        <w:shd w:val="clear" w:color="auto" w:fill="auto"/>
        <w:spacing w:line="240" w:lineRule="exact"/>
        <w:jc w:val="center"/>
      </w:pPr>
      <w:r>
        <w:t>Состав, последовательность и сроки выполнения административных процедур (действий) при предоставлении</w:t>
      </w:r>
    </w:p>
    <w:p w:rsidR="00517B9C" w:rsidRDefault="00517B9C" w:rsidP="00517B9C">
      <w:pPr>
        <w:pStyle w:val="60"/>
        <w:shd w:val="clear" w:color="auto" w:fill="auto"/>
        <w:spacing w:line="240" w:lineRule="exact"/>
        <w:jc w:val="center"/>
      </w:pPr>
      <w:r>
        <w:t xml:space="preserve"> муниципальной услуги</w:t>
      </w:r>
    </w:p>
    <w:p w:rsidR="00517B9C" w:rsidRDefault="00517B9C" w:rsidP="00517B9C">
      <w:pPr>
        <w:pStyle w:val="60"/>
        <w:shd w:val="clear" w:color="auto" w:fill="auto"/>
        <w:spacing w:line="240" w:lineRule="exact"/>
        <w:jc w:val="center"/>
      </w:pPr>
    </w:p>
    <w:p w:rsidR="00517B9C" w:rsidRDefault="00517B9C" w:rsidP="00517B9C">
      <w:pPr>
        <w:pStyle w:val="60"/>
        <w:shd w:val="clear" w:color="auto" w:fill="auto"/>
        <w:spacing w:line="240" w:lineRule="exact"/>
        <w:jc w:val="center"/>
      </w:pPr>
    </w:p>
    <w:tbl>
      <w:tblPr>
        <w:tblW w:w="15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47"/>
        <w:gridCol w:w="2693"/>
        <w:gridCol w:w="2126"/>
        <w:gridCol w:w="2552"/>
        <w:gridCol w:w="2268"/>
        <w:gridCol w:w="1843"/>
        <w:gridCol w:w="2268"/>
      </w:tblGrid>
      <w:tr w:rsidR="00517B9C" w:rsidRPr="002636C8" w:rsidTr="00517B9C">
        <w:tc>
          <w:tcPr>
            <w:tcW w:w="2047" w:type="dxa"/>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Основание для начала административной процедуры</w:t>
            </w:r>
          </w:p>
        </w:tc>
        <w:tc>
          <w:tcPr>
            <w:tcW w:w="2693" w:type="dxa"/>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Содержание административных действий</w:t>
            </w:r>
          </w:p>
        </w:tc>
        <w:tc>
          <w:tcPr>
            <w:tcW w:w="2126" w:type="dxa"/>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Срок выполнения административных действий</w:t>
            </w:r>
          </w:p>
        </w:tc>
        <w:tc>
          <w:tcPr>
            <w:tcW w:w="2552" w:type="dxa"/>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Должностное лицо, ответственное за выполнение административного действия</w:t>
            </w:r>
          </w:p>
        </w:tc>
        <w:tc>
          <w:tcPr>
            <w:tcW w:w="2268" w:type="dxa"/>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Место выполнения административного действия/используемая информационная система</w:t>
            </w:r>
          </w:p>
        </w:tc>
        <w:tc>
          <w:tcPr>
            <w:tcW w:w="1843" w:type="dxa"/>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Критерии принятия решения</w:t>
            </w:r>
          </w:p>
        </w:tc>
        <w:tc>
          <w:tcPr>
            <w:tcW w:w="2268" w:type="dxa"/>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Результат административного действия, способ фиксации</w:t>
            </w:r>
          </w:p>
        </w:tc>
      </w:tr>
      <w:tr w:rsidR="00517B9C" w:rsidRPr="002636C8" w:rsidTr="00517B9C">
        <w:tc>
          <w:tcPr>
            <w:tcW w:w="2047" w:type="dxa"/>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1</w:t>
            </w:r>
          </w:p>
        </w:tc>
        <w:tc>
          <w:tcPr>
            <w:tcW w:w="2693" w:type="dxa"/>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2</w:t>
            </w:r>
          </w:p>
        </w:tc>
        <w:tc>
          <w:tcPr>
            <w:tcW w:w="2126" w:type="dxa"/>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3</w:t>
            </w:r>
          </w:p>
        </w:tc>
        <w:tc>
          <w:tcPr>
            <w:tcW w:w="2552" w:type="dxa"/>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4</w:t>
            </w:r>
          </w:p>
        </w:tc>
        <w:tc>
          <w:tcPr>
            <w:tcW w:w="2268" w:type="dxa"/>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5</w:t>
            </w:r>
          </w:p>
        </w:tc>
        <w:tc>
          <w:tcPr>
            <w:tcW w:w="1843" w:type="dxa"/>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6</w:t>
            </w:r>
          </w:p>
        </w:tc>
        <w:tc>
          <w:tcPr>
            <w:tcW w:w="2268" w:type="dxa"/>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7</w:t>
            </w:r>
          </w:p>
        </w:tc>
      </w:tr>
      <w:tr w:rsidR="00517B9C" w:rsidRPr="002636C8" w:rsidTr="00517B9C">
        <w:tc>
          <w:tcPr>
            <w:tcW w:w="15797" w:type="dxa"/>
            <w:gridSpan w:val="7"/>
          </w:tcPr>
          <w:p w:rsidR="00517B9C" w:rsidRPr="002636C8" w:rsidRDefault="00517B9C" w:rsidP="007056C2">
            <w:pPr>
              <w:pStyle w:val="ConsPlusNormal2"/>
              <w:jc w:val="center"/>
              <w:outlineLvl w:val="2"/>
              <w:rPr>
                <w:rFonts w:ascii="Times New Roman" w:hAnsi="Times New Roman" w:cs="Times New Roman"/>
              </w:rPr>
            </w:pPr>
            <w:r w:rsidRPr="002636C8">
              <w:rPr>
                <w:rFonts w:ascii="Times New Roman" w:hAnsi="Times New Roman" w:cs="Times New Roman"/>
              </w:rPr>
              <w:t>1. Проверка документов и регистрация заявления</w:t>
            </w:r>
          </w:p>
        </w:tc>
      </w:tr>
      <w:tr w:rsidR="00517B9C" w:rsidRPr="002636C8" w:rsidTr="00517B9C">
        <w:tc>
          <w:tcPr>
            <w:tcW w:w="2047" w:type="dxa"/>
            <w:vMerge w:val="restart"/>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Поступление заявления и документов для предоставления муниципальной услуги в Уполномоченный орган</w:t>
            </w:r>
          </w:p>
        </w:tc>
        <w:tc>
          <w:tcPr>
            <w:tcW w:w="269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Прием и проверка комплектности документов на наличие/отсутствие оснований для отказа в пр</w:t>
            </w:r>
            <w:r w:rsidRPr="00CC6D3D">
              <w:rPr>
                <w:rFonts w:ascii="Times New Roman" w:hAnsi="Times New Roman" w:cs="Times New Roman"/>
              </w:rPr>
              <w:t xml:space="preserve">иеме документов, предусмотренных </w:t>
            </w:r>
            <w:hyperlink w:anchor="P206">
              <w:r w:rsidRPr="00CC6D3D">
                <w:rPr>
                  <w:rFonts w:ascii="Times New Roman" w:hAnsi="Times New Roman" w:cs="Times New Roman"/>
                </w:rPr>
                <w:t>пунктом 2.16</w:t>
              </w:r>
            </w:hyperlink>
            <w:r w:rsidRPr="002636C8">
              <w:rPr>
                <w:rFonts w:ascii="Times New Roman" w:hAnsi="Times New Roman" w:cs="Times New Roman"/>
              </w:rPr>
              <w:t xml:space="preserve"> Административного регламента</w:t>
            </w:r>
          </w:p>
        </w:tc>
        <w:tc>
          <w:tcPr>
            <w:tcW w:w="2126" w:type="dxa"/>
            <w:vMerge w:val="restart"/>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До 1 рабочего дня</w:t>
            </w:r>
          </w:p>
        </w:tc>
        <w:tc>
          <w:tcPr>
            <w:tcW w:w="2552" w:type="dxa"/>
            <w:vMerge w:val="restart"/>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Уполномоченного органа, ответственное за предоставление муниципальной услуги</w:t>
            </w:r>
          </w:p>
        </w:tc>
        <w:tc>
          <w:tcPr>
            <w:tcW w:w="2268" w:type="dxa"/>
            <w:vMerge w:val="restart"/>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Уполномоченный орган/ГИС/ПГС</w:t>
            </w:r>
          </w:p>
        </w:tc>
        <w:tc>
          <w:tcPr>
            <w:tcW w:w="1843" w:type="dxa"/>
            <w:vMerge w:val="restart"/>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w:t>
            </w:r>
          </w:p>
        </w:tc>
        <w:tc>
          <w:tcPr>
            <w:tcW w:w="2268" w:type="dxa"/>
            <w:vMerge w:val="restart"/>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регистрация заявления и документов в ГИС (присвоение номера и датирование);</w:t>
            </w:r>
          </w:p>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назначение должностного лица, ответственного за предоставление муниципальной услуги, и передача ему документов</w:t>
            </w:r>
          </w:p>
        </w:tc>
      </w:tr>
      <w:tr w:rsidR="00517B9C" w:rsidRPr="002636C8" w:rsidTr="00517B9C">
        <w:tc>
          <w:tcPr>
            <w:tcW w:w="2047" w:type="dxa"/>
            <w:vMerge/>
          </w:tcPr>
          <w:p w:rsidR="00517B9C" w:rsidRPr="002636C8" w:rsidRDefault="00517B9C" w:rsidP="007056C2">
            <w:pPr>
              <w:pStyle w:val="ConsPlusNormal2"/>
              <w:rPr>
                <w:rFonts w:ascii="Times New Roman" w:hAnsi="Times New Roman" w:cs="Times New Roman"/>
              </w:rPr>
            </w:pPr>
          </w:p>
        </w:tc>
        <w:tc>
          <w:tcPr>
            <w:tcW w:w="269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Принятие решения об отказе в приеме документов, в случае выявления оснований для отказа в приеме документов</w:t>
            </w:r>
          </w:p>
        </w:tc>
        <w:tc>
          <w:tcPr>
            <w:tcW w:w="2126" w:type="dxa"/>
            <w:vMerge/>
          </w:tcPr>
          <w:p w:rsidR="00517B9C" w:rsidRPr="002636C8" w:rsidRDefault="00517B9C" w:rsidP="007056C2">
            <w:pPr>
              <w:pStyle w:val="ConsPlusNormal2"/>
              <w:rPr>
                <w:rFonts w:ascii="Times New Roman" w:hAnsi="Times New Roman" w:cs="Times New Roman"/>
              </w:rPr>
            </w:pPr>
          </w:p>
        </w:tc>
        <w:tc>
          <w:tcPr>
            <w:tcW w:w="2552" w:type="dxa"/>
            <w:vMerge/>
          </w:tcPr>
          <w:p w:rsidR="00517B9C" w:rsidRPr="002636C8" w:rsidRDefault="00517B9C" w:rsidP="007056C2">
            <w:pPr>
              <w:pStyle w:val="ConsPlusNormal2"/>
              <w:rPr>
                <w:rFonts w:ascii="Times New Roman" w:hAnsi="Times New Roman" w:cs="Times New Roman"/>
              </w:rPr>
            </w:pPr>
          </w:p>
        </w:tc>
        <w:tc>
          <w:tcPr>
            <w:tcW w:w="2268" w:type="dxa"/>
            <w:vMerge/>
          </w:tcPr>
          <w:p w:rsidR="00517B9C" w:rsidRPr="002636C8" w:rsidRDefault="00517B9C" w:rsidP="007056C2">
            <w:pPr>
              <w:pStyle w:val="ConsPlusNormal2"/>
              <w:rPr>
                <w:rFonts w:ascii="Times New Roman" w:hAnsi="Times New Roman" w:cs="Times New Roman"/>
              </w:rPr>
            </w:pPr>
          </w:p>
        </w:tc>
        <w:tc>
          <w:tcPr>
            <w:tcW w:w="1843" w:type="dxa"/>
            <w:vMerge/>
          </w:tcPr>
          <w:p w:rsidR="00517B9C" w:rsidRPr="002636C8" w:rsidRDefault="00517B9C" w:rsidP="007056C2">
            <w:pPr>
              <w:pStyle w:val="ConsPlusNormal2"/>
              <w:rPr>
                <w:rFonts w:ascii="Times New Roman" w:hAnsi="Times New Roman" w:cs="Times New Roman"/>
              </w:rPr>
            </w:pPr>
          </w:p>
        </w:tc>
        <w:tc>
          <w:tcPr>
            <w:tcW w:w="2268" w:type="dxa"/>
            <w:vMerge/>
          </w:tcPr>
          <w:p w:rsidR="00517B9C" w:rsidRPr="002636C8" w:rsidRDefault="00517B9C" w:rsidP="007056C2">
            <w:pPr>
              <w:pStyle w:val="ConsPlusNormal2"/>
              <w:rPr>
                <w:rFonts w:ascii="Times New Roman" w:hAnsi="Times New Roman" w:cs="Times New Roman"/>
              </w:rPr>
            </w:pPr>
          </w:p>
        </w:tc>
      </w:tr>
      <w:tr w:rsidR="00517B9C" w:rsidRPr="002636C8" w:rsidTr="00517B9C">
        <w:tc>
          <w:tcPr>
            <w:tcW w:w="2047" w:type="dxa"/>
            <w:vMerge/>
          </w:tcPr>
          <w:p w:rsidR="00517B9C" w:rsidRPr="002636C8" w:rsidRDefault="00517B9C" w:rsidP="007056C2">
            <w:pPr>
              <w:pStyle w:val="ConsPlusNormal2"/>
              <w:rPr>
                <w:rFonts w:ascii="Times New Roman" w:hAnsi="Times New Roman" w:cs="Times New Roman"/>
              </w:rPr>
            </w:pPr>
          </w:p>
        </w:tc>
        <w:tc>
          <w:tcPr>
            <w:tcW w:w="269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Регистрация заявления, в случае отсутствия оснований для отказа в приеме документов</w:t>
            </w:r>
          </w:p>
        </w:tc>
        <w:tc>
          <w:tcPr>
            <w:tcW w:w="2126" w:type="dxa"/>
          </w:tcPr>
          <w:p w:rsidR="00517B9C" w:rsidRPr="002636C8" w:rsidRDefault="00517B9C" w:rsidP="007056C2">
            <w:pPr>
              <w:pStyle w:val="ConsPlusNormal2"/>
              <w:rPr>
                <w:rFonts w:ascii="Times New Roman" w:hAnsi="Times New Roman" w:cs="Times New Roman"/>
              </w:rPr>
            </w:pPr>
          </w:p>
        </w:tc>
        <w:tc>
          <w:tcPr>
            <w:tcW w:w="2552"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должностное лицо Уполномоченного органа, ответственное за регистрацию корреспонденции</w:t>
            </w:r>
          </w:p>
        </w:tc>
        <w:tc>
          <w:tcPr>
            <w:tcW w:w="2268"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Уполномоченный орган/ГИС</w:t>
            </w:r>
          </w:p>
        </w:tc>
        <w:tc>
          <w:tcPr>
            <w:tcW w:w="1843" w:type="dxa"/>
          </w:tcPr>
          <w:p w:rsidR="00517B9C" w:rsidRPr="002636C8" w:rsidRDefault="00517B9C" w:rsidP="007056C2">
            <w:pPr>
              <w:pStyle w:val="ConsPlusNormal2"/>
              <w:rPr>
                <w:rFonts w:ascii="Times New Roman" w:hAnsi="Times New Roman" w:cs="Times New Roman"/>
              </w:rPr>
            </w:pPr>
          </w:p>
        </w:tc>
        <w:tc>
          <w:tcPr>
            <w:tcW w:w="2268" w:type="dxa"/>
          </w:tcPr>
          <w:p w:rsidR="00517B9C" w:rsidRPr="002636C8" w:rsidRDefault="00517B9C" w:rsidP="007056C2">
            <w:pPr>
              <w:pStyle w:val="ConsPlusNormal2"/>
              <w:rPr>
                <w:rFonts w:ascii="Times New Roman" w:hAnsi="Times New Roman" w:cs="Times New Roman"/>
              </w:rPr>
            </w:pPr>
          </w:p>
        </w:tc>
      </w:tr>
      <w:tr w:rsidR="00517B9C" w:rsidRPr="002636C8" w:rsidTr="00517B9C">
        <w:tc>
          <w:tcPr>
            <w:tcW w:w="15797" w:type="dxa"/>
            <w:gridSpan w:val="7"/>
          </w:tcPr>
          <w:p w:rsidR="00517B9C" w:rsidRPr="002636C8" w:rsidRDefault="00517B9C" w:rsidP="007056C2">
            <w:pPr>
              <w:pStyle w:val="ConsPlusNormal2"/>
              <w:jc w:val="center"/>
              <w:outlineLvl w:val="2"/>
              <w:rPr>
                <w:rFonts w:ascii="Times New Roman" w:hAnsi="Times New Roman" w:cs="Times New Roman"/>
              </w:rPr>
            </w:pPr>
            <w:r w:rsidRPr="002636C8">
              <w:rPr>
                <w:rFonts w:ascii="Times New Roman" w:hAnsi="Times New Roman" w:cs="Times New Roman"/>
              </w:rPr>
              <w:t>2. Получение сведений посредством СМЭВ</w:t>
            </w:r>
          </w:p>
        </w:tc>
      </w:tr>
      <w:tr w:rsidR="00517B9C" w:rsidRPr="002636C8" w:rsidTr="00517B9C">
        <w:tc>
          <w:tcPr>
            <w:tcW w:w="2047" w:type="dxa"/>
            <w:vMerge w:val="restart"/>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пакет зарегистрированных документов, поступивших должностному лицу,</w:t>
            </w:r>
          </w:p>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ответственному за предоставление муниципальной услуги</w:t>
            </w:r>
          </w:p>
        </w:tc>
        <w:tc>
          <w:tcPr>
            <w:tcW w:w="269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направление межведомственных запросов в органы и организации</w:t>
            </w:r>
          </w:p>
        </w:tc>
        <w:tc>
          <w:tcPr>
            <w:tcW w:w="2126"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в день регистрации заявления и документов</w:t>
            </w:r>
          </w:p>
        </w:tc>
        <w:tc>
          <w:tcPr>
            <w:tcW w:w="2552"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должностное лицо Уполномоченного органа, ответственное за предоставление муниципальной услуги</w:t>
            </w:r>
          </w:p>
        </w:tc>
        <w:tc>
          <w:tcPr>
            <w:tcW w:w="2268"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Уполномоченный орган/ГИС/ПГС/СМЭВ</w:t>
            </w:r>
          </w:p>
        </w:tc>
        <w:tc>
          <w:tcPr>
            <w:tcW w:w="184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отсутствие документов, необходимых для предоставления государственно (муниципальной) услуги, находящихся в распоряжении государственных органов (организаций)</w:t>
            </w:r>
          </w:p>
        </w:tc>
        <w:tc>
          <w:tcPr>
            <w:tcW w:w="2268"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 xml:space="preserve">направление межведомственного запроса в органы (организации), предоставляющие документы (сведения), предусмотренные </w:t>
            </w:r>
            <w:hyperlink w:anchor="P164">
              <w:r w:rsidRPr="00CC6D3D">
                <w:rPr>
                  <w:rFonts w:ascii="Times New Roman" w:hAnsi="Times New Roman" w:cs="Times New Roman"/>
                </w:rPr>
                <w:t>пунктом 2.9</w:t>
              </w:r>
            </w:hyperlink>
            <w:r w:rsidRPr="002636C8">
              <w:rPr>
                <w:rFonts w:ascii="Times New Roman" w:hAnsi="Times New Roman" w:cs="Times New Roman"/>
              </w:rPr>
              <w:t xml:space="preserve"> Административного регламента, в том числе с использованием СМЭВ</w:t>
            </w:r>
          </w:p>
        </w:tc>
      </w:tr>
      <w:tr w:rsidR="00517B9C" w:rsidRPr="002636C8" w:rsidTr="00517B9C">
        <w:tc>
          <w:tcPr>
            <w:tcW w:w="2047" w:type="dxa"/>
            <w:vMerge/>
          </w:tcPr>
          <w:p w:rsidR="00517B9C" w:rsidRPr="002636C8" w:rsidRDefault="00517B9C" w:rsidP="007056C2">
            <w:pPr>
              <w:pStyle w:val="ConsPlusNormal2"/>
              <w:rPr>
                <w:rFonts w:ascii="Times New Roman" w:hAnsi="Times New Roman" w:cs="Times New Roman"/>
              </w:rPr>
            </w:pPr>
          </w:p>
        </w:tc>
        <w:tc>
          <w:tcPr>
            <w:tcW w:w="269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получение ответов на межведомственные запросы, формирование полного комплекта документов</w:t>
            </w:r>
          </w:p>
        </w:tc>
        <w:tc>
          <w:tcPr>
            <w:tcW w:w="2126"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Российской Федерации и субъекта Российской Федерации</w:t>
            </w:r>
          </w:p>
        </w:tc>
        <w:tc>
          <w:tcPr>
            <w:tcW w:w="2552"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должностное лицо Уполномоченного органа, ответственное за предоставление муниципальной услуги</w:t>
            </w:r>
          </w:p>
        </w:tc>
        <w:tc>
          <w:tcPr>
            <w:tcW w:w="2268"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Уполномоченный орган/ГИС/ПГС/СМЭВ</w:t>
            </w:r>
          </w:p>
        </w:tc>
        <w:tc>
          <w:tcPr>
            <w:tcW w:w="1843" w:type="dxa"/>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w:t>
            </w:r>
          </w:p>
        </w:tc>
        <w:tc>
          <w:tcPr>
            <w:tcW w:w="2268"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получение документов (сведений), необходимых для предоставления муниципальной услуги</w:t>
            </w:r>
          </w:p>
        </w:tc>
      </w:tr>
      <w:tr w:rsidR="00517B9C" w:rsidRPr="002636C8" w:rsidTr="00517B9C">
        <w:tc>
          <w:tcPr>
            <w:tcW w:w="15797" w:type="dxa"/>
            <w:gridSpan w:val="7"/>
          </w:tcPr>
          <w:p w:rsidR="00517B9C" w:rsidRPr="002636C8" w:rsidRDefault="00517B9C" w:rsidP="007056C2">
            <w:pPr>
              <w:pStyle w:val="ConsPlusNormal2"/>
              <w:jc w:val="center"/>
              <w:outlineLvl w:val="2"/>
              <w:rPr>
                <w:rFonts w:ascii="Times New Roman" w:hAnsi="Times New Roman" w:cs="Times New Roman"/>
              </w:rPr>
            </w:pPr>
            <w:r w:rsidRPr="002636C8">
              <w:rPr>
                <w:rFonts w:ascii="Times New Roman" w:hAnsi="Times New Roman" w:cs="Times New Roman"/>
              </w:rPr>
              <w:t>3. Рассмотрение документов и сведений</w:t>
            </w:r>
          </w:p>
        </w:tc>
      </w:tr>
      <w:tr w:rsidR="00517B9C" w:rsidRPr="002636C8" w:rsidTr="00517B9C">
        <w:tc>
          <w:tcPr>
            <w:tcW w:w="2047"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пакет зарегистрированных документов, поступивших должностному лицу,</w:t>
            </w:r>
          </w:p>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ответственному за предоставление муниципальной услуги</w:t>
            </w:r>
          </w:p>
        </w:tc>
        <w:tc>
          <w:tcPr>
            <w:tcW w:w="269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Проверка соответствия документов и сведений требованиям нормативных правовых актов предоставления муниципальной услуги</w:t>
            </w:r>
          </w:p>
        </w:tc>
        <w:tc>
          <w:tcPr>
            <w:tcW w:w="2126"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До 2 рабочих дней</w:t>
            </w:r>
          </w:p>
        </w:tc>
        <w:tc>
          <w:tcPr>
            <w:tcW w:w="2552"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должностное лицо Уполномоченного органа, ответственное за предоставление государственно (муниципальной) услуги</w:t>
            </w:r>
          </w:p>
        </w:tc>
        <w:tc>
          <w:tcPr>
            <w:tcW w:w="2268"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Уполномоченный орган/ГИС/ПГС</w:t>
            </w:r>
          </w:p>
        </w:tc>
        <w:tc>
          <w:tcPr>
            <w:tcW w:w="184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 xml:space="preserve">основания отказа в предоставлении муниципальной услуги, предусмотренные </w:t>
            </w:r>
            <w:hyperlink w:anchor="P226">
              <w:r w:rsidRPr="00CC6D3D">
                <w:rPr>
                  <w:rFonts w:ascii="Times New Roman" w:hAnsi="Times New Roman" w:cs="Times New Roman"/>
                </w:rPr>
                <w:t>пунктом 2.22</w:t>
              </w:r>
            </w:hyperlink>
            <w:r w:rsidRPr="002636C8">
              <w:rPr>
                <w:rFonts w:ascii="Times New Roman" w:hAnsi="Times New Roman" w:cs="Times New Roman"/>
              </w:rPr>
              <w:t xml:space="preserve"> Административного регламента</w:t>
            </w:r>
          </w:p>
        </w:tc>
        <w:tc>
          <w:tcPr>
            <w:tcW w:w="2268"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проект результата предоставления муниципальной услуги</w:t>
            </w:r>
          </w:p>
        </w:tc>
      </w:tr>
      <w:tr w:rsidR="00517B9C" w:rsidRPr="002636C8" w:rsidTr="00517B9C">
        <w:tc>
          <w:tcPr>
            <w:tcW w:w="15797" w:type="dxa"/>
            <w:gridSpan w:val="7"/>
          </w:tcPr>
          <w:p w:rsidR="00517B9C" w:rsidRPr="002636C8" w:rsidRDefault="00517B9C" w:rsidP="007056C2">
            <w:pPr>
              <w:pStyle w:val="ConsPlusNormal2"/>
              <w:jc w:val="center"/>
              <w:outlineLvl w:val="2"/>
              <w:rPr>
                <w:rFonts w:ascii="Times New Roman" w:hAnsi="Times New Roman" w:cs="Times New Roman"/>
              </w:rPr>
            </w:pPr>
            <w:r w:rsidRPr="002636C8">
              <w:rPr>
                <w:rFonts w:ascii="Times New Roman" w:hAnsi="Times New Roman" w:cs="Times New Roman"/>
              </w:rPr>
              <w:t>4. Принятие решения</w:t>
            </w:r>
          </w:p>
        </w:tc>
      </w:tr>
      <w:tr w:rsidR="00517B9C" w:rsidRPr="002636C8" w:rsidTr="00517B9C">
        <w:tc>
          <w:tcPr>
            <w:tcW w:w="2047" w:type="dxa"/>
            <w:vMerge w:val="restart"/>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проект результата предоставления муниципальной услуги</w:t>
            </w:r>
          </w:p>
        </w:tc>
        <w:tc>
          <w:tcPr>
            <w:tcW w:w="269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Принятие решения о предоставления муниципальной услуги</w:t>
            </w:r>
          </w:p>
        </w:tc>
        <w:tc>
          <w:tcPr>
            <w:tcW w:w="2126" w:type="dxa"/>
            <w:vMerge w:val="restart"/>
          </w:tcPr>
          <w:p w:rsidR="00517B9C" w:rsidRPr="002636C8" w:rsidRDefault="00517B9C" w:rsidP="007056C2">
            <w:pPr>
              <w:pStyle w:val="ConsPlusNormal2"/>
              <w:rPr>
                <w:rFonts w:ascii="Times New Roman" w:hAnsi="Times New Roman" w:cs="Times New Roman"/>
              </w:rPr>
            </w:pPr>
          </w:p>
        </w:tc>
        <w:tc>
          <w:tcPr>
            <w:tcW w:w="2552" w:type="dxa"/>
            <w:vMerge w:val="restart"/>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должностное лицо Уполномоченного органа, ответственное за предоставление муниципальной услуги;</w:t>
            </w:r>
          </w:p>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Руководитель Уполномоченного органа) или иное уполномоченное им лицо</w:t>
            </w:r>
          </w:p>
        </w:tc>
        <w:tc>
          <w:tcPr>
            <w:tcW w:w="2268" w:type="dxa"/>
            <w:vMerge w:val="restart"/>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Уполномоченный орган/ГИС/ПГС</w:t>
            </w:r>
          </w:p>
        </w:tc>
        <w:tc>
          <w:tcPr>
            <w:tcW w:w="1843" w:type="dxa"/>
            <w:vMerge w:val="restart"/>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w:t>
            </w:r>
          </w:p>
        </w:tc>
        <w:tc>
          <w:tcPr>
            <w:tcW w:w="2268" w:type="dxa"/>
            <w:vMerge w:val="restart"/>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Результат предоставления муниципальной услуги, подписанный усиленной квалифицированной подписью руководителем Уполномоченного органа или иного уполномоченного им лица</w:t>
            </w:r>
          </w:p>
        </w:tc>
      </w:tr>
      <w:tr w:rsidR="00517B9C" w:rsidRPr="002636C8" w:rsidTr="00517B9C">
        <w:tc>
          <w:tcPr>
            <w:tcW w:w="2047" w:type="dxa"/>
            <w:vMerge/>
          </w:tcPr>
          <w:p w:rsidR="00517B9C" w:rsidRPr="002636C8" w:rsidRDefault="00517B9C" w:rsidP="007056C2">
            <w:pPr>
              <w:pStyle w:val="ConsPlusNormal2"/>
              <w:rPr>
                <w:rFonts w:ascii="Times New Roman" w:hAnsi="Times New Roman" w:cs="Times New Roman"/>
              </w:rPr>
            </w:pPr>
          </w:p>
        </w:tc>
        <w:tc>
          <w:tcPr>
            <w:tcW w:w="269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Формирование решения о предоставлении муниципальной услуги</w:t>
            </w:r>
          </w:p>
        </w:tc>
        <w:tc>
          <w:tcPr>
            <w:tcW w:w="2126" w:type="dxa"/>
            <w:vMerge/>
          </w:tcPr>
          <w:p w:rsidR="00517B9C" w:rsidRPr="002636C8" w:rsidRDefault="00517B9C" w:rsidP="007056C2">
            <w:pPr>
              <w:pStyle w:val="ConsPlusNormal2"/>
              <w:rPr>
                <w:rFonts w:ascii="Times New Roman" w:hAnsi="Times New Roman" w:cs="Times New Roman"/>
              </w:rPr>
            </w:pPr>
          </w:p>
        </w:tc>
        <w:tc>
          <w:tcPr>
            <w:tcW w:w="2552" w:type="dxa"/>
            <w:vMerge/>
          </w:tcPr>
          <w:p w:rsidR="00517B9C" w:rsidRPr="002636C8" w:rsidRDefault="00517B9C" w:rsidP="007056C2">
            <w:pPr>
              <w:pStyle w:val="ConsPlusNormal2"/>
              <w:rPr>
                <w:rFonts w:ascii="Times New Roman" w:hAnsi="Times New Roman" w:cs="Times New Roman"/>
              </w:rPr>
            </w:pPr>
          </w:p>
        </w:tc>
        <w:tc>
          <w:tcPr>
            <w:tcW w:w="2268" w:type="dxa"/>
            <w:vMerge/>
          </w:tcPr>
          <w:p w:rsidR="00517B9C" w:rsidRPr="002636C8" w:rsidRDefault="00517B9C" w:rsidP="007056C2">
            <w:pPr>
              <w:pStyle w:val="ConsPlusNormal2"/>
              <w:rPr>
                <w:rFonts w:ascii="Times New Roman" w:hAnsi="Times New Roman" w:cs="Times New Roman"/>
              </w:rPr>
            </w:pPr>
          </w:p>
        </w:tc>
        <w:tc>
          <w:tcPr>
            <w:tcW w:w="1843" w:type="dxa"/>
            <w:vMerge/>
          </w:tcPr>
          <w:p w:rsidR="00517B9C" w:rsidRPr="002636C8" w:rsidRDefault="00517B9C" w:rsidP="007056C2">
            <w:pPr>
              <w:pStyle w:val="ConsPlusNormal2"/>
              <w:rPr>
                <w:rFonts w:ascii="Times New Roman" w:hAnsi="Times New Roman" w:cs="Times New Roman"/>
              </w:rPr>
            </w:pPr>
          </w:p>
        </w:tc>
        <w:tc>
          <w:tcPr>
            <w:tcW w:w="2268" w:type="dxa"/>
            <w:vMerge/>
          </w:tcPr>
          <w:p w:rsidR="00517B9C" w:rsidRPr="002636C8" w:rsidRDefault="00517B9C" w:rsidP="007056C2">
            <w:pPr>
              <w:pStyle w:val="ConsPlusNormal2"/>
              <w:rPr>
                <w:rFonts w:ascii="Times New Roman" w:hAnsi="Times New Roman" w:cs="Times New Roman"/>
              </w:rPr>
            </w:pPr>
          </w:p>
        </w:tc>
      </w:tr>
      <w:tr w:rsidR="00517B9C" w:rsidRPr="002636C8" w:rsidTr="00517B9C">
        <w:tc>
          <w:tcPr>
            <w:tcW w:w="2047" w:type="dxa"/>
            <w:vMerge w:val="restart"/>
          </w:tcPr>
          <w:p w:rsidR="00517B9C" w:rsidRPr="002636C8" w:rsidRDefault="00517B9C" w:rsidP="007056C2">
            <w:pPr>
              <w:pStyle w:val="ConsPlusNormal2"/>
              <w:rPr>
                <w:rFonts w:ascii="Times New Roman" w:hAnsi="Times New Roman" w:cs="Times New Roman"/>
              </w:rPr>
            </w:pPr>
          </w:p>
        </w:tc>
        <w:tc>
          <w:tcPr>
            <w:tcW w:w="269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Принятие решения об отказе в предоставлении услуги</w:t>
            </w:r>
          </w:p>
        </w:tc>
        <w:tc>
          <w:tcPr>
            <w:tcW w:w="2126" w:type="dxa"/>
            <w:vMerge w:val="restart"/>
          </w:tcPr>
          <w:p w:rsidR="00517B9C" w:rsidRPr="002636C8" w:rsidRDefault="00517B9C" w:rsidP="007056C2">
            <w:pPr>
              <w:pStyle w:val="ConsPlusNormal2"/>
              <w:rPr>
                <w:rFonts w:ascii="Times New Roman" w:hAnsi="Times New Roman" w:cs="Times New Roman"/>
              </w:rPr>
            </w:pPr>
          </w:p>
        </w:tc>
        <w:tc>
          <w:tcPr>
            <w:tcW w:w="2552" w:type="dxa"/>
            <w:vMerge w:val="restart"/>
          </w:tcPr>
          <w:p w:rsidR="00517B9C" w:rsidRPr="002636C8" w:rsidRDefault="00517B9C" w:rsidP="007056C2">
            <w:pPr>
              <w:pStyle w:val="ConsPlusNormal2"/>
              <w:rPr>
                <w:rFonts w:ascii="Times New Roman" w:hAnsi="Times New Roman" w:cs="Times New Roman"/>
              </w:rPr>
            </w:pPr>
          </w:p>
        </w:tc>
        <w:tc>
          <w:tcPr>
            <w:tcW w:w="2268" w:type="dxa"/>
            <w:vMerge w:val="restart"/>
          </w:tcPr>
          <w:p w:rsidR="00517B9C" w:rsidRPr="002636C8" w:rsidRDefault="00517B9C" w:rsidP="007056C2">
            <w:pPr>
              <w:pStyle w:val="ConsPlusNormal2"/>
              <w:rPr>
                <w:rFonts w:ascii="Times New Roman" w:hAnsi="Times New Roman" w:cs="Times New Roman"/>
              </w:rPr>
            </w:pPr>
          </w:p>
        </w:tc>
        <w:tc>
          <w:tcPr>
            <w:tcW w:w="1843" w:type="dxa"/>
            <w:vMerge w:val="restart"/>
          </w:tcPr>
          <w:p w:rsidR="00517B9C" w:rsidRPr="002636C8" w:rsidRDefault="00517B9C" w:rsidP="007056C2">
            <w:pPr>
              <w:pStyle w:val="ConsPlusNormal2"/>
              <w:rPr>
                <w:rFonts w:ascii="Times New Roman" w:hAnsi="Times New Roman" w:cs="Times New Roman"/>
              </w:rPr>
            </w:pPr>
          </w:p>
        </w:tc>
        <w:tc>
          <w:tcPr>
            <w:tcW w:w="2268" w:type="dxa"/>
            <w:vMerge w:val="restart"/>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 xml:space="preserve">Результат предоставления муниципальной услуги по форме, приведенной в </w:t>
            </w:r>
            <w:hyperlink w:anchor="P745">
              <w:r w:rsidRPr="00CC6D3D">
                <w:rPr>
                  <w:rFonts w:ascii="Times New Roman" w:hAnsi="Times New Roman" w:cs="Times New Roman"/>
                </w:rPr>
                <w:t>приложении N 3</w:t>
              </w:r>
            </w:hyperlink>
            <w:r w:rsidRPr="002636C8">
              <w:rPr>
                <w:rFonts w:ascii="Times New Roman" w:hAnsi="Times New Roman" w:cs="Times New Roman"/>
              </w:rPr>
              <w:t xml:space="preserve"> к Административному регламенту, подписанный усиленной квалифицированной подписью руководителем Уполномоченного органа или иного уполномоченного им лица</w:t>
            </w:r>
          </w:p>
        </w:tc>
      </w:tr>
      <w:tr w:rsidR="00517B9C" w:rsidRPr="002636C8" w:rsidTr="00517B9C">
        <w:tc>
          <w:tcPr>
            <w:tcW w:w="2047" w:type="dxa"/>
            <w:vMerge/>
          </w:tcPr>
          <w:p w:rsidR="00517B9C" w:rsidRPr="002636C8" w:rsidRDefault="00517B9C" w:rsidP="007056C2">
            <w:pPr>
              <w:pStyle w:val="ConsPlusNormal2"/>
              <w:rPr>
                <w:rFonts w:ascii="Times New Roman" w:hAnsi="Times New Roman" w:cs="Times New Roman"/>
              </w:rPr>
            </w:pPr>
          </w:p>
        </w:tc>
        <w:tc>
          <w:tcPr>
            <w:tcW w:w="269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Формирование решения об отказе в предоставлении муниципальной услуги</w:t>
            </w:r>
          </w:p>
        </w:tc>
        <w:tc>
          <w:tcPr>
            <w:tcW w:w="2126" w:type="dxa"/>
            <w:vMerge/>
          </w:tcPr>
          <w:p w:rsidR="00517B9C" w:rsidRPr="002636C8" w:rsidRDefault="00517B9C" w:rsidP="007056C2">
            <w:pPr>
              <w:pStyle w:val="ConsPlusNormal2"/>
              <w:rPr>
                <w:rFonts w:ascii="Times New Roman" w:hAnsi="Times New Roman" w:cs="Times New Roman"/>
              </w:rPr>
            </w:pPr>
          </w:p>
        </w:tc>
        <w:tc>
          <w:tcPr>
            <w:tcW w:w="2552" w:type="dxa"/>
            <w:vMerge/>
          </w:tcPr>
          <w:p w:rsidR="00517B9C" w:rsidRPr="002636C8" w:rsidRDefault="00517B9C" w:rsidP="007056C2">
            <w:pPr>
              <w:pStyle w:val="ConsPlusNormal2"/>
              <w:rPr>
                <w:rFonts w:ascii="Times New Roman" w:hAnsi="Times New Roman" w:cs="Times New Roman"/>
              </w:rPr>
            </w:pPr>
          </w:p>
        </w:tc>
        <w:tc>
          <w:tcPr>
            <w:tcW w:w="2268" w:type="dxa"/>
            <w:vMerge/>
          </w:tcPr>
          <w:p w:rsidR="00517B9C" w:rsidRPr="002636C8" w:rsidRDefault="00517B9C" w:rsidP="007056C2">
            <w:pPr>
              <w:pStyle w:val="ConsPlusNormal2"/>
              <w:rPr>
                <w:rFonts w:ascii="Times New Roman" w:hAnsi="Times New Roman" w:cs="Times New Roman"/>
              </w:rPr>
            </w:pPr>
          </w:p>
        </w:tc>
        <w:tc>
          <w:tcPr>
            <w:tcW w:w="1843" w:type="dxa"/>
            <w:vMerge/>
          </w:tcPr>
          <w:p w:rsidR="00517B9C" w:rsidRPr="002636C8" w:rsidRDefault="00517B9C" w:rsidP="007056C2">
            <w:pPr>
              <w:pStyle w:val="ConsPlusNormal2"/>
              <w:rPr>
                <w:rFonts w:ascii="Times New Roman" w:hAnsi="Times New Roman" w:cs="Times New Roman"/>
              </w:rPr>
            </w:pPr>
          </w:p>
        </w:tc>
        <w:tc>
          <w:tcPr>
            <w:tcW w:w="2268" w:type="dxa"/>
            <w:vMerge/>
          </w:tcPr>
          <w:p w:rsidR="00517B9C" w:rsidRPr="002636C8" w:rsidRDefault="00517B9C" w:rsidP="007056C2">
            <w:pPr>
              <w:pStyle w:val="ConsPlusNormal2"/>
              <w:rPr>
                <w:rFonts w:ascii="Times New Roman" w:hAnsi="Times New Roman" w:cs="Times New Roman"/>
              </w:rPr>
            </w:pPr>
          </w:p>
        </w:tc>
      </w:tr>
      <w:tr w:rsidR="00517B9C" w:rsidRPr="002636C8" w:rsidTr="00517B9C">
        <w:tc>
          <w:tcPr>
            <w:tcW w:w="15797" w:type="dxa"/>
            <w:gridSpan w:val="7"/>
          </w:tcPr>
          <w:p w:rsidR="00517B9C" w:rsidRPr="002636C8" w:rsidRDefault="00517B9C" w:rsidP="007056C2">
            <w:pPr>
              <w:pStyle w:val="ConsPlusNormal2"/>
              <w:jc w:val="center"/>
              <w:outlineLvl w:val="2"/>
              <w:rPr>
                <w:rFonts w:ascii="Times New Roman" w:hAnsi="Times New Roman" w:cs="Times New Roman"/>
              </w:rPr>
            </w:pPr>
            <w:r w:rsidRPr="002636C8">
              <w:rPr>
                <w:rFonts w:ascii="Times New Roman" w:hAnsi="Times New Roman" w:cs="Times New Roman"/>
              </w:rPr>
              <w:t>5. Выдача результата</w:t>
            </w:r>
          </w:p>
        </w:tc>
      </w:tr>
      <w:tr w:rsidR="00517B9C" w:rsidRPr="002636C8" w:rsidTr="00517B9C">
        <w:tc>
          <w:tcPr>
            <w:tcW w:w="2047" w:type="dxa"/>
            <w:vMerge w:val="restart"/>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 xml:space="preserve">формирование и регистрация результата муниципальной услуги, указанного в </w:t>
            </w:r>
            <w:hyperlink w:anchor="P221">
              <w:r w:rsidRPr="00CC6D3D">
                <w:rPr>
                  <w:rFonts w:ascii="Times New Roman" w:hAnsi="Times New Roman" w:cs="Times New Roman"/>
                </w:rPr>
                <w:t>пункте 2.20</w:t>
              </w:r>
            </w:hyperlink>
            <w:r w:rsidRPr="002636C8">
              <w:rPr>
                <w:rFonts w:ascii="Times New Roman" w:hAnsi="Times New Roman" w:cs="Times New Roman"/>
              </w:rPr>
              <w:t xml:space="preserve"> Административного регламента, в форме электронного документа в ГИС</w:t>
            </w:r>
          </w:p>
        </w:tc>
        <w:tc>
          <w:tcPr>
            <w:tcW w:w="269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Регистрация результата предоставления муниципальной услуги</w:t>
            </w:r>
          </w:p>
        </w:tc>
        <w:tc>
          <w:tcPr>
            <w:tcW w:w="2126"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после окончания процедуры принятия решения (в общий срок предоставления муниципальной услуги не включается)</w:t>
            </w:r>
          </w:p>
        </w:tc>
        <w:tc>
          <w:tcPr>
            <w:tcW w:w="2552"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должностное лицо Уполномоченного органа, ответственное за предоставление государственно (муниципальной) услуги</w:t>
            </w:r>
          </w:p>
        </w:tc>
        <w:tc>
          <w:tcPr>
            <w:tcW w:w="2268"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Уполномоченный орган/ГИС</w:t>
            </w:r>
          </w:p>
        </w:tc>
        <w:tc>
          <w:tcPr>
            <w:tcW w:w="184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w:t>
            </w:r>
          </w:p>
        </w:tc>
        <w:tc>
          <w:tcPr>
            <w:tcW w:w="2268"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Внесение сведений о конечном результате предоставления муниципальной услуги</w:t>
            </w:r>
          </w:p>
        </w:tc>
      </w:tr>
      <w:tr w:rsidR="00517B9C" w:rsidRPr="002636C8" w:rsidTr="00517B9C">
        <w:tc>
          <w:tcPr>
            <w:tcW w:w="2047" w:type="dxa"/>
            <w:vMerge/>
          </w:tcPr>
          <w:p w:rsidR="00517B9C" w:rsidRPr="002636C8" w:rsidRDefault="00517B9C" w:rsidP="007056C2">
            <w:pPr>
              <w:pStyle w:val="ConsPlusNormal2"/>
              <w:rPr>
                <w:rFonts w:ascii="Times New Roman" w:hAnsi="Times New Roman" w:cs="Times New Roman"/>
              </w:rPr>
            </w:pPr>
          </w:p>
        </w:tc>
        <w:tc>
          <w:tcPr>
            <w:tcW w:w="269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 xml:space="preserve">Направление в многофункциональный центр </w:t>
            </w:r>
            <w:r w:rsidRPr="00CC6D3D">
              <w:rPr>
                <w:rFonts w:ascii="Times New Roman" w:hAnsi="Times New Roman" w:cs="Times New Roman"/>
              </w:rPr>
              <w:t xml:space="preserve">результата муниципальной услуги, указанного в </w:t>
            </w:r>
            <w:hyperlink w:anchor="P221">
              <w:r w:rsidRPr="00CC6D3D">
                <w:rPr>
                  <w:rFonts w:ascii="Times New Roman" w:hAnsi="Times New Roman" w:cs="Times New Roman"/>
                </w:rPr>
                <w:t>пункте 2.20</w:t>
              </w:r>
            </w:hyperlink>
            <w:r w:rsidRPr="002636C8">
              <w:rPr>
                <w:rFonts w:ascii="Times New Roman" w:hAnsi="Times New Roman" w:cs="Times New Roman"/>
              </w:rP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2126"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в сроки, установленные соглашением о взаимодействии между Уполномоченным органом и многофункциональным центром</w:t>
            </w:r>
          </w:p>
        </w:tc>
        <w:tc>
          <w:tcPr>
            <w:tcW w:w="2552"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должностное лицо Уполномоченного органа, ответственное за предоставление государственно (муниципальной) услуги</w:t>
            </w:r>
          </w:p>
        </w:tc>
        <w:tc>
          <w:tcPr>
            <w:tcW w:w="2268"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Уполномоченный орган/АИС МФЦ</w:t>
            </w:r>
          </w:p>
        </w:tc>
        <w:tc>
          <w:tcPr>
            <w:tcW w:w="184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2268"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w:t>
            </w:r>
          </w:p>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внесение сведений в ГИС о выдаче результата муниципальной услуги</w:t>
            </w:r>
          </w:p>
        </w:tc>
      </w:tr>
      <w:tr w:rsidR="00517B9C" w:rsidRPr="002636C8" w:rsidTr="00517B9C">
        <w:tc>
          <w:tcPr>
            <w:tcW w:w="2047" w:type="dxa"/>
            <w:vMerge/>
          </w:tcPr>
          <w:p w:rsidR="00517B9C" w:rsidRPr="002636C8" w:rsidRDefault="00517B9C" w:rsidP="007056C2">
            <w:pPr>
              <w:pStyle w:val="ConsPlusNormal2"/>
              <w:rPr>
                <w:rFonts w:ascii="Times New Roman" w:hAnsi="Times New Roman" w:cs="Times New Roman"/>
              </w:rPr>
            </w:pPr>
          </w:p>
        </w:tc>
        <w:tc>
          <w:tcPr>
            <w:tcW w:w="269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Направление заявителю результата предоставления муниципальной услуги в личный кабинет на Едином портале</w:t>
            </w:r>
          </w:p>
        </w:tc>
        <w:tc>
          <w:tcPr>
            <w:tcW w:w="2126"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В день регистрации результата предоставления муниципальной услуги</w:t>
            </w:r>
          </w:p>
        </w:tc>
        <w:tc>
          <w:tcPr>
            <w:tcW w:w="2552"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должностное лицо Уполномоченного органа, ответственное за предоставление государственно (муниципальной) услуги</w:t>
            </w:r>
          </w:p>
        </w:tc>
        <w:tc>
          <w:tcPr>
            <w:tcW w:w="2268"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ГИС</w:t>
            </w:r>
          </w:p>
        </w:tc>
        <w:tc>
          <w:tcPr>
            <w:tcW w:w="1843" w:type="dxa"/>
          </w:tcPr>
          <w:p w:rsidR="00517B9C" w:rsidRPr="002636C8" w:rsidRDefault="00517B9C" w:rsidP="007056C2">
            <w:pPr>
              <w:pStyle w:val="ConsPlusNormal2"/>
              <w:rPr>
                <w:rFonts w:ascii="Times New Roman" w:hAnsi="Times New Roman" w:cs="Times New Roman"/>
              </w:rPr>
            </w:pPr>
          </w:p>
        </w:tc>
        <w:tc>
          <w:tcPr>
            <w:tcW w:w="2268"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Результат муниципальной услуги, направленный заявителю в личный кабинет на Едином портале</w:t>
            </w:r>
          </w:p>
        </w:tc>
      </w:tr>
    </w:tbl>
    <w:p w:rsidR="00517B9C" w:rsidRDefault="00517B9C" w:rsidP="00517B9C">
      <w:pPr>
        <w:pStyle w:val="60"/>
        <w:shd w:val="clear" w:color="auto" w:fill="auto"/>
        <w:spacing w:line="240" w:lineRule="exact"/>
        <w:jc w:val="center"/>
      </w:pPr>
    </w:p>
    <w:p w:rsidR="00517B9C" w:rsidRDefault="00517B9C" w:rsidP="00517B9C">
      <w:pPr>
        <w:pStyle w:val="60"/>
        <w:shd w:val="clear" w:color="auto" w:fill="auto"/>
        <w:spacing w:line="240" w:lineRule="exact"/>
        <w:jc w:val="center"/>
      </w:pPr>
    </w:p>
    <w:p w:rsidR="00517B9C" w:rsidRDefault="00517B9C" w:rsidP="00517B9C">
      <w:pPr>
        <w:pStyle w:val="60"/>
        <w:shd w:val="clear" w:color="auto" w:fill="auto"/>
        <w:spacing w:line="240" w:lineRule="exact"/>
        <w:jc w:val="cente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517B9C">
      <w:pPr>
        <w:autoSpaceDE w:val="0"/>
        <w:spacing w:line="200" w:lineRule="atLeast"/>
        <w:rPr>
          <w:sz w:val="20"/>
          <w:szCs w:val="20"/>
        </w:rPr>
      </w:pPr>
    </w:p>
    <w:p w:rsidR="00517B9C" w:rsidRDefault="00517B9C" w:rsidP="00517B9C">
      <w:pPr>
        <w:autoSpaceDE w:val="0"/>
        <w:spacing w:line="200" w:lineRule="atLeast"/>
        <w:rPr>
          <w:sz w:val="20"/>
          <w:szCs w:val="20"/>
        </w:rPr>
      </w:pPr>
    </w:p>
    <w:p w:rsidR="00517B9C" w:rsidRDefault="00517B9C" w:rsidP="00517B9C">
      <w:pPr>
        <w:autoSpaceDE w:val="0"/>
        <w:spacing w:line="200" w:lineRule="atLeast"/>
        <w:rPr>
          <w:sz w:val="20"/>
          <w:szCs w:val="20"/>
        </w:rPr>
      </w:pPr>
    </w:p>
    <w:p w:rsidR="00517B9C" w:rsidRDefault="00517B9C" w:rsidP="00517B9C">
      <w:pPr>
        <w:autoSpaceDE w:val="0"/>
        <w:spacing w:line="200" w:lineRule="atLeast"/>
        <w:rPr>
          <w:sz w:val="20"/>
          <w:szCs w:val="20"/>
        </w:rPr>
      </w:pPr>
    </w:p>
    <w:p w:rsidR="000318CE" w:rsidRDefault="000318CE" w:rsidP="00D95EA0">
      <w:pPr>
        <w:autoSpaceDE w:val="0"/>
        <w:autoSpaceDN w:val="0"/>
        <w:adjustRightInd w:val="0"/>
        <w:jc w:val="both"/>
      </w:pPr>
    </w:p>
    <w:sectPr w:rsidR="000318CE" w:rsidSect="00517B9C">
      <w:headerReference w:type="even" r:id="rId56"/>
      <w:footerReference w:type="even" r:id="rId57"/>
      <w:footerReference w:type="default" r:id="rId58"/>
      <w:pgSz w:w="16838" w:h="11906" w:orient="landscape"/>
      <w:pgMar w:top="426" w:right="567" w:bottom="284"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F30" w:rsidRDefault="00D32F30" w:rsidP="00941E74">
      <w:r>
        <w:separator/>
      </w:r>
    </w:p>
  </w:endnote>
  <w:endnote w:type="continuationSeparator" w:id="0">
    <w:p w:rsidR="00D32F30" w:rsidRDefault="00D32F30" w:rsidP="00941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D07" w:rsidRDefault="00330A2A" w:rsidP="00941E74">
    <w:pPr>
      <w:pStyle w:val="af6"/>
      <w:framePr w:wrap="around" w:vAnchor="text" w:hAnchor="margin" w:xAlign="center" w:y="1"/>
      <w:rPr>
        <w:rStyle w:val="af8"/>
      </w:rPr>
    </w:pPr>
    <w:r>
      <w:rPr>
        <w:rStyle w:val="af8"/>
      </w:rPr>
      <w:fldChar w:fldCharType="begin"/>
    </w:r>
    <w:r w:rsidR="00126D07">
      <w:rPr>
        <w:rStyle w:val="af8"/>
      </w:rPr>
      <w:instrText xml:space="preserve">PAGE  </w:instrText>
    </w:r>
    <w:r>
      <w:rPr>
        <w:rStyle w:val="af8"/>
      </w:rPr>
      <w:fldChar w:fldCharType="end"/>
    </w:r>
  </w:p>
  <w:p w:rsidR="00126D07" w:rsidRDefault="00126D07">
    <w:pPr>
      <w:pStyle w:val="af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D07" w:rsidRDefault="00126D07">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F30" w:rsidRDefault="00D32F30" w:rsidP="00941E74">
      <w:r>
        <w:separator/>
      </w:r>
    </w:p>
  </w:footnote>
  <w:footnote w:type="continuationSeparator" w:id="0">
    <w:p w:rsidR="00D32F30" w:rsidRDefault="00D32F30" w:rsidP="00941E7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D07" w:rsidRDefault="00330A2A">
    <w:pPr>
      <w:pStyle w:val="af4"/>
      <w:framePr w:wrap="around" w:vAnchor="text" w:hAnchor="margin" w:xAlign="center" w:y="1"/>
      <w:rPr>
        <w:rStyle w:val="af8"/>
      </w:rPr>
    </w:pPr>
    <w:r>
      <w:rPr>
        <w:rStyle w:val="af8"/>
      </w:rPr>
      <w:fldChar w:fldCharType="begin"/>
    </w:r>
    <w:r w:rsidR="00126D07">
      <w:rPr>
        <w:rStyle w:val="af8"/>
      </w:rPr>
      <w:instrText xml:space="preserve">PAGE  </w:instrText>
    </w:r>
    <w:r>
      <w:rPr>
        <w:rStyle w:val="af8"/>
      </w:rPr>
      <w:fldChar w:fldCharType="end"/>
    </w:r>
  </w:p>
  <w:p w:rsidR="00126D07" w:rsidRDefault="00126D07">
    <w:pPr>
      <w:pStyle w:val="af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04ED1E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77AC81F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821261D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5972FB5A"/>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24CF8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4A2D89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59C196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530F1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A78E45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FAC647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777ACC"/>
    <w:multiLevelType w:val="multilevel"/>
    <w:tmpl w:val="E5A23200"/>
    <w:lvl w:ilvl="0">
      <w:start w:val="1"/>
      <w:numFmt w:val="decimal"/>
      <w:lvlText w:val="%1.)"/>
      <w:lvlJc w:val="left"/>
      <w:pPr>
        <w:ind w:left="1080" w:hanging="360"/>
      </w:pPr>
      <w:rPr>
        <w:rFonts w:ascii="Times New Roman" w:eastAsia="Times New Roman" w:hAnsi="Times New Roman" w:cs="Times New Roman"/>
        <w:b w:val="0"/>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1" w15:restartNumberingAfterBreak="0">
    <w:nsid w:val="0BCE209F"/>
    <w:multiLevelType w:val="singleLevel"/>
    <w:tmpl w:val="4F06033C"/>
    <w:lvl w:ilvl="0">
      <w:start w:val="1"/>
      <w:numFmt w:val="decimal"/>
      <w:lvlText w:val="%1)"/>
      <w:legacy w:legacy="1" w:legacySpace="0" w:legacyIndent="302"/>
      <w:lvlJc w:val="left"/>
      <w:rPr>
        <w:rFonts w:ascii="Times New Roman" w:hAnsi="Times New Roman" w:cs="Times New Roman" w:hint="default"/>
      </w:rPr>
    </w:lvl>
  </w:abstractNum>
  <w:abstractNum w:abstractNumId="12" w15:restartNumberingAfterBreak="0">
    <w:nsid w:val="0C1F442E"/>
    <w:multiLevelType w:val="multilevel"/>
    <w:tmpl w:val="FE2438B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E58729D"/>
    <w:multiLevelType w:val="singleLevel"/>
    <w:tmpl w:val="A40ABBB2"/>
    <w:lvl w:ilvl="0">
      <w:start w:val="1"/>
      <w:numFmt w:val="decimal"/>
      <w:lvlText w:val="%1)"/>
      <w:legacy w:legacy="1" w:legacySpace="0" w:legacyIndent="360"/>
      <w:lvlJc w:val="left"/>
      <w:rPr>
        <w:rFonts w:ascii="Times New Roman" w:hAnsi="Times New Roman" w:cs="Times New Roman" w:hint="default"/>
      </w:rPr>
    </w:lvl>
  </w:abstractNum>
  <w:abstractNum w:abstractNumId="14" w15:restartNumberingAfterBreak="0">
    <w:nsid w:val="0FDC1224"/>
    <w:multiLevelType w:val="multilevel"/>
    <w:tmpl w:val="E5A23200"/>
    <w:lvl w:ilvl="0">
      <w:start w:val="1"/>
      <w:numFmt w:val="decimal"/>
      <w:lvlText w:val="%1.)"/>
      <w:lvlJc w:val="left"/>
      <w:pPr>
        <w:ind w:left="1080" w:hanging="360"/>
      </w:pPr>
      <w:rPr>
        <w:rFonts w:ascii="Times New Roman" w:eastAsia="Times New Roman" w:hAnsi="Times New Roman" w:cs="Times New Roman"/>
        <w:b w:val="0"/>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5" w15:restartNumberingAfterBreak="0">
    <w:nsid w:val="15EE76DD"/>
    <w:multiLevelType w:val="hybridMultilevel"/>
    <w:tmpl w:val="7B8C202A"/>
    <w:lvl w:ilvl="0" w:tplc="93882DEE">
      <w:start w:val="1"/>
      <w:numFmt w:val="decimal"/>
      <w:lvlText w:val="%1."/>
      <w:lvlJc w:val="left"/>
      <w:pPr>
        <w:ind w:left="1863" w:hanging="115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6" w15:restartNumberingAfterBreak="0">
    <w:nsid w:val="1F5F42EA"/>
    <w:multiLevelType w:val="hybridMultilevel"/>
    <w:tmpl w:val="7DE4383A"/>
    <w:lvl w:ilvl="0" w:tplc="C57A5398">
      <w:start w:val="1"/>
      <w:numFmt w:val="upperRoman"/>
      <w:lvlText w:val="%1."/>
      <w:lvlJc w:val="left"/>
      <w:pPr>
        <w:ind w:left="2040" w:hanging="720"/>
      </w:pPr>
      <w:rPr>
        <w:rFonts w:cs="Times New Roman" w:hint="default"/>
      </w:rPr>
    </w:lvl>
    <w:lvl w:ilvl="1" w:tplc="04190019" w:tentative="1">
      <w:start w:val="1"/>
      <w:numFmt w:val="lowerLetter"/>
      <w:lvlText w:val="%2."/>
      <w:lvlJc w:val="left"/>
      <w:pPr>
        <w:ind w:left="2400" w:hanging="360"/>
      </w:pPr>
      <w:rPr>
        <w:rFonts w:cs="Times New Roman"/>
      </w:rPr>
    </w:lvl>
    <w:lvl w:ilvl="2" w:tplc="0419001B" w:tentative="1">
      <w:start w:val="1"/>
      <w:numFmt w:val="lowerRoman"/>
      <w:lvlText w:val="%3."/>
      <w:lvlJc w:val="right"/>
      <w:pPr>
        <w:ind w:left="3120" w:hanging="180"/>
      </w:pPr>
      <w:rPr>
        <w:rFonts w:cs="Times New Roman"/>
      </w:rPr>
    </w:lvl>
    <w:lvl w:ilvl="3" w:tplc="0419000F" w:tentative="1">
      <w:start w:val="1"/>
      <w:numFmt w:val="decimal"/>
      <w:lvlText w:val="%4."/>
      <w:lvlJc w:val="left"/>
      <w:pPr>
        <w:ind w:left="3840" w:hanging="360"/>
      </w:pPr>
      <w:rPr>
        <w:rFonts w:cs="Times New Roman"/>
      </w:rPr>
    </w:lvl>
    <w:lvl w:ilvl="4" w:tplc="04190019" w:tentative="1">
      <w:start w:val="1"/>
      <w:numFmt w:val="lowerLetter"/>
      <w:lvlText w:val="%5."/>
      <w:lvlJc w:val="left"/>
      <w:pPr>
        <w:ind w:left="4560" w:hanging="360"/>
      </w:pPr>
      <w:rPr>
        <w:rFonts w:cs="Times New Roman"/>
      </w:rPr>
    </w:lvl>
    <w:lvl w:ilvl="5" w:tplc="0419001B" w:tentative="1">
      <w:start w:val="1"/>
      <w:numFmt w:val="lowerRoman"/>
      <w:lvlText w:val="%6."/>
      <w:lvlJc w:val="right"/>
      <w:pPr>
        <w:ind w:left="5280" w:hanging="180"/>
      </w:pPr>
      <w:rPr>
        <w:rFonts w:cs="Times New Roman"/>
      </w:rPr>
    </w:lvl>
    <w:lvl w:ilvl="6" w:tplc="0419000F" w:tentative="1">
      <w:start w:val="1"/>
      <w:numFmt w:val="decimal"/>
      <w:lvlText w:val="%7."/>
      <w:lvlJc w:val="left"/>
      <w:pPr>
        <w:ind w:left="6000" w:hanging="360"/>
      </w:pPr>
      <w:rPr>
        <w:rFonts w:cs="Times New Roman"/>
      </w:rPr>
    </w:lvl>
    <w:lvl w:ilvl="7" w:tplc="04190019" w:tentative="1">
      <w:start w:val="1"/>
      <w:numFmt w:val="lowerLetter"/>
      <w:lvlText w:val="%8."/>
      <w:lvlJc w:val="left"/>
      <w:pPr>
        <w:ind w:left="6720" w:hanging="360"/>
      </w:pPr>
      <w:rPr>
        <w:rFonts w:cs="Times New Roman"/>
      </w:rPr>
    </w:lvl>
    <w:lvl w:ilvl="8" w:tplc="0419001B" w:tentative="1">
      <w:start w:val="1"/>
      <w:numFmt w:val="lowerRoman"/>
      <w:lvlText w:val="%9."/>
      <w:lvlJc w:val="right"/>
      <w:pPr>
        <w:ind w:left="7440" w:hanging="180"/>
      </w:pPr>
      <w:rPr>
        <w:rFonts w:cs="Times New Roman"/>
      </w:rPr>
    </w:lvl>
  </w:abstractNum>
  <w:abstractNum w:abstractNumId="17" w15:restartNumberingAfterBreak="0">
    <w:nsid w:val="252B1D0E"/>
    <w:multiLevelType w:val="hybridMultilevel"/>
    <w:tmpl w:val="CE4485E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27C85B70"/>
    <w:multiLevelType w:val="multilevel"/>
    <w:tmpl w:val="F73A00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C7D5A5C"/>
    <w:multiLevelType w:val="singleLevel"/>
    <w:tmpl w:val="A40ABBB2"/>
    <w:lvl w:ilvl="0">
      <w:start w:val="1"/>
      <w:numFmt w:val="decimal"/>
      <w:lvlText w:val="%1)"/>
      <w:legacy w:legacy="1" w:legacySpace="0" w:legacyIndent="360"/>
      <w:lvlJc w:val="left"/>
      <w:rPr>
        <w:rFonts w:ascii="Times New Roman" w:hAnsi="Times New Roman" w:cs="Times New Roman" w:hint="default"/>
      </w:rPr>
    </w:lvl>
  </w:abstractNum>
  <w:abstractNum w:abstractNumId="20" w15:restartNumberingAfterBreak="0">
    <w:nsid w:val="3E4A5820"/>
    <w:multiLevelType w:val="multilevel"/>
    <w:tmpl w:val="F6E2C02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F57618"/>
    <w:multiLevelType w:val="hybridMultilevel"/>
    <w:tmpl w:val="4DAE906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4C8E1802"/>
    <w:multiLevelType w:val="multilevel"/>
    <w:tmpl w:val="7FEC10F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CBC743D"/>
    <w:multiLevelType w:val="multilevel"/>
    <w:tmpl w:val="573C0820"/>
    <w:lvl w:ilvl="0">
      <w:start w:val="1"/>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540"/>
        </w:tabs>
        <w:ind w:left="540" w:hanging="540"/>
      </w:pPr>
      <w:rPr>
        <w:rFonts w:cs="Times New Roman" w:hint="default"/>
      </w:rPr>
    </w:lvl>
    <w:lvl w:ilvl="2">
      <w:start w:val="6"/>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65164AD9"/>
    <w:multiLevelType w:val="hybridMultilevel"/>
    <w:tmpl w:val="E5A23200"/>
    <w:lvl w:ilvl="0" w:tplc="B5FCF6B6">
      <w:start w:val="1"/>
      <w:numFmt w:val="decimal"/>
      <w:lvlText w:val="%1.)"/>
      <w:lvlJc w:val="left"/>
      <w:pPr>
        <w:ind w:left="1080" w:hanging="360"/>
      </w:pPr>
      <w:rPr>
        <w:rFonts w:ascii="Times New Roman" w:eastAsia="Times New Roman" w:hAnsi="Times New Roman" w:cs="Times New Roman"/>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15:restartNumberingAfterBreak="0">
    <w:nsid w:val="704E2455"/>
    <w:multiLevelType w:val="hybridMultilevel"/>
    <w:tmpl w:val="DE6A337A"/>
    <w:lvl w:ilvl="0" w:tplc="0A94122E">
      <w:start w:val="1"/>
      <w:numFmt w:val="decimal"/>
      <w:lvlText w:val="%1."/>
      <w:lvlJc w:val="left"/>
      <w:pPr>
        <w:ind w:left="960" w:hanging="480"/>
      </w:pPr>
      <w:rPr>
        <w:rFonts w:cs="Times New Roman" w:hint="default"/>
      </w:rPr>
    </w:lvl>
    <w:lvl w:ilvl="1" w:tplc="04190019" w:tentative="1">
      <w:start w:val="1"/>
      <w:numFmt w:val="lowerLetter"/>
      <w:lvlText w:val="%2."/>
      <w:lvlJc w:val="left"/>
      <w:pPr>
        <w:ind w:left="1560" w:hanging="360"/>
      </w:pPr>
      <w:rPr>
        <w:rFonts w:cs="Times New Roman"/>
      </w:rPr>
    </w:lvl>
    <w:lvl w:ilvl="2" w:tplc="0419001B" w:tentative="1">
      <w:start w:val="1"/>
      <w:numFmt w:val="lowerRoman"/>
      <w:lvlText w:val="%3."/>
      <w:lvlJc w:val="right"/>
      <w:pPr>
        <w:ind w:left="2280" w:hanging="180"/>
      </w:pPr>
      <w:rPr>
        <w:rFonts w:cs="Times New Roman"/>
      </w:rPr>
    </w:lvl>
    <w:lvl w:ilvl="3" w:tplc="0419000F" w:tentative="1">
      <w:start w:val="1"/>
      <w:numFmt w:val="decimal"/>
      <w:lvlText w:val="%4."/>
      <w:lvlJc w:val="left"/>
      <w:pPr>
        <w:ind w:left="3000" w:hanging="360"/>
      </w:pPr>
      <w:rPr>
        <w:rFonts w:cs="Times New Roman"/>
      </w:rPr>
    </w:lvl>
    <w:lvl w:ilvl="4" w:tplc="04190019" w:tentative="1">
      <w:start w:val="1"/>
      <w:numFmt w:val="lowerLetter"/>
      <w:lvlText w:val="%5."/>
      <w:lvlJc w:val="left"/>
      <w:pPr>
        <w:ind w:left="3720" w:hanging="360"/>
      </w:pPr>
      <w:rPr>
        <w:rFonts w:cs="Times New Roman"/>
      </w:rPr>
    </w:lvl>
    <w:lvl w:ilvl="5" w:tplc="0419001B" w:tentative="1">
      <w:start w:val="1"/>
      <w:numFmt w:val="lowerRoman"/>
      <w:lvlText w:val="%6."/>
      <w:lvlJc w:val="right"/>
      <w:pPr>
        <w:ind w:left="4440" w:hanging="180"/>
      </w:pPr>
      <w:rPr>
        <w:rFonts w:cs="Times New Roman"/>
      </w:rPr>
    </w:lvl>
    <w:lvl w:ilvl="6" w:tplc="0419000F" w:tentative="1">
      <w:start w:val="1"/>
      <w:numFmt w:val="decimal"/>
      <w:lvlText w:val="%7."/>
      <w:lvlJc w:val="left"/>
      <w:pPr>
        <w:ind w:left="5160" w:hanging="360"/>
      </w:pPr>
      <w:rPr>
        <w:rFonts w:cs="Times New Roman"/>
      </w:rPr>
    </w:lvl>
    <w:lvl w:ilvl="7" w:tplc="04190019" w:tentative="1">
      <w:start w:val="1"/>
      <w:numFmt w:val="lowerLetter"/>
      <w:lvlText w:val="%8."/>
      <w:lvlJc w:val="left"/>
      <w:pPr>
        <w:ind w:left="5880" w:hanging="360"/>
      </w:pPr>
      <w:rPr>
        <w:rFonts w:cs="Times New Roman"/>
      </w:rPr>
    </w:lvl>
    <w:lvl w:ilvl="8" w:tplc="0419001B" w:tentative="1">
      <w:start w:val="1"/>
      <w:numFmt w:val="lowerRoman"/>
      <w:lvlText w:val="%9."/>
      <w:lvlJc w:val="right"/>
      <w:pPr>
        <w:ind w:left="6600" w:hanging="180"/>
      </w:pPr>
      <w:rPr>
        <w:rFonts w:cs="Times New Roman"/>
      </w:rPr>
    </w:lvl>
  </w:abstractNum>
  <w:abstractNum w:abstractNumId="26" w15:restartNumberingAfterBreak="0">
    <w:nsid w:val="75871AE6"/>
    <w:multiLevelType w:val="multilevel"/>
    <w:tmpl w:val="FCDC134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17"/>
  </w:num>
  <w:num w:numId="3">
    <w:abstractNumId w:val="21"/>
  </w:num>
  <w:num w:numId="4">
    <w:abstractNumId w:val="11"/>
  </w:num>
  <w:num w:numId="5">
    <w:abstractNumId w:val="19"/>
  </w:num>
  <w:num w:numId="6">
    <w:abstractNumId w:val="13"/>
  </w:num>
  <w:num w:numId="7">
    <w:abstractNumId w:val="24"/>
  </w:num>
  <w:num w:numId="8">
    <w:abstractNumId w:val="14"/>
  </w:num>
  <w:num w:numId="9">
    <w:abstractNumId w:val="10"/>
  </w:num>
  <w:num w:numId="10">
    <w:abstractNumId w:val="15"/>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3"/>
  </w:num>
  <w:num w:numId="22">
    <w:abstractNumId w:val="16"/>
  </w:num>
  <w:num w:numId="23">
    <w:abstractNumId w:val="20"/>
  </w:num>
  <w:num w:numId="24">
    <w:abstractNumId w:val="26"/>
  </w:num>
  <w:num w:numId="25">
    <w:abstractNumId w:val="18"/>
  </w:num>
  <w:num w:numId="26">
    <w:abstractNumId w:val="12"/>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4B0"/>
    <w:rsid w:val="000008C8"/>
    <w:rsid w:val="00002AD7"/>
    <w:rsid w:val="000148AF"/>
    <w:rsid w:val="000311D8"/>
    <w:rsid w:val="00031208"/>
    <w:rsid w:val="000318CE"/>
    <w:rsid w:val="00033FB1"/>
    <w:rsid w:val="00035FA1"/>
    <w:rsid w:val="00036A3E"/>
    <w:rsid w:val="00041FDD"/>
    <w:rsid w:val="00042786"/>
    <w:rsid w:val="000503C7"/>
    <w:rsid w:val="00066CBF"/>
    <w:rsid w:val="00092EEC"/>
    <w:rsid w:val="000A0FC3"/>
    <w:rsid w:val="000A34D2"/>
    <w:rsid w:val="000B519B"/>
    <w:rsid w:val="000B7B4A"/>
    <w:rsid w:val="000C199C"/>
    <w:rsid w:val="000C220F"/>
    <w:rsid w:val="000D0A77"/>
    <w:rsid w:val="000D4749"/>
    <w:rsid w:val="000E06DB"/>
    <w:rsid w:val="000E11E1"/>
    <w:rsid w:val="000E74A3"/>
    <w:rsid w:val="00101350"/>
    <w:rsid w:val="00101FF7"/>
    <w:rsid w:val="00102A00"/>
    <w:rsid w:val="0010490D"/>
    <w:rsid w:val="0010640F"/>
    <w:rsid w:val="00111CF6"/>
    <w:rsid w:val="00117FB8"/>
    <w:rsid w:val="00120205"/>
    <w:rsid w:val="0012120B"/>
    <w:rsid w:val="0012428F"/>
    <w:rsid w:val="00126D07"/>
    <w:rsid w:val="00131C9C"/>
    <w:rsid w:val="00137712"/>
    <w:rsid w:val="001439C4"/>
    <w:rsid w:val="00144FD8"/>
    <w:rsid w:val="0014795F"/>
    <w:rsid w:val="00150A1E"/>
    <w:rsid w:val="00153888"/>
    <w:rsid w:val="00155B55"/>
    <w:rsid w:val="00156BE2"/>
    <w:rsid w:val="00157297"/>
    <w:rsid w:val="00161E4E"/>
    <w:rsid w:val="00163DB8"/>
    <w:rsid w:val="00170547"/>
    <w:rsid w:val="001733F9"/>
    <w:rsid w:val="00182201"/>
    <w:rsid w:val="001969CE"/>
    <w:rsid w:val="00196D3E"/>
    <w:rsid w:val="001A1F7E"/>
    <w:rsid w:val="001A5C5E"/>
    <w:rsid w:val="001B0E6A"/>
    <w:rsid w:val="001B5EC0"/>
    <w:rsid w:val="001B7D7C"/>
    <w:rsid w:val="001B7E6C"/>
    <w:rsid w:val="001C1384"/>
    <w:rsid w:val="001C2FAE"/>
    <w:rsid w:val="001C32CF"/>
    <w:rsid w:val="001C6348"/>
    <w:rsid w:val="001C6C20"/>
    <w:rsid w:val="001C75BC"/>
    <w:rsid w:val="001D2B98"/>
    <w:rsid w:val="001D41D9"/>
    <w:rsid w:val="001E2DAC"/>
    <w:rsid w:val="001E3090"/>
    <w:rsid w:val="001E4268"/>
    <w:rsid w:val="001E50A2"/>
    <w:rsid w:val="00202394"/>
    <w:rsid w:val="0020596B"/>
    <w:rsid w:val="0021104E"/>
    <w:rsid w:val="00214F9C"/>
    <w:rsid w:val="00220233"/>
    <w:rsid w:val="00220FFD"/>
    <w:rsid w:val="00222F41"/>
    <w:rsid w:val="00226338"/>
    <w:rsid w:val="00237541"/>
    <w:rsid w:val="00237615"/>
    <w:rsid w:val="00245E43"/>
    <w:rsid w:val="002511B8"/>
    <w:rsid w:val="00251740"/>
    <w:rsid w:val="0025715A"/>
    <w:rsid w:val="002571F8"/>
    <w:rsid w:val="0026155E"/>
    <w:rsid w:val="00261F9D"/>
    <w:rsid w:val="0026247B"/>
    <w:rsid w:val="00271008"/>
    <w:rsid w:val="0028297A"/>
    <w:rsid w:val="00294EEA"/>
    <w:rsid w:val="0029620A"/>
    <w:rsid w:val="0029673F"/>
    <w:rsid w:val="002A2877"/>
    <w:rsid w:val="002B4325"/>
    <w:rsid w:val="002B6C05"/>
    <w:rsid w:val="002C12E3"/>
    <w:rsid w:val="002C5E56"/>
    <w:rsid w:val="002C7ED9"/>
    <w:rsid w:val="002D49A7"/>
    <w:rsid w:val="002D5570"/>
    <w:rsid w:val="002D5FF1"/>
    <w:rsid w:val="002E270C"/>
    <w:rsid w:val="002F4654"/>
    <w:rsid w:val="002F7ADF"/>
    <w:rsid w:val="0030446F"/>
    <w:rsid w:val="00311BC1"/>
    <w:rsid w:val="00312118"/>
    <w:rsid w:val="00315B45"/>
    <w:rsid w:val="0031776D"/>
    <w:rsid w:val="003234A6"/>
    <w:rsid w:val="00330A2A"/>
    <w:rsid w:val="003342E8"/>
    <w:rsid w:val="003351FF"/>
    <w:rsid w:val="00336099"/>
    <w:rsid w:val="00340D17"/>
    <w:rsid w:val="00342B0D"/>
    <w:rsid w:val="00343FF0"/>
    <w:rsid w:val="0035043B"/>
    <w:rsid w:val="003507EF"/>
    <w:rsid w:val="00351418"/>
    <w:rsid w:val="00353286"/>
    <w:rsid w:val="003552CB"/>
    <w:rsid w:val="003560D2"/>
    <w:rsid w:val="00356509"/>
    <w:rsid w:val="0036132A"/>
    <w:rsid w:val="00362CF0"/>
    <w:rsid w:val="003630AD"/>
    <w:rsid w:val="00376000"/>
    <w:rsid w:val="0037677C"/>
    <w:rsid w:val="00377830"/>
    <w:rsid w:val="00377C34"/>
    <w:rsid w:val="003822D7"/>
    <w:rsid w:val="003828F8"/>
    <w:rsid w:val="00384323"/>
    <w:rsid w:val="0039248E"/>
    <w:rsid w:val="00392F09"/>
    <w:rsid w:val="00394159"/>
    <w:rsid w:val="003941C9"/>
    <w:rsid w:val="00394631"/>
    <w:rsid w:val="00396EAF"/>
    <w:rsid w:val="003A005D"/>
    <w:rsid w:val="003A2F5A"/>
    <w:rsid w:val="003A462B"/>
    <w:rsid w:val="003A4A3F"/>
    <w:rsid w:val="003B782E"/>
    <w:rsid w:val="003C03A7"/>
    <w:rsid w:val="003C36D0"/>
    <w:rsid w:val="003C6AE7"/>
    <w:rsid w:val="003D6C47"/>
    <w:rsid w:val="003D6D36"/>
    <w:rsid w:val="003E4EDE"/>
    <w:rsid w:val="003E7FED"/>
    <w:rsid w:val="003F7FB4"/>
    <w:rsid w:val="00400242"/>
    <w:rsid w:val="004031A1"/>
    <w:rsid w:val="00406387"/>
    <w:rsid w:val="00413931"/>
    <w:rsid w:val="00413AB3"/>
    <w:rsid w:val="00416EC5"/>
    <w:rsid w:val="00425DBB"/>
    <w:rsid w:val="00431F4C"/>
    <w:rsid w:val="00432682"/>
    <w:rsid w:val="00433C6C"/>
    <w:rsid w:val="00441B28"/>
    <w:rsid w:val="00446F91"/>
    <w:rsid w:val="00447B01"/>
    <w:rsid w:val="00452CC0"/>
    <w:rsid w:val="0045400C"/>
    <w:rsid w:val="00455F38"/>
    <w:rsid w:val="004618AB"/>
    <w:rsid w:val="00461C02"/>
    <w:rsid w:val="004649C2"/>
    <w:rsid w:val="00474807"/>
    <w:rsid w:val="0047731B"/>
    <w:rsid w:val="00477894"/>
    <w:rsid w:val="004824EF"/>
    <w:rsid w:val="00484064"/>
    <w:rsid w:val="004A2579"/>
    <w:rsid w:val="004A3345"/>
    <w:rsid w:val="004A5A09"/>
    <w:rsid w:val="004A72F7"/>
    <w:rsid w:val="004B14F0"/>
    <w:rsid w:val="004B3EA2"/>
    <w:rsid w:val="004B5708"/>
    <w:rsid w:val="004B60ED"/>
    <w:rsid w:val="004B6912"/>
    <w:rsid w:val="004C3FCD"/>
    <w:rsid w:val="004D0C5F"/>
    <w:rsid w:val="004D14A6"/>
    <w:rsid w:val="004D2A73"/>
    <w:rsid w:val="004D4A34"/>
    <w:rsid w:val="004D5B0B"/>
    <w:rsid w:val="004F5E42"/>
    <w:rsid w:val="004F6161"/>
    <w:rsid w:val="004F63D6"/>
    <w:rsid w:val="00500048"/>
    <w:rsid w:val="00500890"/>
    <w:rsid w:val="00507CB3"/>
    <w:rsid w:val="00512427"/>
    <w:rsid w:val="0051406D"/>
    <w:rsid w:val="005140F5"/>
    <w:rsid w:val="0051516D"/>
    <w:rsid w:val="00517B9C"/>
    <w:rsid w:val="00536C9F"/>
    <w:rsid w:val="00542B7F"/>
    <w:rsid w:val="00543AE6"/>
    <w:rsid w:val="00544FD0"/>
    <w:rsid w:val="00545078"/>
    <w:rsid w:val="00550E69"/>
    <w:rsid w:val="00551E98"/>
    <w:rsid w:val="005523AC"/>
    <w:rsid w:val="00553FFA"/>
    <w:rsid w:val="0055588A"/>
    <w:rsid w:val="00556194"/>
    <w:rsid w:val="00556424"/>
    <w:rsid w:val="00560D8C"/>
    <w:rsid w:val="00564E90"/>
    <w:rsid w:val="005658EA"/>
    <w:rsid w:val="00574F2E"/>
    <w:rsid w:val="005755AB"/>
    <w:rsid w:val="00582264"/>
    <w:rsid w:val="005836AE"/>
    <w:rsid w:val="00590F1B"/>
    <w:rsid w:val="005D008A"/>
    <w:rsid w:val="005D017F"/>
    <w:rsid w:val="005D5B9F"/>
    <w:rsid w:val="005E0714"/>
    <w:rsid w:val="005E1E1D"/>
    <w:rsid w:val="005E4003"/>
    <w:rsid w:val="005E6C60"/>
    <w:rsid w:val="005F2240"/>
    <w:rsid w:val="005F2C80"/>
    <w:rsid w:val="005F5161"/>
    <w:rsid w:val="005F66DD"/>
    <w:rsid w:val="005F797E"/>
    <w:rsid w:val="00603F6F"/>
    <w:rsid w:val="00610758"/>
    <w:rsid w:val="0061152B"/>
    <w:rsid w:val="00611E34"/>
    <w:rsid w:val="00612963"/>
    <w:rsid w:val="006160E1"/>
    <w:rsid w:val="006258CF"/>
    <w:rsid w:val="00633C17"/>
    <w:rsid w:val="00635863"/>
    <w:rsid w:val="00641A3E"/>
    <w:rsid w:val="00646C94"/>
    <w:rsid w:val="00651769"/>
    <w:rsid w:val="006535F2"/>
    <w:rsid w:val="006561AB"/>
    <w:rsid w:val="00657512"/>
    <w:rsid w:val="00660BA2"/>
    <w:rsid w:val="00660F7A"/>
    <w:rsid w:val="0066513C"/>
    <w:rsid w:val="0066535C"/>
    <w:rsid w:val="0066797A"/>
    <w:rsid w:val="00672362"/>
    <w:rsid w:val="006769EC"/>
    <w:rsid w:val="00685120"/>
    <w:rsid w:val="006854FE"/>
    <w:rsid w:val="00694031"/>
    <w:rsid w:val="00695890"/>
    <w:rsid w:val="00697700"/>
    <w:rsid w:val="006A23BA"/>
    <w:rsid w:val="006A2B81"/>
    <w:rsid w:val="006B1BA7"/>
    <w:rsid w:val="006B3FD3"/>
    <w:rsid w:val="006B616F"/>
    <w:rsid w:val="006C0471"/>
    <w:rsid w:val="006C0768"/>
    <w:rsid w:val="006C1228"/>
    <w:rsid w:val="006C1DF4"/>
    <w:rsid w:val="006C5FA8"/>
    <w:rsid w:val="006D117F"/>
    <w:rsid w:val="006D188C"/>
    <w:rsid w:val="006D1F8F"/>
    <w:rsid w:val="006D2643"/>
    <w:rsid w:val="006D6B1B"/>
    <w:rsid w:val="006E73FD"/>
    <w:rsid w:val="006F16F7"/>
    <w:rsid w:val="006F21DF"/>
    <w:rsid w:val="006F7755"/>
    <w:rsid w:val="00703D36"/>
    <w:rsid w:val="007054BD"/>
    <w:rsid w:val="007056C2"/>
    <w:rsid w:val="007071DA"/>
    <w:rsid w:val="0071029A"/>
    <w:rsid w:val="00711695"/>
    <w:rsid w:val="007210BE"/>
    <w:rsid w:val="00721408"/>
    <w:rsid w:val="00722EAA"/>
    <w:rsid w:val="00723816"/>
    <w:rsid w:val="00736D84"/>
    <w:rsid w:val="00751A65"/>
    <w:rsid w:val="00755D4C"/>
    <w:rsid w:val="00760B7A"/>
    <w:rsid w:val="00760FAD"/>
    <w:rsid w:val="00763E78"/>
    <w:rsid w:val="0076662F"/>
    <w:rsid w:val="00767FF6"/>
    <w:rsid w:val="00777ED6"/>
    <w:rsid w:val="007822BC"/>
    <w:rsid w:val="00784B0F"/>
    <w:rsid w:val="0079241D"/>
    <w:rsid w:val="00793285"/>
    <w:rsid w:val="00793C5F"/>
    <w:rsid w:val="00796A65"/>
    <w:rsid w:val="007A73E8"/>
    <w:rsid w:val="007B04FA"/>
    <w:rsid w:val="007B10C8"/>
    <w:rsid w:val="007B2C7C"/>
    <w:rsid w:val="007B616B"/>
    <w:rsid w:val="007D48D6"/>
    <w:rsid w:val="007E1D4B"/>
    <w:rsid w:val="007E651F"/>
    <w:rsid w:val="007E6900"/>
    <w:rsid w:val="007F1096"/>
    <w:rsid w:val="007F2388"/>
    <w:rsid w:val="007F62FA"/>
    <w:rsid w:val="00800D20"/>
    <w:rsid w:val="00801584"/>
    <w:rsid w:val="0080196D"/>
    <w:rsid w:val="008179B0"/>
    <w:rsid w:val="008213F3"/>
    <w:rsid w:val="00821410"/>
    <w:rsid w:val="00824F02"/>
    <w:rsid w:val="008365C1"/>
    <w:rsid w:val="00840178"/>
    <w:rsid w:val="008422E1"/>
    <w:rsid w:val="00843509"/>
    <w:rsid w:val="00844C4F"/>
    <w:rsid w:val="00850A2F"/>
    <w:rsid w:val="00854714"/>
    <w:rsid w:val="00856B4B"/>
    <w:rsid w:val="008603AB"/>
    <w:rsid w:val="00863804"/>
    <w:rsid w:val="008766C6"/>
    <w:rsid w:val="00876C78"/>
    <w:rsid w:val="0088013A"/>
    <w:rsid w:val="008807DF"/>
    <w:rsid w:val="008821C5"/>
    <w:rsid w:val="00884B34"/>
    <w:rsid w:val="008854FD"/>
    <w:rsid w:val="008929FF"/>
    <w:rsid w:val="0089301C"/>
    <w:rsid w:val="00895384"/>
    <w:rsid w:val="008A3303"/>
    <w:rsid w:val="008C5ACD"/>
    <w:rsid w:val="008D41A8"/>
    <w:rsid w:val="008E0076"/>
    <w:rsid w:val="008F17D2"/>
    <w:rsid w:val="008F37B4"/>
    <w:rsid w:val="008F3FE2"/>
    <w:rsid w:val="008F74FB"/>
    <w:rsid w:val="00900239"/>
    <w:rsid w:val="00902645"/>
    <w:rsid w:val="0090418C"/>
    <w:rsid w:val="00905448"/>
    <w:rsid w:val="009056DE"/>
    <w:rsid w:val="0091085B"/>
    <w:rsid w:val="0091462B"/>
    <w:rsid w:val="009220C6"/>
    <w:rsid w:val="009222B6"/>
    <w:rsid w:val="00922C20"/>
    <w:rsid w:val="0092627D"/>
    <w:rsid w:val="00926F88"/>
    <w:rsid w:val="00930106"/>
    <w:rsid w:val="009304C4"/>
    <w:rsid w:val="00941E74"/>
    <w:rsid w:val="00942EBF"/>
    <w:rsid w:val="00952990"/>
    <w:rsid w:val="00954225"/>
    <w:rsid w:val="0095568B"/>
    <w:rsid w:val="00956B06"/>
    <w:rsid w:val="00963C51"/>
    <w:rsid w:val="0096484D"/>
    <w:rsid w:val="00967769"/>
    <w:rsid w:val="00973778"/>
    <w:rsid w:val="0097483F"/>
    <w:rsid w:val="009779BA"/>
    <w:rsid w:val="00977ED8"/>
    <w:rsid w:val="00983B76"/>
    <w:rsid w:val="00984D5E"/>
    <w:rsid w:val="00984E44"/>
    <w:rsid w:val="00986F66"/>
    <w:rsid w:val="00993D7B"/>
    <w:rsid w:val="009A19D8"/>
    <w:rsid w:val="009A459F"/>
    <w:rsid w:val="009B12E3"/>
    <w:rsid w:val="009B30E2"/>
    <w:rsid w:val="009B74B0"/>
    <w:rsid w:val="009C4227"/>
    <w:rsid w:val="009C4B38"/>
    <w:rsid w:val="009C51F8"/>
    <w:rsid w:val="009C69D7"/>
    <w:rsid w:val="009C73F1"/>
    <w:rsid w:val="009D3E72"/>
    <w:rsid w:val="009D4C43"/>
    <w:rsid w:val="009E233A"/>
    <w:rsid w:val="009F28D1"/>
    <w:rsid w:val="009F6EB7"/>
    <w:rsid w:val="00A065DA"/>
    <w:rsid w:val="00A10294"/>
    <w:rsid w:val="00A10AF6"/>
    <w:rsid w:val="00A1492F"/>
    <w:rsid w:val="00A22755"/>
    <w:rsid w:val="00A256F8"/>
    <w:rsid w:val="00A3060F"/>
    <w:rsid w:val="00A361CF"/>
    <w:rsid w:val="00A3726B"/>
    <w:rsid w:val="00A4049B"/>
    <w:rsid w:val="00A45857"/>
    <w:rsid w:val="00A47681"/>
    <w:rsid w:val="00A47EF8"/>
    <w:rsid w:val="00A518FC"/>
    <w:rsid w:val="00A532B0"/>
    <w:rsid w:val="00A55743"/>
    <w:rsid w:val="00A57145"/>
    <w:rsid w:val="00A638C0"/>
    <w:rsid w:val="00A66FD1"/>
    <w:rsid w:val="00A67AFB"/>
    <w:rsid w:val="00A71460"/>
    <w:rsid w:val="00A71840"/>
    <w:rsid w:val="00A81AC9"/>
    <w:rsid w:val="00A8344E"/>
    <w:rsid w:val="00A84BCB"/>
    <w:rsid w:val="00A864B0"/>
    <w:rsid w:val="00A9028C"/>
    <w:rsid w:val="00A9361A"/>
    <w:rsid w:val="00A97D04"/>
    <w:rsid w:val="00AA0B18"/>
    <w:rsid w:val="00AA2A46"/>
    <w:rsid w:val="00AA4F63"/>
    <w:rsid w:val="00AB0926"/>
    <w:rsid w:val="00AB1D9F"/>
    <w:rsid w:val="00AC0F3F"/>
    <w:rsid w:val="00AC2593"/>
    <w:rsid w:val="00AD511D"/>
    <w:rsid w:val="00AD541C"/>
    <w:rsid w:val="00AD745C"/>
    <w:rsid w:val="00AE1693"/>
    <w:rsid w:val="00AE1747"/>
    <w:rsid w:val="00AE51C4"/>
    <w:rsid w:val="00AE7458"/>
    <w:rsid w:val="00AF774C"/>
    <w:rsid w:val="00B051D5"/>
    <w:rsid w:val="00B10CF8"/>
    <w:rsid w:val="00B225C1"/>
    <w:rsid w:val="00B25F64"/>
    <w:rsid w:val="00B263B6"/>
    <w:rsid w:val="00B314A6"/>
    <w:rsid w:val="00B31C01"/>
    <w:rsid w:val="00B33279"/>
    <w:rsid w:val="00B34F1C"/>
    <w:rsid w:val="00B3585C"/>
    <w:rsid w:val="00B35CDE"/>
    <w:rsid w:val="00B367B6"/>
    <w:rsid w:val="00B375D6"/>
    <w:rsid w:val="00B3775C"/>
    <w:rsid w:val="00B40389"/>
    <w:rsid w:val="00B43B10"/>
    <w:rsid w:val="00B57518"/>
    <w:rsid w:val="00B634C6"/>
    <w:rsid w:val="00B670E1"/>
    <w:rsid w:val="00B71DD7"/>
    <w:rsid w:val="00B723F2"/>
    <w:rsid w:val="00B73476"/>
    <w:rsid w:val="00B73EF8"/>
    <w:rsid w:val="00B75062"/>
    <w:rsid w:val="00B762C8"/>
    <w:rsid w:val="00B76651"/>
    <w:rsid w:val="00B77E6D"/>
    <w:rsid w:val="00B8149E"/>
    <w:rsid w:val="00B82597"/>
    <w:rsid w:val="00B8370B"/>
    <w:rsid w:val="00B85AB6"/>
    <w:rsid w:val="00B92321"/>
    <w:rsid w:val="00B925E1"/>
    <w:rsid w:val="00B953DE"/>
    <w:rsid w:val="00B970BC"/>
    <w:rsid w:val="00BA03AB"/>
    <w:rsid w:val="00BA0FE6"/>
    <w:rsid w:val="00BA63C5"/>
    <w:rsid w:val="00BA6F61"/>
    <w:rsid w:val="00BB0CA9"/>
    <w:rsid w:val="00BB274C"/>
    <w:rsid w:val="00BB3B07"/>
    <w:rsid w:val="00BB3BA8"/>
    <w:rsid w:val="00BC0A2D"/>
    <w:rsid w:val="00BC0F69"/>
    <w:rsid w:val="00BC4DDE"/>
    <w:rsid w:val="00BD3823"/>
    <w:rsid w:val="00BE077A"/>
    <w:rsid w:val="00BE6619"/>
    <w:rsid w:val="00BE77FE"/>
    <w:rsid w:val="00BF2840"/>
    <w:rsid w:val="00BF2E42"/>
    <w:rsid w:val="00BF398B"/>
    <w:rsid w:val="00BF4288"/>
    <w:rsid w:val="00C02B15"/>
    <w:rsid w:val="00C0571D"/>
    <w:rsid w:val="00C07072"/>
    <w:rsid w:val="00C17734"/>
    <w:rsid w:val="00C20F94"/>
    <w:rsid w:val="00C214B7"/>
    <w:rsid w:val="00C2298C"/>
    <w:rsid w:val="00C22CEB"/>
    <w:rsid w:val="00C23660"/>
    <w:rsid w:val="00C27F1A"/>
    <w:rsid w:val="00C35442"/>
    <w:rsid w:val="00C37A9E"/>
    <w:rsid w:val="00C4419E"/>
    <w:rsid w:val="00C558F0"/>
    <w:rsid w:val="00C56FBB"/>
    <w:rsid w:val="00C66706"/>
    <w:rsid w:val="00C72F6D"/>
    <w:rsid w:val="00C821EA"/>
    <w:rsid w:val="00C87408"/>
    <w:rsid w:val="00C92C99"/>
    <w:rsid w:val="00C96803"/>
    <w:rsid w:val="00C97D0C"/>
    <w:rsid w:val="00CA2176"/>
    <w:rsid w:val="00CA2283"/>
    <w:rsid w:val="00CA2521"/>
    <w:rsid w:val="00CA3F5A"/>
    <w:rsid w:val="00CA4F1C"/>
    <w:rsid w:val="00CA5F29"/>
    <w:rsid w:val="00CB6AFD"/>
    <w:rsid w:val="00CB75FB"/>
    <w:rsid w:val="00CC6D3D"/>
    <w:rsid w:val="00CC7F24"/>
    <w:rsid w:val="00CD6C6B"/>
    <w:rsid w:val="00CE028E"/>
    <w:rsid w:val="00CE12B6"/>
    <w:rsid w:val="00CE5810"/>
    <w:rsid w:val="00CF2900"/>
    <w:rsid w:val="00CF2C41"/>
    <w:rsid w:val="00CF3B9C"/>
    <w:rsid w:val="00CF3E06"/>
    <w:rsid w:val="00CF4ED5"/>
    <w:rsid w:val="00D146B6"/>
    <w:rsid w:val="00D22EB6"/>
    <w:rsid w:val="00D302BD"/>
    <w:rsid w:val="00D31268"/>
    <w:rsid w:val="00D32F30"/>
    <w:rsid w:val="00D40DF1"/>
    <w:rsid w:val="00D40E6F"/>
    <w:rsid w:val="00D4367B"/>
    <w:rsid w:val="00D43B0D"/>
    <w:rsid w:val="00D45D66"/>
    <w:rsid w:val="00D509ED"/>
    <w:rsid w:val="00D513A2"/>
    <w:rsid w:val="00D55764"/>
    <w:rsid w:val="00D56E2B"/>
    <w:rsid w:val="00D5758B"/>
    <w:rsid w:val="00D66A52"/>
    <w:rsid w:val="00D67F2F"/>
    <w:rsid w:val="00D70787"/>
    <w:rsid w:val="00D76838"/>
    <w:rsid w:val="00D77128"/>
    <w:rsid w:val="00D80432"/>
    <w:rsid w:val="00D85241"/>
    <w:rsid w:val="00D95EA0"/>
    <w:rsid w:val="00DA1ED1"/>
    <w:rsid w:val="00DA25DD"/>
    <w:rsid w:val="00DA3668"/>
    <w:rsid w:val="00DA6698"/>
    <w:rsid w:val="00DB11E0"/>
    <w:rsid w:val="00DB3004"/>
    <w:rsid w:val="00DC22DA"/>
    <w:rsid w:val="00DD19DD"/>
    <w:rsid w:val="00DD312C"/>
    <w:rsid w:val="00DD3CAC"/>
    <w:rsid w:val="00DD42EE"/>
    <w:rsid w:val="00DD5C7D"/>
    <w:rsid w:val="00DE5C5B"/>
    <w:rsid w:val="00DF07A1"/>
    <w:rsid w:val="00DF1589"/>
    <w:rsid w:val="00DF31C2"/>
    <w:rsid w:val="00DF57CB"/>
    <w:rsid w:val="00E1335D"/>
    <w:rsid w:val="00E15FFD"/>
    <w:rsid w:val="00E250F0"/>
    <w:rsid w:val="00E25419"/>
    <w:rsid w:val="00E25EB3"/>
    <w:rsid w:val="00E26B01"/>
    <w:rsid w:val="00E3675D"/>
    <w:rsid w:val="00E4261A"/>
    <w:rsid w:val="00E44537"/>
    <w:rsid w:val="00E539F2"/>
    <w:rsid w:val="00E61086"/>
    <w:rsid w:val="00E6701C"/>
    <w:rsid w:val="00E670D0"/>
    <w:rsid w:val="00E748B7"/>
    <w:rsid w:val="00E76063"/>
    <w:rsid w:val="00E777D7"/>
    <w:rsid w:val="00E84643"/>
    <w:rsid w:val="00E863A2"/>
    <w:rsid w:val="00E90744"/>
    <w:rsid w:val="00E912A4"/>
    <w:rsid w:val="00E92DCA"/>
    <w:rsid w:val="00E97CBD"/>
    <w:rsid w:val="00EA1319"/>
    <w:rsid w:val="00EA2A11"/>
    <w:rsid w:val="00EA4B5F"/>
    <w:rsid w:val="00EB2E70"/>
    <w:rsid w:val="00EB5AA7"/>
    <w:rsid w:val="00EC0FCE"/>
    <w:rsid w:val="00EC2DEB"/>
    <w:rsid w:val="00EC31FE"/>
    <w:rsid w:val="00EC37FE"/>
    <w:rsid w:val="00EC4703"/>
    <w:rsid w:val="00EC75B9"/>
    <w:rsid w:val="00EF1B6E"/>
    <w:rsid w:val="00EF2CC2"/>
    <w:rsid w:val="00EF4B27"/>
    <w:rsid w:val="00EF5C80"/>
    <w:rsid w:val="00F00996"/>
    <w:rsid w:val="00F01B11"/>
    <w:rsid w:val="00F10618"/>
    <w:rsid w:val="00F12C17"/>
    <w:rsid w:val="00F15503"/>
    <w:rsid w:val="00F174A6"/>
    <w:rsid w:val="00F217A0"/>
    <w:rsid w:val="00F22D14"/>
    <w:rsid w:val="00F41882"/>
    <w:rsid w:val="00F42D0B"/>
    <w:rsid w:val="00F52062"/>
    <w:rsid w:val="00F608C3"/>
    <w:rsid w:val="00F6186A"/>
    <w:rsid w:val="00F660EA"/>
    <w:rsid w:val="00F912D9"/>
    <w:rsid w:val="00F922EE"/>
    <w:rsid w:val="00F92FE0"/>
    <w:rsid w:val="00FA5125"/>
    <w:rsid w:val="00FA70CB"/>
    <w:rsid w:val="00FA7BE9"/>
    <w:rsid w:val="00FA7C42"/>
    <w:rsid w:val="00FB0FC4"/>
    <w:rsid w:val="00FB4F69"/>
    <w:rsid w:val="00FB555F"/>
    <w:rsid w:val="00FB68FB"/>
    <w:rsid w:val="00FB7D20"/>
    <w:rsid w:val="00FC20DB"/>
    <w:rsid w:val="00FD6A81"/>
    <w:rsid w:val="00FD7FE4"/>
    <w:rsid w:val="00FF1EC3"/>
    <w:rsid w:val="00FF25BB"/>
    <w:rsid w:val="00FF2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194F0CE-2838-466C-B51F-60A59A5AC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74B0"/>
    <w:rPr>
      <w:sz w:val="24"/>
      <w:szCs w:val="24"/>
    </w:rPr>
  </w:style>
  <w:style w:type="paragraph" w:styleId="1">
    <w:name w:val="heading 1"/>
    <w:basedOn w:val="a"/>
    <w:next w:val="a"/>
    <w:link w:val="10"/>
    <w:uiPriority w:val="99"/>
    <w:qFormat/>
    <w:locked/>
    <w:rsid w:val="00D513A2"/>
    <w:pPr>
      <w:keepNext/>
      <w:keepLines/>
      <w:spacing w:before="480"/>
      <w:jc w:val="both"/>
      <w:outlineLvl w:val="0"/>
    </w:pPr>
    <w:rPr>
      <w:rFonts w:ascii="Cambria" w:hAnsi="Cambria"/>
      <w:b/>
      <w:bCs/>
      <w:color w:val="365F91"/>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2">
    <w:name w:val="heading 2"/>
    <w:basedOn w:val="a"/>
    <w:next w:val="a"/>
    <w:link w:val="20"/>
    <w:uiPriority w:val="99"/>
    <w:qFormat/>
    <w:rsid w:val="00E748B7"/>
    <w:pPr>
      <w:keepNext/>
      <w:jc w:val="center"/>
      <w:outlineLvl w:val="1"/>
    </w:pPr>
    <w:rPr>
      <w:szCs w:val="20"/>
    </w:rPr>
  </w:style>
  <w:style w:type="paragraph" w:styleId="3">
    <w:name w:val="heading 3"/>
    <w:basedOn w:val="a"/>
    <w:next w:val="a"/>
    <w:link w:val="30"/>
    <w:uiPriority w:val="99"/>
    <w:qFormat/>
    <w:locked/>
    <w:rsid w:val="00D513A2"/>
    <w:pPr>
      <w:keepNext/>
      <w:keepLines/>
      <w:spacing w:before="200"/>
      <w:jc w:val="both"/>
      <w:outlineLvl w:val="2"/>
    </w:pPr>
    <w:rPr>
      <w:rFonts w:ascii="Cambria" w:hAnsi="Cambria"/>
      <w:b/>
      <w:bCs/>
      <w:color w:val="4F81BD"/>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4">
    <w:name w:val="heading 4"/>
    <w:basedOn w:val="a"/>
    <w:next w:val="a"/>
    <w:link w:val="40"/>
    <w:unhideWhenUsed/>
    <w:qFormat/>
    <w:locked/>
    <w:rsid w:val="00D513A2"/>
    <w:pPr>
      <w:keepNext/>
      <w:keepLines/>
      <w:spacing w:before="200"/>
      <w:jc w:val="both"/>
      <w:outlineLvl w:val="3"/>
    </w:pPr>
    <w:rPr>
      <w:rFonts w:asciiTheme="majorHAnsi" w:eastAsiaTheme="majorEastAsia" w:hAnsiTheme="majorHAnsi" w:cstheme="majorBidi"/>
      <w:b/>
      <w:bCs/>
      <w:i/>
      <w:iCs/>
      <w:color w:val="4F81BD" w:themeColor="accent1"/>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5">
    <w:name w:val="heading 5"/>
    <w:basedOn w:val="a"/>
    <w:next w:val="a"/>
    <w:link w:val="50"/>
    <w:unhideWhenUsed/>
    <w:qFormat/>
    <w:locked/>
    <w:rsid w:val="00D513A2"/>
    <w:pPr>
      <w:keepNext/>
      <w:keepLines/>
      <w:spacing w:before="200"/>
      <w:jc w:val="both"/>
      <w:outlineLvl w:val="4"/>
    </w:pPr>
    <w:rPr>
      <w:rFonts w:asciiTheme="majorHAnsi" w:eastAsiaTheme="majorEastAsia" w:hAnsiTheme="majorHAnsi" w:cstheme="majorBidi"/>
      <w:color w:val="243F60" w:themeColor="accent1" w:themeShade="7F"/>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9">
    <w:name w:val="heading 9"/>
    <w:basedOn w:val="a"/>
    <w:next w:val="a"/>
    <w:link w:val="90"/>
    <w:uiPriority w:val="99"/>
    <w:qFormat/>
    <w:rsid w:val="00941E74"/>
    <w:pPr>
      <w:keepNext/>
      <w:keepLines/>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BE2E68"/>
    <w:rPr>
      <w:rFonts w:ascii="Cambria" w:eastAsia="Times New Roman" w:hAnsi="Cambria" w:cs="Times New Roman"/>
      <w:b/>
      <w:bCs/>
      <w:i/>
      <w:iCs/>
      <w:sz w:val="28"/>
      <w:szCs w:val="28"/>
    </w:rPr>
  </w:style>
  <w:style w:type="character" w:customStyle="1" w:styleId="90">
    <w:name w:val="Заголовок 9 Знак"/>
    <w:link w:val="9"/>
    <w:uiPriority w:val="99"/>
    <w:locked/>
    <w:rsid w:val="00941E74"/>
    <w:rPr>
      <w:rFonts w:ascii="Cambria" w:hAnsi="Cambria" w:cs="Times New Roman"/>
      <w:i/>
      <w:iCs/>
      <w:color w:val="404040"/>
    </w:rPr>
  </w:style>
  <w:style w:type="paragraph" w:customStyle="1" w:styleId="11">
    <w:name w:val="Знак1 Знак Знак Знак Знак Знак Знак"/>
    <w:basedOn w:val="a"/>
    <w:uiPriority w:val="99"/>
    <w:rsid w:val="009B74B0"/>
    <w:pPr>
      <w:spacing w:after="160" w:line="240" w:lineRule="exact"/>
    </w:pPr>
    <w:rPr>
      <w:rFonts w:ascii="Verdana" w:hAnsi="Verdana"/>
      <w:lang w:val="en-US" w:eastAsia="en-US"/>
    </w:rPr>
  </w:style>
  <w:style w:type="paragraph" w:styleId="a3">
    <w:name w:val="Body Text"/>
    <w:basedOn w:val="a"/>
    <w:link w:val="a4"/>
    <w:rsid w:val="009B74B0"/>
    <w:pPr>
      <w:spacing w:after="120"/>
    </w:pPr>
  </w:style>
  <w:style w:type="character" w:customStyle="1" w:styleId="a4">
    <w:name w:val="Основной текст Знак"/>
    <w:link w:val="a3"/>
    <w:rsid w:val="00BE2E68"/>
    <w:rPr>
      <w:sz w:val="24"/>
      <w:szCs w:val="24"/>
    </w:rPr>
  </w:style>
  <w:style w:type="paragraph" w:customStyle="1" w:styleId="ConsPlusNonformat">
    <w:name w:val="ConsPlusNonformat"/>
    <w:uiPriority w:val="99"/>
    <w:rsid w:val="00E748B7"/>
    <w:pPr>
      <w:widowControl w:val="0"/>
      <w:autoSpaceDE w:val="0"/>
      <w:autoSpaceDN w:val="0"/>
      <w:adjustRightInd w:val="0"/>
    </w:pPr>
    <w:rPr>
      <w:rFonts w:ascii="Courier New" w:hAnsi="Courier New" w:cs="Courier New"/>
    </w:rPr>
  </w:style>
  <w:style w:type="paragraph" w:customStyle="1" w:styleId="ConsPlusTitle">
    <w:name w:val="ConsPlusTitle"/>
    <w:rsid w:val="00E748B7"/>
    <w:pPr>
      <w:widowControl w:val="0"/>
      <w:autoSpaceDE w:val="0"/>
      <w:autoSpaceDN w:val="0"/>
      <w:adjustRightInd w:val="0"/>
    </w:pPr>
    <w:rPr>
      <w:b/>
      <w:bCs/>
      <w:sz w:val="24"/>
      <w:szCs w:val="24"/>
    </w:rPr>
  </w:style>
  <w:style w:type="paragraph" w:customStyle="1" w:styleId="ConsPlusCell">
    <w:name w:val="ConsPlusCell"/>
    <w:uiPriority w:val="99"/>
    <w:rsid w:val="00E748B7"/>
    <w:pPr>
      <w:widowControl w:val="0"/>
      <w:autoSpaceDE w:val="0"/>
      <w:autoSpaceDN w:val="0"/>
      <w:adjustRightInd w:val="0"/>
    </w:pPr>
    <w:rPr>
      <w:rFonts w:ascii="Arial" w:hAnsi="Arial" w:cs="Arial"/>
    </w:rPr>
  </w:style>
  <w:style w:type="character" w:styleId="a5">
    <w:name w:val="Hyperlink"/>
    <w:uiPriority w:val="99"/>
    <w:rsid w:val="00E748B7"/>
    <w:rPr>
      <w:rFonts w:cs="Times New Roman"/>
      <w:color w:val="0000FF"/>
      <w:u w:val="single"/>
    </w:rPr>
  </w:style>
  <w:style w:type="paragraph" w:customStyle="1" w:styleId="ConsPlusNormal">
    <w:name w:val="ConsPlusNormal"/>
    <w:uiPriority w:val="99"/>
    <w:rsid w:val="00E748B7"/>
    <w:pPr>
      <w:widowControl w:val="0"/>
      <w:autoSpaceDE w:val="0"/>
      <w:autoSpaceDN w:val="0"/>
      <w:adjustRightInd w:val="0"/>
      <w:ind w:firstLine="720"/>
    </w:pPr>
    <w:rPr>
      <w:rFonts w:ascii="Arial" w:hAnsi="Arial" w:cs="Arial"/>
    </w:rPr>
  </w:style>
  <w:style w:type="paragraph" w:customStyle="1" w:styleId="110">
    <w:name w:val="Знак1 Знак Знак Знак Знак Знак Знак1"/>
    <w:basedOn w:val="a"/>
    <w:uiPriority w:val="99"/>
    <w:rsid w:val="00E748B7"/>
    <w:pPr>
      <w:spacing w:after="160" w:line="240" w:lineRule="exact"/>
    </w:pPr>
    <w:rPr>
      <w:rFonts w:ascii="Verdana" w:hAnsi="Verdana"/>
      <w:lang w:val="en-US" w:eastAsia="en-US"/>
    </w:rPr>
  </w:style>
  <w:style w:type="character" w:styleId="a6">
    <w:name w:val="Emphasis"/>
    <w:uiPriority w:val="99"/>
    <w:qFormat/>
    <w:rsid w:val="00E748B7"/>
    <w:rPr>
      <w:rFonts w:ascii="Times New Roman" w:hAnsi="Times New Roman" w:cs="Times New Roman"/>
      <w:color w:val="FF0000"/>
      <w:sz w:val="24"/>
    </w:rPr>
  </w:style>
  <w:style w:type="paragraph" w:customStyle="1" w:styleId="a7">
    <w:name w:val="Готовый текст"/>
    <w:link w:val="a8"/>
    <w:uiPriority w:val="99"/>
    <w:rsid w:val="00E748B7"/>
    <w:rPr>
      <w:rFonts w:ascii="Calibri" w:hAnsi="Calibri"/>
      <w:bCs/>
      <w:spacing w:val="-4"/>
      <w:sz w:val="24"/>
      <w:szCs w:val="24"/>
    </w:rPr>
  </w:style>
  <w:style w:type="character" w:customStyle="1" w:styleId="a8">
    <w:name w:val="Готовый текст Знак"/>
    <w:link w:val="a7"/>
    <w:uiPriority w:val="99"/>
    <w:locked/>
    <w:rsid w:val="00E748B7"/>
    <w:rPr>
      <w:rFonts w:ascii="Calibri" w:eastAsia="Times New Roman" w:hAnsi="Calibri"/>
      <w:spacing w:val="-4"/>
      <w:sz w:val="24"/>
      <w:lang w:val="ru-RU" w:eastAsia="ru-RU"/>
    </w:rPr>
  </w:style>
  <w:style w:type="paragraph" w:customStyle="1" w:styleId="a9">
    <w:name w:val="Вставлено"/>
    <w:aliases w:val="добавленно"/>
    <w:basedOn w:val="a"/>
    <w:link w:val="aa"/>
    <w:uiPriority w:val="99"/>
    <w:rsid w:val="00E748B7"/>
    <w:pPr>
      <w:widowControl w:val="0"/>
      <w:shd w:val="clear" w:color="auto" w:fill="FFFFFF"/>
      <w:autoSpaceDE w:val="0"/>
      <w:autoSpaceDN w:val="0"/>
      <w:adjustRightInd w:val="0"/>
      <w:ind w:firstLine="720"/>
      <w:jc w:val="both"/>
    </w:pPr>
    <w:rPr>
      <w:rFonts w:ascii="Calibri" w:hAnsi="Calibri"/>
      <w:i/>
      <w:color w:val="00B050"/>
      <w:szCs w:val="20"/>
    </w:rPr>
  </w:style>
  <w:style w:type="character" w:customStyle="1" w:styleId="aa">
    <w:name w:val="Вставлено Знак"/>
    <w:aliases w:val="добавленно Знак"/>
    <w:link w:val="a9"/>
    <w:uiPriority w:val="99"/>
    <w:locked/>
    <w:rsid w:val="00E748B7"/>
    <w:rPr>
      <w:rFonts w:ascii="Calibri" w:eastAsia="Times New Roman" w:hAnsi="Calibri"/>
      <w:i/>
      <w:color w:val="00B050"/>
      <w:sz w:val="24"/>
      <w:lang w:val="ru-RU" w:eastAsia="ru-RU"/>
    </w:rPr>
  </w:style>
  <w:style w:type="paragraph" w:styleId="ab">
    <w:name w:val="Balloon Text"/>
    <w:basedOn w:val="a"/>
    <w:link w:val="ac"/>
    <w:uiPriority w:val="99"/>
    <w:semiHidden/>
    <w:rsid w:val="00E748B7"/>
    <w:rPr>
      <w:rFonts w:ascii="Tahoma" w:hAnsi="Tahoma"/>
      <w:sz w:val="16"/>
      <w:szCs w:val="16"/>
    </w:rPr>
  </w:style>
  <w:style w:type="character" w:customStyle="1" w:styleId="ac">
    <w:name w:val="Текст выноски Знак"/>
    <w:link w:val="ab"/>
    <w:uiPriority w:val="99"/>
    <w:semiHidden/>
    <w:locked/>
    <w:rsid w:val="00E748B7"/>
    <w:rPr>
      <w:rFonts w:ascii="Tahoma" w:hAnsi="Tahoma"/>
      <w:sz w:val="16"/>
    </w:rPr>
  </w:style>
  <w:style w:type="table" w:styleId="ad">
    <w:name w:val="Table Grid"/>
    <w:basedOn w:val="a1"/>
    <w:uiPriority w:val="59"/>
    <w:rsid w:val="00E748B7"/>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af"/>
    <w:uiPriority w:val="99"/>
    <w:rsid w:val="00941E74"/>
    <w:rPr>
      <w:sz w:val="20"/>
      <w:szCs w:val="20"/>
    </w:rPr>
  </w:style>
  <w:style w:type="character" w:customStyle="1" w:styleId="af">
    <w:name w:val="Текст сноски Знак"/>
    <w:link w:val="ae"/>
    <w:uiPriority w:val="99"/>
    <w:locked/>
    <w:rsid w:val="00941E74"/>
    <w:rPr>
      <w:rFonts w:cs="Times New Roman"/>
    </w:rPr>
  </w:style>
  <w:style w:type="character" w:styleId="af0">
    <w:name w:val="footnote reference"/>
    <w:uiPriority w:val="99"/>
    <w:rsid w:val="00941E74"/>
    <w:rPr>
      <w:rFonts w:cs="Times New Roman"/>
      <w:vertAlign w:val="superscript"/>
    </w:rPr>
  </w:style>
  <w:style w:type="paragraph" w:styleId="af1">
    <w:name w:val="Normal (Web)"/>
    <w:basedOn w:val="a"/>
    <w:uiPriority w:val="99"/>
    <w:rsid w:val="00941E74"/>
    <w:pPr>
      <w:suppressAutoHyphens/>
    </w:pPr>
    <w:rPr>
      <w:lang w:eastAsia="ar-SA"/>
    </w:rPr>
  </w:style>
  <w:style w:type="paragraph" w:customStyle="1" w:styleId="af2">
    <w:name w:val="Готовый текст Знак Знак Знак Знак Знак Знак"/>
    <w:link w:val="af3"/>
    <w:uiPriority w:val="99"/>
    <w:rsid w:val="00941E74"/>
    <w:rPr>
      <w:rFonts w:ascii="Calibri" w:hAnsi="Calibri"/>
      <w:bCs/>
      <w:spacing w:val="-4"/>
      <w:sz w:val="24"/>
      <w:szCs w:val="24"/>
    </w:rPr>
  </w:style>
  <w:style w:type="character" w:customStyle="1" w:styleId="af3">
    <w:name w:val="Готовый текст Знак Знак Знак Знак Знак Знак Знак"/>
    <w:link w:val="af2"/>
    <w:uiPriority w:val="99"/>
    <w:locked/>
    <w:rsid w:val="00941E74"/>
    <w:rPr>
      <w:rFonts w:ascii="Calibri" w:eastAsia="Times New Roman" w:hAnsi="Calibri"/>
      <w:spacing w:val="-4"/>
      <w:sz w:val="24"/>
    </w:rPr>
  </w:style>
  <w:style w:type="paragraph" w:styleId="af4">
    <w:name w:val="header"/>
    <w:basedOn w:val="a"/>
    <w:link w:val="af5"/>
    <w:uiPriority w:val="99"/>
    <w:rsid w:val="00941E74"/>
    <w:pPr>
      <w:tabs>
        <w:tab w:val="center" w:pos="4677"/>
        <w:tab w:val="right" w:pos="9355"/>
      </w:tabs>
    </w:pPr>
    <w:rPr>
      <w:sz w:val="20"/>
      <w:szCs w:val="20"/>
    </w:rPr>
  </w:style>
  <w:style w:type="character" w:customStyle="1" w:styleId="af5">
    <w:name w:val="Верхний колонтитул Знак"/>
    <w:link w:val="af4"/>
    <w:uiPriority w:val="99"/>
    <w:locked/>
    <w:rsid w:val="00941E74"/>
    <w:rPr>
      <w:rFonts w:cs="Times New Roman"/>
    </w:rPr>
  </w:style>
  <w:style w:type="paragraph" w:styleId="af6">
    <w:name w:val="footer"/>
    <w:basedOn w:val="a"/>
    <w:link w:val="af7"/>
    <w:uiPriority w:val="99"/>
    <w:rsid w:val="00941E74"/>
    <w:pPr>
      <w:tabs>
        <w:tab w:val="center" w:pos="4677"/>
        <w:tab w:val="right" w:pos="9355"/>
      </w:tabs>
    </w:pPr>
    <w:rPr>
      <w:sz w:val="20"/>
      <w:szCs w:val="20"/>
    </w:rPr>
  </w:style>
  <w:style w:type="character" w:customStyle="1" w:styleId="af7">
    <w:name w:val="Нижний колонтитул Знак"/>
    <w:link w:val="af6"/>
    <w:uiPriority w:val="99"/>
    <w:locked/>
    <w:rsid w:val="00941E74"/>
    <w:rPr>
      <w:rFonts w:cs="Times New Roman"/>
    </w:rPr>
  </w:style>
  <w:style w:type="character" w:styleId="af8">
    <w:name w:val="page number"/>
    <w:uiPriority w:val="99"/>
    <w:rsid w:val="00941E74"/>
    <w:rPr>
      <w:rFonts w:cs="Times New Roman"/>
    </w:rPr>
  </w:style>
  <w:style w:type="paragraph" w:customStyle="1" w:styleId="ConsPlusDocList">
    <w:name w:val="ConsPlusDocList"/>
    <w:uiPriority w:val="99"/>
    <w:rsid w:val="00A256F8"/>
    <w:pPr>
      <w:widowControl w:val="0"/>
      <w:suppressAutoHyphens/>
      <w:autoSpaceDE w:val="0"/>
    </w:pPr>
    <w:rPr>
      <w:rFonts w:ascii="Courier New" w:hAnsi="Courier New" w:cs="Courier New"/>
      <w:lang w:eastAsia="ar-SA"/>
    </w:rPr>
  </w:style>
  <w:style w:type="paragraph" w:customStyle="1" w:styleId="ConsPlusNormal1">
    <w:name w:val="ConsPlusNormal1"/>
    <w:uiPriority w:val="99"/>
    <w:rsid w:val="00A256F8"/>
    <w:pPr>
      <w:widowControl w:val="0"/>
      <w:suppressAutoHyphens/>
      <w:autoSpaceDE w:val="0"/>
    </w:pPr>
    <w:rPr>
      <w:rFonts w:ascii="Arial" w:hAnsi="Arial" w:cs="Arial"/>
      <w:lang w:eastAsia="hi-IN" w:bidi="hi-IN"/>
    </w:rPr>
  </w:style>
  <w:style w:type="paragraph" w:styleId="af9">
    <w:name w:val="No Spacing"/>
    <w:uiPriority w:val="99"/>
    <w:qFormat/>
    <w:rsid w:val="00545078"/>
    <w:rPr>
      <w:rFonts w:ascii="Calibri" w:hAnsi="Calibri"/>
      <w:sz w:val="22"/>
      <w:szCs w:val="22"/>
      <w:lang w:eastAsia="en-US"/>
    </w:rPr>
  </w:style>
  <w:style w:type="paragraph" w:customStyle="1" w:styleId="ConsPlusNormal0">
    <w:name w:val="ConsPlusNormal"/>
    <w:rsid w:val="00CA2176"/>
    <w:pPr>
      <w:widowControl w:val="0"/>
      <w:suppressAutoHyphens/>
      <w:autoSpaceDE w:val="0"/>
    </w:pPr>
    <w:rPr>
      <w:rFonts w:ascii="Arial" w:eastAsia="Arial" w:hAnsi="Arial" w:cs="Arial"/>
      <w:lang w:eastAsia="hi-IN" w:bidi="hi-IN"/>
    </w:rPr>
  </w:style>
  <w:style w:type="paragraph" w:customStyle="1" w:styleId="ConsPlusNormal2">
    <w:name w:val="ConsPlusNormal"/>
    <w:link w:val="ConsPlusNormal3"/>
    <w:rsid w:val="00A9361A"/>
    <w:pPr>
      <w:widowControl w:val="0"/>
      <w:suppressAutoHyphens/>
      <w:autoSpaceDE w:val="0"/>
    </w:pPr>
    <w:rPr>
      <w:rFonts w:ascii="Arial" w:eastAsia="Arial" w:hAnsi="Arial" w:cs="Arial"/>
      <w:lang w:eastAsia="hi-IN" w:bidi="hi-IN"/>
    </w:rPr>
  </w:style>
  <w:style w:type="character" w:customStyle="1" w:styleId="21">
    <w:name w:val="Основной текст2"/>
    <w:rsid w:val="00FB4F69"/>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eastAsia="ru-RU" w:bidi="ru-RU"/>
    </w:rPr>
  </w:style>
  <w:style w:type="character" w:customStyle="1" w:styleId="afa">
    <w:name w:val="Основной текст_"/>
    <w:link w:val="31"/>
    <w:rsid w:val="00FB4F69"/>
    <w:rPr>
      <w:sz w:val="23"/>
      <w:szCs w:val="23"/>
      <w:shd w:val="clear" w:color="auto" w:fill="FFFFFF"/>
    </w:rPr>
  </w:style>
  <w:style w:type="paragraph" w:customStyle="1" w:styleId="31">
    <w:name w:val="Основной текст3"/>
    <w:basedOn w:val="a"/>
    <w:link w:val="afa"/>
    <w:rsid w:val="00FB4F69"/>
    <w:pPr>
      <w:widowControl w:val="0"/>
      <w:shd w:val="clear" w:color="auto" w:fill="FFFFFF"/>
      <w:spacing w:line="274" w:lineRule="exact"/>
      <w:ind w:hanging="320"/>
    </w:pPr>
    <w:rPr>
      <w:sz w:val="23"/>
      <w:szCs w:val="23"/>
    </w:rPr>
  </w:style>
  <w:style w:type="paragraph" w:styleId="afb">
    <w:name w:val="List Paragraph"/>
    <w:basedOn w:val="a"/>
    <w:uiPriority w:val="34"/>
    <w:qFormat/>
    <w:rsid w:val="00F12C17"/>
    <w:pPr>
      <w:ind w:left="720"/>
      <w:contextualSpacing/>
    </w:pPr>
  </w:style>
  <w:style w:type="character" w:customStyle="1" w:styleId="ConsPlusNormal3">
    <w:name w:val="ConsPlusNormal Знак"/>
    <w:link w:val="ConsPlusNormal2"/>
    <w:locked/>
    <w:rsid w:val="001B7E6C"/>
    <w:rPr>
      <w:rFonts w:ascii="Arial" w:eastAsia="Arial" w:hAnsi="Arial" w:cs="Arial"/>
      <w:lang w:eastAsia="hi-IN" w:bidi="hi-IN"/>
    </w:rPr>
  </w:style>
  <w:style w:type="character" w:customStyle="1" w:styleId="22">
    <w:name w:val="Основной текст (2)_"/>
    <w:basedOn w:val="a0"/>
    <w:link w:val="23"/>
    <w:rsid w:val="00BB3B07"/>
    <w:rPr>
      <w:sz w:val="28"/>
      <w:szCs w:val="28"/>
      <w:shd w:val="clear" w:color="auto" w:fill="FFFFFF"/>
    </w:rPr>
  </w:style>
  <w:style w:type="character" w:customStyle="1" w:styleId="12">
    <w:name w:val="Заголовок №1_"/>
    <w:basedOn w:val="a0"/>
    <w:link w:val="13"/>
    <w:rsid w:val="00BB3B07"/>
    <w:rPr>
      <w:b/>
      <w:bCs/>
      <w:sz w:val="28"/>
      <w:szCs w:val="28"/>
      <w:shd w:val="clear" w:color="auto" w:fill="FFFFFF"/>
    </w:rPr>
  </w:style>
  <w:style w:type="character" w:customStyle="1" w:styleId="24">
    <w:name w:val="Основной текст (2) + Курсив"/>
    <w:basedOn w:val="22"/>
    <w:rsid w:val="00BB3B07"/>
    <w:rPr>
      <w:i/>
      <w:iCs/>
      <w:color w:val="000000"/>
      <w:spacing w:val="0"/>
      <w:w w:val="100"/>
      <w:position w:val="0"/>
      <w:sz w:val="28"/>
      <w:szCs w:val="28"/>
      <w:shd w:val="clear" w:color="auto" w:fill="FFFFFF"/>
      <w:lang w:val="ru-RU" w:eastAsia="ru-RU" w:bidi="ru-RU"/>
    </w:rPr>
  </w:style>
  <w:style w:type="character" w:customStyle="1" w:styleId="41">
    <w:name w:val="Основной текст (4) + Не курсив"/>
    <w:basedOn w:val="a0"/>
    <w:rsid w:val="00BB3B07"/>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paragraph" w:customStyle="1" w:styleId="23">
    <w:name w:val="Основной текст (2)"/>
    <w:basedOn w:val="a"/>
    <w:link w:val="22"/>
    <w:rsid w:val="00BB3B07"/>
    <w:pPr>
      <w:widowControl w:val="0"/>
      <w:shd w:val="clear" w:color="auto" w:fill="FFFFFF"/>
      <w:spacing w:line="0" w:lineRule="atLeast"/>
      <w:jc w:val="right"/>
    </w:pPr>
    <w:rPr>
      <w:sz w:val="28"/>
      <w:szCs w:val="28"/>
    </w:rPr>
  </w:style>
  <w:style w:type="paragraph" w:customStyle="1" w:styleId="13">
    <w:name w:val="Заголовок №1"/>
    <w:basedOn w:val="a"/>
    <w:link w:val="12"/>
    <w:rsid w:val="00BB3B07"/>
    <w:pPr>
      <w:widowControl w:val="0"/>
      <w:shd w:val="clear" w:color="auto" w:fill="FFFFFF"/>
      <w:spacing w:line="0" w:lineRule="atLeast"/>
      <w:ind w:hanging="960"/>
      <w:jc w:val="center"/>
      <w:outlineLvl w:val="0"/>
    </w:pPr>
    <w:rPr>
      <w:b/>
      <w:bCs/>
      <w:sz w:val="28"/>
      <w:szCs w:val="28"/>
    </w:rPr>
  </w:style>
  <w:style w:type="character" w:customStyle="1" w:styleId="10">
    <w:name w:val="Заголовок 1 Знак"/>
    <w:basedOn w:val="a0"/>
    <w:link w:val="1"/>
    <w:uiPriority w:val="99"/>
    <w:rsid w:val="00D513A2"/>
    <w:rPr>
      <w:rFonts w:ascii="Cambria" w:hAnsi="Cambria"/>
      <w:b/>
      <w:bCs/>
      <w:color w:val="365F91"/>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30">
    <w:name w:val="Заголовок 3 Знак"/>
    <w:basedOn w:val="a0"/>
    <w:link w:val="3"/>
    <w:uiPriority w:val="99"/>
    <w:rsid w:val="00D513A2"/>
    <w:rPr>
      <w:rFonts w:ascii="Cambria" w:hAnsi="Cambria"/>
      <w:b/>
      <w:bCs/>
      <w:color w:val="4F81BD"/>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40">
    <w:name w:val="Заголовок 4 Знак"/>
    <w:basedOn w:val="a0"/>
    <w:link w:val="4"/>
    <w:rsid w:val="00D513A2"/>
    <w:rPr>
      <w:rFonts w:asciiTheme="majorHAnsi" w:eastAsiaTheme="majorEastAsia" w:hAnsiTheme="majorHAnsi" w:cstheme="majorBidi"/>
      <w:b/>
      <w:bCs/>
      <w:i/>
      <w:iCs/>
      <w:color w:val="4F81BD" w:themeColor="accent1"/>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50">
    <w:name w:val="Заголовок 5 Знак"/>
    <w:basedOn w:val="a0"/>
    <w:link w:val="5"/>
    <w:rsid w:val="00D513A2"/>
    <w:rPr>
      <w:rFonts w:asciiTheme="majorHAnsi" w:eastAsiaTheme="majorEastAsia" w:hAnsiTheme="majorHAnsi" w:cstheme="majorBidi"/>
      <w:color w:val="243F60" w:themeColor="accent1" w:themeShade="7F"/>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afc">
    <w:name w:val="Title"/>
    <w:basedOn w:val="a"/>
    <w:next w:val="a"/>
    <w:link w:val="afd"/>
    <w:uiPriority w:val="99"/>
    <w:qFormat/>
    <w:locked/>
    <w:rsid w:val="00D513A2"/>
    <w:pPr>
      <w:pBdr>
        <w:bottom w:val="single" w:sz="8" w:space="4" w:color="4F81BD"/>
      </w:pBdr>
      <w:spacing w:after="300"/>
      <w:contextualSpacing/>
      <w:jc w:val="both"/>
    </w:pPr>
    <w:rPr>
      <w:rFonts w:ascii="Cambria" w:hAnsi="Cambria"/>
      <w:color w:val="17365D"/>
      <w:spacing w:val="5"/>
      <w:kern w:val="28"/>
      <w:sz w:val="52"/>
      <w:szCs w:val="5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afd">
    <w:name w:val="Заголовок Знак"/>
    <w:basedOn w:val="a0"/>
    <w:link w:val="afc"/>
    <w:uiPriority w:val="99"/>
    <w:rsid w:val="00D513A2"/>
    <w:rPr>
      <w:rFonts w:ascii="Cambria" w:hAnsi="Cambria"/>
      <w:color w:val="17365D"/>
      <w:spacing w:val="5"/>
      <w:kern w:val="28"/>
      <w:sz w:val="52"/>
      <w:szCs w:val="5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afe">
    <w:name w:val="Subtitle"/>
    <w:basedOn w:val="a"/>
    <w:next w:val="a"/>
    <w:link w:val="aff"/>
    <w:uiPriority w:val="99"/>
    <w:qFormat/>
    <w:locked/>
    <w:rsid w:val="00D513A2"/>
    <w:pPr>
      <w:numPr>
        <w:ilvl w:val="1"/>
      </w:numPr>
      <w:ind w:firstLine="709"/>
      <w:jc w:val="both"/>
    </w:pPr>
    <w:rPr>
      <w:rFonts w:ascii="Cambria" w:hAnsi="Cambria"/>
      <w:i/>
      <w:iCs/>
      <w:color w:val="4F81BD"/>
      <w:spacing w:val="15"/>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aff">
    <w:name w:val="Подзаголовок Знак"/>
    <w:basedOn w:val="a0"/>
    <w:link w:val="afe"/>
    <w:uiPriority w:val="99"/>
    <w:rsid w:val="00D513A2"/>
    <w:rPr>
      <w:rFonts w:ascii="Cambria" w:hAnsi="Cambria"/>
      <w:i/>
      <w:iCs/>
      <w:color w:val="4F81BD"/>
      <w:spacing w:val="15"/>
      <w:sz w:val="24"/>
      <w:szCs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aff0">
    <w:name w:val="Strong"/>
    <w:uiPriority w:val="99"/>
    <w:qFormat/>
    <w:locked/>
    <w:rsid w:val="00D513A2"/>
    <w:rPr>
      <w:rFonts w:cs="Times New Roman"/>
      <w:b/>
      <w:bCs/>
    </w:rPr>
  </w:style>
  <w:style w:type="character" w:styleId="aff1">
    <w:name w:val="Subtle Emphasis"/>
    <w:uiPriority w:val="99"/>
    <w:qFormat/>
    <w:rsid w:val="00D513A2"/>
    <w:rPr>
      <w:rFonts w:cs="Times New Roman"/>
      <w:i/>
      <w:iCs/>
      <w:color w:val="808080"/>
    </w:rPr>
  </w:style>
  <w:style w:type="character" w:styleId="aff2">
    <w:name w:val="Intense Emphasis"/>
    <w:uiPriority w:val="99"/>
    <w:qFormat/>
    <w:rsid w:val="00D513A2"/>
    <w:rPr>
      <w:rFonts w:cs="Times New Roman"/>
      <w:b/>
      <w:bCs/>
      <w:i/>
      <w:iCs/>
      <w:color w:val="4F81BD"/>
    </w:rPr>
  </w:style>
  <w:style w:type="paragraph" w:styleId="25">
    <w:name w:val="Quote"/>
    <w:basedOn w:val="a"/>
    <w:next w:val="a"/>
    <w:link w:val="26"/>
    <w:uiPriority w:val="29"/>
    <w:qFormat/>
    <w:rsid w:val="00D513A2"/>
    <w:pPr>
      <w:jc w:val="both"/>
    </w:pPr>
    <w:rPr>
      <w:i/>
      <w:iCs/>
      <w:color w:val="000000" w:themeColor="text1"/>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26">
    <w:name w:val="Цитата 2 Знак"/>
    <w:basedOn w:val="a0"/>
    <w:link w:val="25"/>
    <w:uiPriority w:val="29"/>
    <w:rsid w:val="00D513A2"/>
    <w:rPr>
      <w:i/>
      <w:iCs/>
      <w:color w:val="000000" w:themeColor="text1"/>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aff3">
    <w:name w:val="Intense Reference"/>
    <w:basedOn w:val="a0"/>
    <w:uiPriority w:val="32"/>
    <w:qFormat/>
    <w:rsid w:val="00D513A2"/>
    <w:rPr>
      <w:b/>
      <w:bCs/>
      <w:smallCaps/>
      <w:color w:val="C0504D" w:themeColor="accent2"/>
      <w:spacing w:val="5"/>
      <w:u w:val="single"/>
    </w:rPr>
  </w:style>
  <w:style w:type="character" w:styleId="aff4">
    <w:name w:val="Book Title"/>
    <w:basedOn w:val="a0"/>
    <w:uiPriority w:val="33"/>
    <w:qFormat/>
    <w:rsid w:val="00D513A2"/>
    <w:rPr>
      <w:b/>
      <w:bCs/>
      <w:smallCaps/>
      <w:spacing w:val="5"/>
    </w:rPr>
  </w:style>
  <w:style w:type="paragraph" w:customStyle="1" w:styleId="ConsPlusTitlePage">
    <w:name w:val="ConsPlusTitlePage"/>
    <w:rsid w:val="00D513A2"/>
    <w:pPr>
      <w:widowControl w:val="0"/>
      <w:autoSpaceDE w:val="0"/>
      <w:autoSpaceDN w:val="0"/>
    </w:pPr>
    <w:rPr>
      <w:rFonts w:ascii="Tahoma" w:eastAsiaTheme="minorEastAsia" w:hAnsi="Tahoma" w:cs="Tahoma"/>
      <w:szCs w:val="22"/>
    </w:rPr>
  </w:style>
  <w:style w:type="character" w:customStyle="1" w:styleId="212pt">
    <w:name w:val="Основной текст (2) + 12 pt"/>
    <w:basedOn w:val="22"/>
    <w:rsid w:val="00517B9C"/>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
    <w:name w:val="Основной текст (6)_"/>
    <w:basedOn w:val="a0"/>
    <w:link w:val="60"/>
    <w:rsid w:val="00517B9C"/>
    <w:rPr>
      <w:b/>
      <w:bCs/>
      <w:shd w:val="clear" w:color="auto" w:fill="FFFFFF"/>
    </w:rPr>
  </w:style>
  <w:style w:type="paragraph" w:customStyle="1" w:styleId="60">
    <w:name w:val="Основной текст (6)"/>
    <w:basedOn w:val="a"/>
    <w:link w:val="6"/>
    <w:rsid w:val="00517B9C"/>
    <w:pPr>
      <w:widowControl w:val="0"/>
      <w:shd w:val="clear" w:color="auto" w:fill="FFFFFF"/>
      <w:spacing w:line="0" w:lineRule="atLeast"/>
      <w:jc w:val="right"/>
    </w:pPr>
    <w:rPr>
      <w:b/>
      <w:bCs/>
      <w:sz w:val="20"/>
      <w:szCs w:val="20"/>
    </w:rPr>
  </w:style>
  <w:style w:type="paragraph" w:customStyle="1" w:styleId="p17">
    <w:name w:val="p17"/>
    <w:basedOn w:val="a"/>
    <w:rsid w:val="006C047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10695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1BF098849AA4ACECA02C8032356E0E15EE95B9E56630C1A1BA4A311E41306806321D1A077F11DE91D2808858FAE82E4A58AC6E7986FD115V045I" TargetMode="External"/><Relationship Id="rId18" Type="http://schemas.openxmlformats.org/officeDocument/2006/relationships/hyperlink" Target="consultantplus://offline/ref=91BF098849AA4ACECA02C8032356E0E15EE95F9752620C1A1BA4A311E4130680712189AC76F603EE143D5ED4C9VF49I" TargetMode="External"/><Relationship Id="rId26" Type="http://schemas.openxmlformats.org/officeDocument/2006/relationships/hyperlink" Target="consultantplus://offline/ref=91BF098849AA4ACECA02C8032356E0E15EE95B9E56630C1A1BA4A311E41306806321D1A077F11DE71C2808858FAE82E4A58AC6E7986FD115V045I" TargetMode="External"/><Relationship Id="rId39" Type="http://schemas.openxmlformats.org/officeDocument/2006/relationships/hyperlink" Target="consultantplus://offline/ref=91BF098849AA4ACECA02C8032356E0E15EEA5E9E5A670C1A1BA4A311E41306806321D1A57EFA49BE507651D5CCE58EE5BC96C7E5V844I" TargetMode="External"/><Relationship Id="rId21" Type="http://schemas.openxmlformats.org/officeDocument/2006/relationships/hyperlink" Target="consultantplus://offline/ref=91BF098849AA4ACECA02C8032356E0E15EEB5E9D536D0C1A1BA4A311E41306806321D1A37EF01DE440721881C6FA88FBA394D9E5866FVD43I" TargetMode="External"/><Relationship Id="rId34" Type="http://schemas.openxmlformats.org/officeDocument/2006/relationships/hyperlink" Target="consultantplus://offline/ref=91BF098849AA4ACECA02C8032356E0E15EEB5E9D536D0C1A1BA4A311E41306806321D1A275F315E440721881C6FA88FBA394D9E5866FVD43I" TargetMode="External"/><Relationship Id="rId42" Type="http://schemas.openxmlformats.org/officeDocument/2006/relationships/hyperlink" Target="consultantplus://offline/ref=91BF098849AA4ACECA02C8032356E0E15EEA5B9755610C1A1BA4A311E4130680712189AC76F603EE143D5ED4C9VF49I" TargetMode="External"/><Relationship Id="rId47" Type="http://schemas.openxmlformats.org/officeDocument/2006/relationships/hyperlink" Target="consultantplus://offline/ref=91BF098849AA4ACECA02C8032356E0E15EEB5E9D536D0C1A1BA4A311E41306806321D1A077F31DEB1D2808858FAE82E4A58AC6E7986FD115V045I" TargetMode="External"/><Relationship Id="rId50" Type="http://schemas.openxmlformats.org/officeDocument/2006/relationships/hyperlink" Target="consultantplus://offline/ref=91BF098849AA4ACECA02C8032356E0E15EEB5E9D536D0C1A1BA4A311E41306806321D1A272F419E440721881C6FA88FBA394D9E5866FVD43I" TargetMode="External"/><Relationship Id="rId55" Type="http://schemas.openxmlformats.org/officeDocument/2006/relationships/hyperlink" Target="consultantplus://offline/ref=91BF098849AA4ACECA02C8032356E0E15EEB5E9D536D0C1A1BA4A311E41306806321D1A372F21BE440721881C6FA88FBA394D9E5866FVD43I"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consultantplus://offline/ref=91BF098849AA4ACECA02C8032356E0E15EEB5E9D536D0C1A1BA4A311E41306806321D1A077F115E7142808858FAE82E4A58AC6E7986FD115V045I" TargetMode="External"/><Relationship Id="rId29" Type="http://schemas.openxmlformats.org/officeDocument/2006/relationships/hyperlink" Target="consultantplus://offline/ref=91BF098849AA4ACECA02C8032356E0E15EEB5E9D536D0C1A1BA4A311E41306806321D1A372F21BE440721881C6FA88FBA394D9E5866FVD43I" TargetMode="External"/><Relationship Id="rId11" Type="http://schemas.openxmlformats.org/officeDocument/2006/relationships/hyperlink" Target="https://www.gosuslugi.ru/" TargetMode="External"/><Relationship Id="rId24" Type="http://schemas.openxmlformats.org/officeDocument/2006/relationships/hyperlink" Target="consultantplus://offline/ref=91BF098849AA4ACECA02C8032356E0E159E35E9A51640C1A1BA4A311E4130680712189AC76F603EE143D5ED4C9VF49I" TargetMode="External"/><Relationship Id="rId32" Type="http://schemas.openxmlformats.org/officeDocument/2006/relationships/hyperlink" Target="consultantplus://offline/ref=91BF098849AA4ACECA02C8032356E0E15EEB5E9D536D0C1A1BA4A311E41306806321D1A077F115E6172808858FAE82E4A58AC6E7986FD115V045I" TargetMode="External"/><Relationship Id="rId37" Type="http://schemas.openxmlformats.org/officeDocument/2006/relationships/hyperlink" Target="consultantplus://offline/ref=91BF098849AA4ACECA02C8032356E0E15EEA5B9755610C1A1BA4A311E41306806321D1A077F11EEA162808858FAE82E4A58AC6E7986FD115V045I" TargetMode="External"/><Relationship Id="rId40" Type="http://schemas.openxmlformats.org/officeDocument/2006/relationships/hyperlink" Target="consultantplus://offline/ref=91BF098849AA4ACECA02C8032356E0E15EEA5B9755610C1A1BA4A311E41306806321D1A077F616BB456709D9CAFC91E4A28AC5E784V64FI" TargetMode="External"/><Relationship Id="rId45" Type="http://schemas.openxmlformats.org/officeDocument/2006/relationships/hyperlink" Target="consultantplus://offline/ref=91BF098849AA4ACECA02C8032356E0E15EE95E9D56620C1A1BA4A311E4130680712189AC76F603EE143D5ED4C9VF49I" TargetMode="External"/><Relationship Id="rId53" Type="http://schemas.openxmlformats.org/officeDocument/2006/relationships/hyperlink" Target="consultantplus://offline/ref=91BF098849AA4ACECA02C8032356E0E15EEB5E9D536D0C1A1BA4A311E41306806321D1A271F31FE440721881C6FA88FBA394D9E5866FVD43I" TargetMode="External"/><Relationship Id="rId58" Type="http://schemas.openxmlformats.org/officeDocument/2006/relationships/footer" Target="footer2.xml"/><Relationship Id="rId5" Type="http://schemas.openxmlformats.org/officeDocument/2006/relationships/footnotes" Target="footnotes.xml"/><Relationship Id="rId19" Type="http://schemas.openxmlformats.org/officeDocument/2006/relationships/hyperlink" Target="consultantplus://offline/ref=91BF098849AA4ACECA02C8032356E0E15EEA599D51620C1A1BA4A311E4130680712189AC76F603EE143D5ED4C9VF49I" TargetMode="External"/><Relationship Id="rId4" Type="http://schemas.openxmlformats.org/officeDocument/2006/relationships/webSettings" Target="webSettings.xml"/><Relationship Id="rId9" Type="http://schemas.openxmlformats.org/officeDocument/2006/relationships/hyperlink" Target="consultantplus://offline/ref=91BF098849AA4ACECA02C8032356E0E15EEB5E9D536D0C1A1BA4A311E41306806321D1A077F115E7142808858FAE82E4A58AC6E7986FD115V045I" TargetMode="External"/><Relationship Id="rId14" Type="http://schemas.openxmlformats.org/officeDocument/2006/relationships/hyperlink" Target="consultantplus://offline/ref=91BF098849AA4ACECA02C8032356E0E15EEA5E9F56620C1A1BA4A311E41306806321D1A077F11DEE172808858FAE82E4A58AC6E7986FD115V045I" TargetMode="External"/><Relationship Id="rId22" Type="http://schemas.openxmlformats.org/officeDocument/2006/relationships/hyperlink" Target="consultantplus://offline/ref=91BF098849AA4ACECA02C8032356E0E15EEB5E9D536D0C1A1BA4A311E41306806321D1A271F01EE440721881C6FA88FBA394D9E5866FVD43I" TargetMode="External"/><Relationship Id="rId27" Type="http://schemas.openxmlformats.org/officeDocument/2006/relationships/hyperlink" Target="consultantplus://offline/ref=91BF098849AA4ACECA02C8032356E0E15EEB5E9D536D0C1A1BA4A311E41306806321D1A271F31FE440721881C6FA88FBA394D9E5866FVD43I" TargetMode="External"/><Relationship Id="rId30" Type="http://schemas.openxmlformats.org/officeDocument/2006/relationships/hyperlink" Target="consultantplus://offline/ref=91BF098849AA4ACECA02C8032356E0E15EEB5E9D536D0C1A1BA4A311E41306806321D1A077F115E7142808858FAE82E4A58AC6E7986FD115V045I" TargetMode="External"/><Relationship Id="rId35" Type="http://schemas.openxmlformats.org/officeDocument/2006/relationships/hyperlink" Target="consultantplus://offline/ref=91BF098849AA4ACECA02C8032356E0E15EEB5E9D536D0C1A1BA4A311E4130680712189AC76F603EE143D5ED4C9VF49I" TargetMode="External"/><Relationship Id="rId43" Type="http://schemas.openxmlformats.org/officeDocument/2006/relationships/hyperlink" Target="consultantplus://offline/ref=91BF098849AA4ACECA02C8032356E0E15EEA5B9755610C1A1BA4A311E41306806321D1A077F11EEA162808858FAE82E4A58AC6E7986FD115V045I" TargetMode="External"/><Relationship Id="rId48" Type="http://schemas.openxmlformats.org/officeDocument/2006/relationships/hyperlink" Target="consultantplus://offline/ref=91BF098849AA4ACECA02C8032356E0E15EEB5E9D536D0C1A1BA4A311E41306806321D1A277F419E440721881C6FA88FBA394D9E5866FVD43I" TargetMode="External"/><Relationship Id="rId56" Type="http://schemas.openxmlformats.org/officeDocument/2006/relationships/header" Target="header1.xml"/><Relationship Id="rId8" Type="http://schemas.openxmlformats.org/officeDocument/2006/relationships/image" Target="media/image2.png"/><Relationship Id="rId51" Type="http://schemas.openxmlformats.org/officeDocument/2006/relationships/hyperlink" Target="consultantplus://offline/ref=91BF098849AA4ACECA02C8032356E0E15EEB5E9D536D0C1A1BA4A311E41306806321D1A272F61FE440721881C6FA88FBA394D9E5866FVD43I" TargetMode="External"/><Relationship Id="rId3" Type="http://schemas.openxmlformats.org/officeDocument/2006/relationships/settings" Target="settings.xml"/><Relationship Id="rId12" Type="http://schemas.openxmlformats.org/officeDocument/2006/relationships/hyperlink" Target="https://vichuga-mr.ru/" TargetMode="External"/><Relationship Id="rId17" Type="http://schemas.openxmlformats.org/officeDocument/2006/relationships/hyperlink" Target="consultantplus://offline/ref=91BF098849AA4ACECA02C8032356E0E15EEB5E9D536D0C1A1BA4A311E41306806321D1A077F115E7142808858FAE82E4A58AC6E7986FD115V045I" TargetMode="External"/><Relationship Id="rId25" Type="http://schemas.openxmlformats.org/officeDocument/2006/relationships/hyperlink" Target="https://login.consultant.ru/link/?req=doc&amp;base=LAW&amp;n=454008" TargetMode="External"/><Relationship Id="rId33" Type="http://schemas.openxmlformats.org/officeDocument/2006/relationships/hyperlink" Target="consultantplus://offline/ref=91BF098849AA4ACECA02C8032356E0E15EEB5E9D536D0C1A1BA4A311E41306806321D1A077F115E7142808858FAE82E4A58AC6E7986FD115V045I" TargetMode="External"/><Relationship Id="rId38" Type="http://schemas.openxmlformats.org/officeDocument/2006/relationships/hyperlink" Target="consultantplus://offline/ref=91BF098849AA4ACECA02C8032356E0E15EEA5B9755610C1A1BA4A311E41306806321D1A077F11EEA162808858FAE82E4A58AC6E7986FD115V045I" TargetMode="External"/><Relationship Id="rId46" Type="http://schemas.openxmlformats.org/officeDocument/2006/relationships/hyperlink" Target="consultantplus://offline/ref=91BF098849AA4ACECA02C8032356E0E15EEB5E9D536D0C1A1BA4A311E41306806321D1A077F115E7142808858FAE82E4A58AC6E7986FD115V045I" TargetMode="External"/><Relationship Id="rId59" Type="http://schemas.openxmlformats.org/officeDocument/2006/relationships/fontTable" Target="fontTable.xml"/><Relationship Id="rId20" Type="http://schemas.openxmlformats.org/officeDocument/2006/relationships/hyperlink" Target="consultantplus://offline/ref=91BF098849AA4ACECA02C8032356E0E15EEB5E9D536D0C1A1BA4A311E41306806321D1A272F419E440721881C6FA88FBA394D9E5866FVD43I" TargetMode="External"/><Relationship Id="rId41" Type="http://schemas.openxmlformats.org/officeDocument/2006/relationships/hyperlink" Target="consultantplus://offline/ref=91BF098849AA4ACECA02C8032356E0E159EA58985A640C1A1BA4A311E4130680712189AC76F603EE143D5ED4C9VF49I" TargetMode="External"/><Relationship Id="rId54" Type="http://schemas.openxmlformats.org/officeDocument/2006/relationships/hyperlink" Target="consultantplus://offline/ref=91BF098849AA4ACECA02C8032356E0E15EEB5E9D536D0C1A1BA4A311E41306806321D1A271F31FE440721881C6FA88FBA394D9E5866FVD43I"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91BF098849AA4ACECA02C8032356E0E159E35C9F53610C1A1BA4A311E41306806321D1A077F11DEE142808858FAE82E4A58AC6E7986FD115V045I" TargetMode="External"/><Relationship Id="rId23" Type="http://schemas.openxmlformats.org/officeDocument/2006/relationships/hyperlink" Target="consultantplus://offline/ref=91BF098849AA4ACECA02C8032356E0E15EEB5E9D536D0C1A1BA4A311E41306806321D1A272F71AE440721881C6FA88FBA394D9E5866FVD43I" TargetMode="External"/><Relationship Id="rId28" Type="http://schemas.openxmlformats.org/officeDocument/2006/relationships/hyperlink" Target="consultantplus://offline/ref=91BF098849AA4ACECA02C8032356E0E15EEB5E9D536D0C1A1BA4A311E41306806321D1A271F31FE440721881C6FA88FBA394D9E5866FVD43I" TargetMode="External"/><Relationship Id="rId36" Type="http://schemas.openxmlformats.org/officeDocument/2006/relationships/hyperlink" Target="consultantplus://offline/ref=91BF098849AA4ACECA02C8032356E0E15EEA5B9755610C1A1BA4A311E41306806321D1A574FA49BE507651D5CCE58EE5BC96C7E5V844I" TargetMode="External"/><Relationship Id="rId49" Type="http://schemas.openxmlformats.org/officeDocument/2006/relationships/hyperlink" Target="consultantplus://offline/ref=91BF098849AA4ACECA02C8032356E0E15EEB5E9D536D0C1A1BA4A311E41306806321D1A277F71DE440721881C6FA88FBA394D9E5866FVD43I" TargetMode="External"/><Relationship Id="rId57" Type="http://schemas.openxmlformats.org/officeDocument/2006/relationships/footer" Target="footer1.xml"/><Relationship Id="rId10" Type="http://schemas.openxmlformats.org/officeDocument/2006/relationships/hyperlink" Target="consultantplus://offline/ref=91BF098849AA4ACECA02C8032356E0E15EEB5E9D536D0C1A1BA4A311E41306806321D1A077F115E7142808858FAE82E4A58AC6E7986FD115V045I" TargetMode="External"/><Relationship Id="rId31" Type="http://schemas.openxmlformats.org/officeDocument/2006/relationships/hyperlink" Target="consultantplus://offline/ref=91BF098849AA4ACECA02C8032356E0E15EEB5E9D536D0C1A1BA4A311E41306806321D1A370F916BB456709D9CAFC91E4A28AC5E784V64FI" TargetMode="External"/><Relationship Id="rId44" Type="http://schemas.openxmlformats.org/officeDocument/2006/relationships/hyperlink" Target="consultantplus://offline/ref=91BF098849AA4ACECA02C8032356E0E15EE95E9D56620C1A1BA4A311E4130680712189AC76F603EE143D5ED4C9VF49I" TargetMode="External"/><Relationship Id="rId52" Type="http://schemas.openxmlformats.org/officeDocument/2006/relationships/hyperlink" Target="consultantplus://offline/ref=91BF098849AA4ACECA02C8032356E0E15EE95B9E56630C1A1BA4A311E41306806321D1A077F11DE71C2808858FAE82E4A58AC6E7986FD115V045I"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18898</Words>
  <Characters>107719</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Лиханов Н.В.</dc:creator>
  <cp:lastModifiedBy>Pr4scH37ST25</cp:lastModifiedBy>
  <cp:revision>4</cp:revision>
  <cp:lastPrinted>2022-10-26T08:41:00Z</cp:lastPrinted>
  <dcterms:created xsi:type="dcterms:W3CDTF">2024-02-12T06:00:00Z</dcterms:created>
  <dcterms:modified xsi:type="dcterms:W3CDTF">2024-02-12T06:04:00Z</dcterms:modified>
</cp:coreProperties>
</file>