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7D9C" w:rsidRDefault="009E7D9C" w:rsidP="009E7D9C">
      <w:pPr>
        <w:rPr>
          <w:b/>
        </w:rPr>
      </w:pPr>
      <w:bookmarkStart w:id="0" w:name="_GoBack"/>
      <w:bookmarkEnd w:id="0"/>
      <w:r>
        <w:rPr>
          <w:b/>
          <w:noProof/>
        </w:rPr>
        <w:drawing>
          <wp:anchor distT="0" distB="0" distL="114300" distR="114300" simplePos="0" relativeHeight="251659264" behindDoc="1" locked="0" layoutInCell="1" allowOverlap="1">
            <wp:simplePos x="0" y="0"/>
            <wp:positionH relativeFrom="column">
              <wp:posOffset>2796540</wp:posOffset>
            </wp:positionH>
            <wp:positionV relativeFrom="paragraph">
              <wp:posOffset>0</wp:posOffset>
            </wp:positionV>
            <wp:extent cx="548005" cy="683260"/>
            <wp:effectExtent l="19050" t="0" r="4445" b="0"/>
            <wp:wrapNone/>
            <wp:docPr id="2" name="Рисунок 4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descr="герб1"/>
                    <pic:cNvPicPr>
                      <a:picLocks noChangeAspect="1" noChangeArrowheads="1"/>
                    </pic:cNvPicPr>
                  </pic:nvPicPr>
                  <pic:blipFill>
                    <a:blip r:embed="rId5" cstate="print"/>
                    <a:srcRect/>
                    <a:stretch>
                      <a:fillRect/>
                    </a:stretch>
                  </pic:blipFill>
                  <pic:spPr bwMode="auto">
                    <a:xfrm>
                      <a:off x="0" y="0"/>
                      <a:ext cx="548005" cy="683260"/>
                    </a:xfrm>
                    <a:prstGeom prst="rect">
                      <a:avLst/>
                    </a:prstGeom>
                    <a:noFill/>
                  </pic:spPr>
                </pic:pic>
              </a:graphicData>
            </a:graphic>
          </wp:anchor>
        </w:drawing>
      </w:r>
    </w:p>
    <w:p w:rsidR="009E7D9C" w:rsidRDefault="009E7D9C" w:rsidP="009E7D9C">
      <w:pPr>
        <w:rPr>
          <w:b/>
          <w:sz w:val="20"/>
          <w:szCs w:val="20"/>
        </w:rPr>
      </w:pPr>
    </w:p>
    <w:p w:rsidR="009E7D9C" w:rsidRDefault="009E7D9C" w:rsidP="009E7D9C">
      <w:pPr>
        <w:rPr>
          <w:b/>
          <w:sz w:val="20"/>
          <w:szCs w:val="20"/>
        </w:rPr>
      </w:pPr>
    </w:p>
    <w:p w:rsidR="009E7D9C" w:rsidRPr="00941E74" w:rsidRDefault="009E7D9C" w:rsidP="009E7D9C">
      <w:pPr>
        <w:rPr>
          <w:b/>
          <w:sz w:val="20"/>
          <w:szCs w:val="20"/>
        </w:rPr>
      </w:pPr>
    </w:p>
    <w:p w:rsidR="009E7D9C" w:rsidRDefault="009E7D9C" w:rsidP="009E7D9C">
      <w:pPr>
        <w:rPr>
          <w:b/>
          <w:sz w:val="36"/>
          <w:szCs w:val="36"/>
        </w:rPr>
      </w:pPr>
    </w:p>
    <w:p w:rsidR="009E7D9C" w:rsidRPr="00351418" w:rsidRDefault="009E7D9C" w:rsidP="009E7D9C">
      <w:pPr>
        <w:pStyle w:val="9"/>
        <w:spacing w:before="0"/>
        <w:jc w:val="center"/>
        <w:rPr>
          <w:rFonts w:ascii="Times New Roman" w:hAnsi="Times New Roman"/>
          <w:b/>
          <w:i/>
          <w:sz w:val="34"/>
          <w:szCs w:val="34"/>
        </w:rPr>
      </w:pPr>
      <w:r w:rsidRPr="00351418">
        <w:rPr>
          <w:rFonts w:ascii="Times New Roman" w:hAnsi="Times New Roman"/>
          <w:b/>
          <w:sz w:val="34"/>
          <w:szCs w:val="34"/>
        </w:rPr>
        <w:t>АДМИНИСТРАЦИЯ</w:t>
      </w:r>
    </w:p>
    <w:p w:rsidR="009E7D9C" w:rsidRPr="00351418" w:rsidRDefault="009E7D9C" w:rsidP="009E7D9C">
      <w:pPr>
        <w:pStyle w:val="9"/>
        <w:spacing w:before="0"/>
        <w:jc w:val="center"/>
        <w:rPr>
          <w:rFonts w:ascii="Times New Roman" w:hAnsi="Times New Roman"/>
          <w:b/>
          <w:i/>
          <w:sz w:val="34"/>
          <w:szCs w:val="34"/>
        </w:rPr>
      </w:pPr>
      <w:r w:rsidRPr="00351418">
        <w:rPr>
          <w:rFonts w:ascii="Times New Roman" w:hAnsi="Times New Roman"/>
          <w:b/>
          <w:sz w:val="34"/>
          <w:szCs w:val="34"/>
        </w:rPr>
        <w:t>ВИЧУГСКОГО МУНИЦИПАЛЬНОГО РАЙОНА</w:t>
      </w:r>
    </w:p>
    <w:p w:rsidR="009E7D9C" w:rsidRPr="00F01F0E" w:rsidRDefault="009E7D9C" w:rsidP="009E7D9C">
      <w:pPr>
        <w:pStyle w:val="9"/>
        <w:spacing w:before="0"/>
        <w:jc w:val="center"/>
        <w:rPr>
          <w:rFonts w:ascii="Times New Roman" w:hAnsi="Times New Roman"/>
          <w:b/>
          <w:i/>
          <w:sz w:val="34"/>
          <w:szCs w:val="34"/>
        </w:rPr>
      </w:pPr>
      <w:r w:rsidRPr="00351418">
        <w:rPr>
          <w:rFonts w:ascii="Times New Roman" w:hAnsi="Times New Roman"/>
          <w:b/>
          <w:sz w:val="34"/>
          <w:szCs w:val="34"/>
        </w:rPr>
        <w:t>ИВАНОВСКОЙ ОБЛАСТИ</w:t>
      </w:r>
    </w:p>
    <w:p w:rsidR="009E7D9C" w:rsidRPr="008F5353" w:rsidRDefault="009E7D9C" w:rsidP="009E7D9C">
      <w:pPr>
        <w:pStyle w:val="9"/>
        <w:spacing w:before="0"/>
        <w:jc w:val="center"/>
        <w:rPr>
          <w:rFonts w:ascii="Times New Roman" w:hAnsi="Times New Roman"/>
          <w:b/>
          <w:i/>
          <w:sz w:val="40"/>
          <w:szCs w:val="40"/>
        </w:rPr>
      </w:pPr>
      <w:r w:rsidRPr="00351418">
        <w:rPr>
          <w:rFonts w:ascii="Times New Roman" w:hAnsi="Times New Roman"/>
          <w:b/>
          <w:sz w:val="40"/>
          <w:szCs w:val="40"/>
        </w:rPr>
        <w:t>П О С Т А Н О В Л Е Н И Е</w:t>
      </w:r>
    </w:p>
    <w:tbl>
      <w:tblPr>
        <w:tblW w:w="9757" w:type="dxa"/>
        <w:tblInd w:w="108" w:type="dxa"/>
        <w:tblLayout w:type="fixed"/>
        <w:tblLook w:val="0000" w:firstRow="0" w:lastRow="0" w:firstColumn="0" w:lastColumn="0" w:noHBand="0" w:noVBand="0"/>
      </w:tblPr>
      <w:tblGrid>
        <w:gridCol w:w="929"/>
        <w:gridCol w:w="2241"/>
        <w:gridCol w:w="4291"/>
        <w:gridCol w:w="1038"/>
        <w:gridCol w:w="148"/>
        <w:gridCol w:w="430"/>
        <w:gridCol w:w="680"/>
      </w:tblGrid>
      <w:tr w:rsidR="009E7D9C" w:rsidRPr="00351418" w:rsidTr="00D15632">
        <w:trPr>
          <w:trHeight w:val="401"/>
        </w:trPr>
        <w:tc>
          <w:tcPr>
            <w:tcW w:w="929" w:type="dxa"/>
            <w:vAlign w:val="center"/>
          </w:tcPr>
          <w:p w:rsidR="009E7D9C" w:rsidRPr="00D15632" w:rsidRDefault="009E7D9C" w:rsidP="009E7D9C">
            <w:pPr>
              <w:pStyle w:val="9"/>
              <w:spacing w:before="0"/>
              <w:rPr>
                <w:rFonts w:ascii="Times New Roman" w:hAnsi="Times New Roman"/>
                <w:b/>
                <w:i/>
                <w:sz w:val="24"/>
                <w:szCs w:val="24"/>
              </w:rPr>
            </w:pPr>
            <w:r w:rsidRPr="00D15632">
              <w:rPr>
                <w:rFonts w:ascii="Times New Roman" w:hAnsi="Times New Roman"/>
                <w:b/>
                <w:sz w:val="24"/>
                <w:szCs w:val="24"/>
              </w:rPr>
              <w:t>От</w:t>
            </w:r>
          </w:p>
        </w:tc>
        <w:tc>
          <w:tcPr>
            <w:tcW w:w="2241" w:type="dxa"/>
            <w:tcBorders>
              <w:top w:val="nil"/>
              <w:left w:val="nil"/>
              <w:bottom w:val="single" w:sz="4" w:space="0" w:color="auto"/>
              <w:right w:val="nil"/>
            </w:tcBorders>
            <w:vAlign w:val="center"/>
          </w:tcPr>
          <w:p w:rsidR="009E7D9C" w:rsidRPr="00D15632" w:rsidRDefault="00D15632" w:rsidP="00D15632">
            <w:pPr>
              <w:pStyle w:val="9"/>
              <w:spacing w:before="0"/>
              <w:rPr>
                <w:rFonts w:ascii="Times New Roman" w:hAnsi="Times New Roman"/>
                <w:b/>
                <w:sz w:val="24"/>
                <w:szCs w:val="24"/>
              </w:rPr>
            </w:pPr>
            <w:r w:rsidRPr="00D15632">
              <w:rPr>
                <w:rFonts w:ascii="Times New Roman" w:hAnsi="Times New Roman"/>
                <w:b/>
                <w:sz w:val="24"/>
                <w:szCs w:val="24"/>
              </w:rPr>
              <w:t>06.02.2023</w:t>
            </w:r>
          </w:p>
        </w:tc>
        <w:tc>
          <w:tcPr>
            <w:tcW w:w="4291" w:type="dxa"/>
            <w:vAlign w:val="center"/>
          </w:tcPr>
          <w:p w:rsidR="009E7D9C" w:rsidRPr="00D15632" w:rsidRDefault="009E7D9C" w:rsidP="009E7D9C">
            <w:pPr>
              <w:pStyle w:val="9"/>
              <w:spacing w:before="0"/>
              <w:rPr>
                <w:rFonts w:ascii="Times New Roman" w:hAnsi="Times New Roman"/>
                <w:b/>
                <w:i/>
                <w:sz w:val="24"/>
                <w:szCs w:val="24"/>
              </w:rPr>
            </w:pPr>
          </w:p>
        </w:tc>
        <w:tc>
          <w:tcPr>
            <w:tcW w:w="1038" w:type="dxa"/>
            <w:tcBorders>
              <w:bottom w:val="single" w:sz="4" w:space="0" w:color="auto"/>
            </w:tcBorders>
            <w:vAlign w:val="center"/>
          </w:tcPr>
          <w:p w:rsidR="009E7D9C" w:rsidRPr="00D15632" w:rsidRDefault="009E7D9C" w:rsidP="009E7D9C">
            <w:pPr>
              <w:pStyle w:val="9"/>
              <w:spacing w:before="0"/>
              <w:rPr>
                <w:rFonts w:ascii="Times New Roman" w:hAnsi="Times New Roman"/>
                <w:b/>
                <w:i/>
                <w:sz w:val="24"/>
                <w:szCs w:val="24"/>
              </w:rPr>
            </w:pPr>
            <w:r w:rsidRPr="00D15632">
              <w:rPr>
                <w:rFonts w:ascii="Times New Roman" w:hAnsi="Times New Roman"/>
                <w:b/>
                <w:sz w:val="24"/>
                <w:szCs w:val="24"/>
              </w:rPr>
              <w:t>№</w:t>
            </w:r>
            <w:r w:rsidR="00D15632" w:rsidRPr="00D15632">
              <w:rPr>
                <w:rFonts w:ascii="Times New Roman" w:hAnsi="Times New Roman"/>
                <w:b/>
                <w:sz w:val="24"/>
                <w:szCs w:val="24"/>
              </w:rPr>
              <w:t xml:space="preserve"> 72-п</w:t>
            </w:r>
          </w:p>
        </w:tc>
        <w:tc>
          <w:tcPr>
            <w:tcW w:w="1257" w:type="dxa"/>
            <w:gridSpan w:val="3"/>
            <w:tcBorders>
              <w:top w:val="nil"/>
              <w:left w:val="nil"/>
              <w:bottom w:val="single" w:sz="4" w:space="0" w:color="auto"/>
              <w:right w:val="nil"/>
            </w:tcBorders>
            <w:vAlign w:val="center"/>
          </w:tcPr>
          <w:p w:rsidR="009E7D9C" w:rsidRPr="00D15632" w:rsidRDefault="009E7D9C" w:rsidP="009E7D9C">
            <w:pPr>
              <w:pStyle w:val="9"/>
              <w:spacing w:before="0"/>
              <w:rPr>
                <w:rFonts w:ascii="Times New Roman" w:hAnsi="Times New Roman"/>
                <w:b/>
                <w:sz w:val="24"/>
                <w:szCs w:val="24"/>
              </w:rPr>
            </w:pPr>
          </w:p>
        </w:tc>
      </w:tr>
      <w:tr w:rsidR="009E7D9C" w:rsidRPr="00351418" w:rsidTr="00D15632">
        <w:trPr>
          <w:trHeight w:val="63"/>
        </w:trPr>
        <w:tc>
          <w:tcPr>
            <w:tcW w:w="929" w:type="dxa"/>
          </w:tcPr>
          <w:p w:rsidR="009E7D9C" w:rsidRPr="00351418" w:rsidRDefault="009E7D9C" w:rsidP="009E7D9C">
            <w:pPr>
              <w:pStyle w:val="9"/>
              <w:spacing w:before="0"/>
              <w:rPr>
                <w:rFonts w:ascii="Times New Roman" w:hAnsi="Times New Roman"/>
                <w:i/>
                <w:sz w:val="24"/>
                <w:szCs w:val="24"/>
              </w:rPr>
            </w:pPr>
          </w:p>
        </w:tc>
        <w:tc>
          <w:tcPr>
            <w:tcW w:w="2241" w:type="dxa"/>
          </w:tcPr>
          <w:p w:rsidR="009E7D9C" w:rsidRPr="00351418" w:rsidRDefault="009E7D9C" w:rsidP="009E7D9C">
            <w:pPr>
              <w:pStyle w:val="9"/>
              <w:spacing w:before="0"/>
              <w:rPr>
                <w:rFonts w:ascii="Times New Roman" w:hAnsi="Times New Roman"/>
                <w:i/>
                <w:sz w:val="24"/>
                <w:szCs w:val="24"/>
              </w:rPr>
            </w:pPr>
          </w:p>
        </w:tc>
        <w:tc>
          <w:tcPr>
            <w:tcW w:w="5477" w:type="dxa"/>
            <w:gridSpan w:val="3"/>
            <w:vAlign w:val="bottom"/>
          </w:tcPr>
          <w:p w:rsidR="009E7D9C" w:rsidRPr="00351418" w:rsidRDefault="009E7D9C" w:rsidP="009E7D9C">
            <w:pPr>
              <w:pStyle w:val="9"/>
              <w:spacing w:before="0"/>
              <w:rPr>
                <w:rFonts w:ascii="Times New Roman" w:hAnsi="Times New Roman"/>
                <w:i/>
                <w:sz w:val="24"/>
                <w:szCs w:val="24"/>
              </w:rPr>
            </w:pPr>
            <w:r w:rsidRPr="00351418">
              <w:rPr>
                <w:rFonts w:ascii="Times New Roman" w:hAnsi="Times New Roman"/>
                <w:sz w:val="24"/>
                <w:szCs w:val="24"/>
              </w:rPr>
              <w:t xml:space="preserve">              г. Вичуга</w:t>
            </w:r>
          </w:p>
        </w:tc>
        <w:tc>
          <w:tcPr>
            <w:tcW w:w="430" w:type="dxa"/>
          </w:tcPr>
          <w:p w:rsidR="009E7D9C" w:rsidRPr="00351418" w:rsidRDefault="009E7D9C" w:rsidP="009E7D9C">
            <w:pPr>
              <w:pStyle w:val="9"/>
              <w:spacing w:before="0"/>
              <w:rPr>
                <w:rFonts w:ascii="Times New Roman" w:hAnsi="Times New Roman"/>
                <w:i/>
                <w:sz w:val="24"/>
                <w:szCs w:val="24"/>
              </w:rPr>
            </w:pPr>
          </w:p>
        </w:tc>
        <w:tc>
          <w:tcPr>
            <w:tcW w:w="680" w:type="dxa"/>
          </w:tcPr>
          <w:p w:rsidR="009E7D9C" w:rsidRPr="00351418" w:rsidRDefault="009E7D9C" w:rsidP="009E7D9C">
            <w:pPr>
              <w:pStyle w:val="9"/>
              <w:spacing w:before="0"/>
              <w:rPr>
                <w:rFonts w:ascii="Times New Roman" w:hAnsi="Times New Roman"/>
                <w:i/>
                <w:sz w:val="24"/>
                <w:szCs w:val="24"/>
              </w:rPr>
            </w:pPr>
          </w:p>
        </w:tc>
      </w:tr>
    </w:tbl>
    <w:p w:rsidR="009E7D9C" w:rsidRPr="00351418" w:rsidRDefault="009E7D9C" w:rsidP="009E7D9C">
      <w:pPr>
        <w:pStyle w:val="9"/>
        <w:spacing w:before="0"/>
        <w:jc w:val="both"/>
        <w:rPr>
          <w:rFonts w:ascii="Times New Roman" w:hAnsi="Times New Roman"/>
          <w:i/>
          <w:sz w:val="24"/>
          <w:szCs w:val="24"/>
        </w:rPr>
      </w:pPr>
    </w:p>
    <w:p w:rsidR="007F4DAE" w:rsidRDefault="009E7D9C" w:rsidP="007F4DAE">
      <w:pPr>
        <w:ind w:right="-59"/>
        <w:jc w:val="center"/>
        <w:rPr>
          <w:b/>
        </w:rPr>
      </w:pPr>
      <w:r w:rsidRPr="00CB7404">
        <w:rPr>
          <w:b/>
        </w:rPr>
        <w:t>Об  утверждении Административного  регламента предоставления муниципальной услуги «</w:t>
      </w:r>
      <w:r w:rsidR="007F4DAE" w:rsidRPr="007F4DAE">
        <w:rPr>
          <w:b/>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w:t>
      </w:r>
    </w:p>
    <w:p w:rsidR="007F4DAE" w:rsidRDefault="007F4DAE" w:rsidP="007F4DAE">
      <w:pPr>
        <w:ind w:right="-59"/>
        <w:jc w:val="center"/>
        <w:rPr>
          <w:b/>
        </w:rPr>
      </w:pPr>
      <w:r w:rsidRPr="007F4DAE">
        <w:rPr>
          <w:b/>
        </w:rPr>
        <w:t xml:space="preserve"> дома на земельном участке</w:t>
      </w:r>
      <w:r w:rsidR="009E7D9C" w:rsidRPr="00CB7404">
        <w:rPr>
          <w:b/>
        </w:rPr>
        <w:t>» на территории Вичугского муниципального района</w:t>
      </w:r>
    </w:p>
    <w:p w:rsidR="009E7D9C" w:rsidRPr="00CB7404" w:rsidRDefault="009E7D9C" w:rsidP="007F4DAE">
      <w:pPr>
        <w:ind w:right="-59"/>
        <w:jc w:val="center"/>
        <w:rPr>
          <w:b/>
        </w:rPr>
      </w:pPr>
      <w:r w:rsidRPr="00CB7404">
        <w:rPr>
          <w:b/>
        </w:rPr>
        <w:t xml:space="preserve"> Ивановской области</w:t>
      </w:r>
    </w:p>
    <w:p w:rsidR="009E7D9C" w:rsidRPr="00351418" w:rsidRDefault="009E7D9C" w:rsidP="009E7D9C">
      <w:pPr>
        <w:pStyle w:val="9"/>
        <w:spacing w:before="0"/>
        <w:ind w:right="-59"/>
        <w:rPr>
          <w:rFonts w:ascii="Times New Roman" w:hAnsi="Times New Roman"/>
          <w:i/>
          <w:sz w:val="24"/>
          <w:szCs w:val="24"/>
        </w:rPr>
      </w:pPr>
    </w:p>
    <w:p w:rsidR="009E7D9C" w:rsidRPr="00351418" w:rsidRDefault="009E7D9C" w:rsidP="009E7D9C">
      <w:pPr>
        <w:pStyle w:val="9"/>
        <w:spacing w:before="0"/>
        <w:ind w:right="-59"/>
        <w:jc w:val="both"/>
        <w:rPr>
          <w:rFonts w:ascii="Times New Roman" w:hAnsi="Times New Roman"/>
          <w:b/>
          <w:i/>
          <w:sz w:val="24"/>
          <w:szCs w:val="24"/>
          <w:lang w:bidi="ru-RU"/>
        </w:rPr>
      </w:pPr>
      <w:r w:rsidRPr="00351418">
        <w:rPr>
          <w:rFonts w:ascii="Times New Roman" w:hAnsi="Times New Roman"/>
          <w:sz w:val="24"/>
          <w:szCs w:val="24"/>
        </w:rPr>
        <w:t xml:space="preserve"> </w:t>
      </w:r>
      <w:r>
        <w:rPr>
          <w:rFonts w:ascii="Times New Roman" w:hAnsi="Times New Roman"/>
          <w:sz w:val="24"/>
          <w:szCs w:val="24"/>
          <w:lang w:bidi="ru-RU"/>
        </w:rPr>
        <w:t xml:space="preserve">          </w:t>
      </w:r>
      <w:r w:rsidRPr="00351418">
        <w:rPr>
          <w:rFonts w:ascii="Times New Roman" w:hAnsi="Times New Roman"/>
          <w:sz w:val="24"/>
          <w:szCs w:val="24"/>
          <w:lang w:bidi="ru-RU"/>
        </w:rPr>
        <w:t>В соответствии с Федеральными законами от 06.10.2003 №131-Ф3 «Об общих принципах организации местного самоуправления в Российской Федерации», от 27.07.2010 210-ФЗ «Об организации предоставления государственных и муниципальных услуг»</w:t>
      </w:r>
      <w:r w:rsidRPr="00FC1240">
        <w:rPr>
          <w:rFonts w:ascii="Times New Roman" w:hAnsi="Times New Roman"/>
          <w:sz w:val="24"/>
          <w:szCs w:val="24"/>
          <w:lang w:bidi="ru-RU"/>
        </w:rPr>
        <w:t>,</w:t>
      </w:r>
      <w:r w:rsidRPr="00CB7404">
        <w:rPr>
          <w:rFonts w:ascii="Times New Roman" w:hAnsi="Times New Roman"/>
          <w:sz w:val="24"/>
          <w:szCs w:val="24"/>
          <w:lang w:bidi="ru-RU"/>
        </w:rPr>
        <w:t xml:space="preserve"> </w:t>
      </w:r>
      <w:r w:rsidRPr="007F4DAE">
        <w:rPr>
          <w:rStyle w:val="23"/>
          <w:sz w:val="24"/>
          <w:szCs w:val="24"/>
          <w:u w:val="none"/>
        </w:rPr>
        <w:t>постановлением</w:t>
      </w:r>
      <w:r w:rsidRPr="00FC1240">
        <w:rPr>
          <w:rFonts w:ascii="Times New Roman" w:hAnsi="Times New Roman"/>
          <w:sz w:val="24"/>
          <w:szCs w:val="24"/>
          <w:lang w:bidi="ru-RU"/>
        </w:rPr>
        <w:t xml:space="preserve"> </w:t>
      </w:r>
      <w:r w:rsidRPr="00351418">
        <w:rPr>
          <w:rFonts w:ascii="Times New Roman" w:hAnsi="Times New Roman"/>
          <w:sz w:val="24"/>
          <w:szCs w:val="24"/>
          <w:lang w:bidi="ru-RU"/>
        </w:rPr>
        <w:t xml:space="preserve">Правительства Ивановской области от 15.10.2008 № 269-п «Об административных регламентах осуществления регионального государственного контроля (надзора) и административных регламентах предоставления государственных услуг», Решением Вичугского районного Совета депутатов от 30.09.2010 </w:t>
      </w:r>
      <w:r w:rsidRPr="00351418">
        <w:rPr>
          <w:rFonts w:ascii="Times New Roman" w:hAnsi="Times New Roman"/>
          <w:sz w:val="24"/>
          <w:szCs w:val="24"/>
          <w:lang w:eastAsia="en-US" w:bidi="en-US"/>
        </w:rPr>
        <w:t xml:space="preserve">№ </w:t>
      </w:r>
      <w:r w:rsidRPr="00351418">
        <w:rPr>
          <w:rFonts w:ascii="Times New Roman" w:hAnsi="Times New Roman"/>
          <w:sz w:val="24"/>
          <w:szCs w:val="24"/>
          <w:lang w:bidi="ru-RU"/>
        </w:rPr>
        <w:t xml:space="preserve">10-120 «О стандартах качества муниципальных услуг Вичугского муниципального района», в целях повышения качества и доступности предоставляемых муниципальных услуг администрация Вичугского муниципального района Ивановской области  </w:t>
      </w:r>
      <w:r w:rsidRPr="00351418">
        <w:rPr>
          <w:rFonts w:ascii="Times New Roman" w:hAnsi="Times New Roman"/>
          <w:b/>
          <w:sz w:val="24"/>
          <w:szCs w:val="24"/>
          <w:lang w:bidi="ru-RU"/>
        </w:rPr>
        <w:t>п о с т а н о в л я е т:</w:t>
      </w:r>
    </w:p>
    <w:p w:rsidR="009E7D9C" w:rsidRPr="009E7D9C" w:rsidRDefault="009E7D9C" w:rsidP="009E7D9C">
      <w:pPr>
        <w:pStyle w:val="31"/>
        <w:shd w:val="clear" w:color="auto" w:fill="auto"/>
        <w:spacing w:line="240" w:lineRule="auto"/>
        <w:ind w:firstLine="709"/>
        <w:jc w:val="both"/>
        <w:rPr>
          <w:color w:val="000000"/>
          <w:sz w:val="24"/>
          <w:szCs w:val="24"/>
        </w:rPr>
      </w:pPr>
      <w:r w:rsidRPr="00D47833">
        <w:rPr>
          <w:color w:val="000000"/>
          <w:sz w:val="24"/>
          <w:szCs w:val="24"/>
        </w:rPr>
        <w:t xml:space="preserve">1. </w:t>
      </w:r>
      <w:r>
        <w:rPr>
          <w:color w:val="000000"/>
          <w:sz w:val="24"/>
          <w:szCs w:val="24"/>
        </w:rPr>
        <w:t xml:space="preserve">Утвердить административный регламент предоставления муниципальной услуги </w:t>
      </w:r>
      <w:r w:rsidRPr="00B06C11">
        <w:rPr>
          <w:sz w:val="24"/>
          <w:szCs w:val="24"/>
        </w:rPr>
        <w:t>«</w:t>
      </w:r>
      <w:r w:rsidRPr="009E7D9C">
        <w:rPr>
          <w:sz w:val="24"/>
          <w:szCs w:val="24"/>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B06C11">
        <w:rPr>
          <w:sz w:val="24"/>
          <w:szCs w:val="24"/>
        </w:rPr>
        <w:t>»</w:t>
      </w:r>
      <w:r w:rsidRPr="00351418">
        <w:rPr>
          <w:sz w:val="24"/>
          <w:szCs w:val="24"/>
        </w:rPr>
        <w:t xml:space="preserve"> на территории Вичугского муниципального района Ивановской области</w:t>
      </w:r>
      <w:r>
        <w:rPr>
          <w:color w:val="000000"/>
          <w:sz w:val="24"/>
          <w:szCs w:val="24"/>
        </w:rPr>
        <w:t xml:space="preserve"> согласно приложению к данному постановлению.</w:t>
      </w:r>
    </w:p>
    <w:p w:rsidR="009E7D9C" w:rsidRPr="00D47833" w:rsidRDefault="009E7D9C" w:rsidP="009E7D9C">
      <w:pPr>
        <w:pStyle w:val="31"/>
        <w:numPr>
          <w:ilvl w:val="0"/>
          <w:numId w:val="1"/>
        </w:numPr>
        <w:shd w:val="clear" w:color="auto" w:fill="auto"/>
        <w:tabs>
          <w:tab w:val="left" w:pos="993"/>
        </w:tabs>
        <w:spacing w:line="240" w:lineRule="auto"/>
        <w:ind w:firstLine="709"/>
        <w:jc w:val="both"/>
        <w:rPr>
          <w:sz w:val="24"/>
          <w:szCs w:val="24"/>
        </w:rPr>
      </w:pPr>
      <w:r w:rsidRPr="00D47833">
        <w:rPr>
          <w:color w:val="000000"/>
          <w:sz w:val="24"/>
          <w:szCs w:val="24"/>
        </w:rPr>
        <w:t>Опубликовать настоящее постановление в Вестнике органов местного самоуправления Вичугского муниципального района и разместить на официальном сайте администрации Вичугского муниципального района в сети интернет.</w:t>
      </w:r>
    </w:p>
    <w:p w:rsidR="009E7D9C" w:rsidRPr="00D47833" w:rsidRDefault="009E7D9C" w:rsidP="009E7D9C">
      <w:pPr>
        <w:pStyle w:val="31"/>
        <w:numPr>
          <w:ilvl w:val="0"/>
          <w:numId w:val="1"/>
        </w:numPr>
        <w:shd w:val="clear" w:color="auto" w:fill="auto"/>
        <w:tabs>
          <w:tab w:val="left" w:pos="993"/>
        </w:tabs>
        <w:spacing w:line="240" w:lineRule="auto"/>
        <w:ind w:firstLine="709"/>
        <w:jc w:val="both"/>
        <w:rPr>
          <w:sz w:val="24"/>
          <w:szCs w:val="24"/>
        </w:rPr>
      </w:pPr>
      <w:r w:rsidRPr="00D47833">
        <w:rPr>
          <w:color w:val="000000"/>
          <w:sz w:val="24"/>
          <w:szCs w:val="24"/>
        </w:rPr>
        <w:t>Настоящее постановление вступает в силу с момента опубликования.</w:t>
      </w:r>
    </w:p>
    <w:p w:rsidR="009E7D9C" w:rsidRDefault="009E7D9C" w:rsidP="009E7D9C">
      <w:pPr>
        <w:pStyle w:val="31"/>
        <w:numPr>
          <w:ilvl w:val="0"/>
          <w:numId w:val="1"/>
        </w:numPr>
        <w:shd w:val="clear" w:color="auto" w:fill="auto"/>
        <w:tabs>
          <w:tab w:val="left" w:pos="993"/>
        </w:tabs>
        <w:spacing w:line="240" w:lineRule="auto"/>
        <w:ind w:firstLine="709"/>
        <w:jc w:val="both"/>
        <w:rPr>
          <w:sz w:val="24"/>
          <w:szCs w:val="24"/>
        </w:rPr>
      </w:pPr>
      <w:r w:rsidRPr="00D47833">
        <w:rPr>
          <w:color w:val="000000"/>
          <w:sz w:val="24"/>
          <w:szCs w:val="24"/>
        </w:rPr>
        <w:t xml:space="preserve">Контроль за исполнением настоящего постановления возложить </w:t>
      </w:r>
      <w:r w:rsidRPr="00D47833">
        <w:rPr>
          <w:sz w:val="24"/>
          <w:szCs w:val="24"/>
        </w:rPr>
        <w:t xml:space="preserve">на </w:t>
      </w:r>
      <w:r w:rsidRPr="00D47833">
        <w:rPr>
          <w:spacing w:val="-6"/>
          <w:sz w:val="24"/>
          <w:szCs w:val="24"/>
        </w:rPr>
        <w:t>заместителя главы администрации, начальника отдела ЖКХ Гусева А.В.</w:t>
      </w:r>
    </w:p>
    <w:p w:rsidR="007F4DAE" w:rsidRPr="00FC1240" w:rsidRDefault="007F4DAE" w:rsidP="007F4DAE">
      <w:pPr>
        <w:pStyle w:val="31"/>
        <w:shd w:val="clear" w:color="auto" w:fill="auto"/>
        <w:tabs>
          <w:tab w:val="left" w:pos="993"/>
        </w:tabs>
        <w:spacing w:line="240" w:lineRule="auto"/>
        <w:ind w:firstLine="0"/>
        <w:jc w:val="both"/>
        <w:rPr>
          <w:sz w:val="24"/>
          <w:szCs w:val="24"/>
        </w:rPr>
      </w:pPr>
    </w:p>
    <w:p w:rsidR="00A06A32" w:rsidRDefault="00A06A32" w:rsidP="00A06A32">
      <w:pPr>
        <w:pStyle w:val="9"/>
        <w:spacing w:before="0" w:after="0"/>
        <w:jc w:val="both"/>
        <w:rPr>
          <w:rFonts w:ascii="Times New Roman" w:hAnsi="Times New Roman"/>
          <w:b/>
          <w:sz w:val="24"/>
          <w:szCs w:val="24"/>
        </w:rPr>
      </w:pPr>
      <w:r>
        <w:rPr>
          <w:rFonts w:ascii="Times New Roman" w:hAnsi="Times New Roman"/>
          <w:b/>
          <w:sz w:val="24"/>
          <w:szCs w:val="24"/>
        </w:rPr>
        <w:t>Заместитель главы администрации</w:t>
      </w:r>
    </w:p>
    <w:p w:rsidR="00A06A32" w:rsidRPr="00351418" w:rsidRDefault="00A06A32" w:rsidP="00A06A32">
      <w:pPr>
        <w:pStyle w:val="9"/>
        <w:spacing w:before="0" w:after="0"/>
        <w:jc w:val="both"/>
        <w:rPr>
          <w:rFonts w:ascii="Times New Roman" w:hAnsi="Times New Roman"/>
          <w:b/>
          <w:i/>
          <w:sz w:val="24"/>
          <w:szCs w:val="24"/>
        </w:rPr>
      </w:pPr>
      <w:r>
        <w:rPr>
          <w:rFonts w:ascii="Times New Roman" w:hAnsi="Times New Roman"/>
          <w:b/>
          <w:sz w:val="24"/>
          <w:szCs w:val="24"/>
        </w:rPr>
        <w:t>по координации и социальной сферы</w:t>
      </w:r>
      <w:r w:rsidRPr="00351418">
        <w:rPr>
          <w:rFonts w:ascii="Times New Roman" w:hAnsi="Times New Roman"/>
          <w:b/>
          <w:sz w:val="24"/>
          <w:szCs w:val="24"/>
        </w:rPr>
        <w:t xml:space="preserve"> </w:t>
      </w:r>
    </w:p>
    <w:p w:rsidR="009E7D9C" w:rsidRPr="00A06A32" w:rsidRDefault="00A06A32" w:rsidP="009E7D9C">
      <w:pPr>
        <w:pStyle w:val="9"/>
        <w:spacing w:before="0" w:after="0"/>
        <w:jc w:val="both"/>
        <w:rPr>
          <w:rFonts w:ascii="Times New Roman" w:hAnsi="Times New Roman"/>
          <w:b/>
          <w:sz w:val="24"/>
          <w:szCs w:val="24"/>
        </w:rPr>
      </w:pPr>
      <w:r w:rsidRPr="00351418">
        <w:rPr>
          <w:rFonts w:ascii="Times New Roman" w:hAnsi="Times New Roman"/>
          <w:b/>
          <w:sz w:val="24"/>
          <w:szCs w:val="24"/>
        </w:rPr>
        <w:t xml:space="preserve">Вичугского  муниципального района  </w:t>
      </w:r>
      <w:r w:rsidRPr="00351418">
        <w:rPr>
          <w:rFonts w:ascii="Times New Roman" w:hAnsi="Times New Roman"/>
          <w:b/>
          <w:sz w:val="24"/>
          <w:szCs w:val="24"/>
        </w:rPr>
        <w:tab/>
      </w:r>
      <w:r w:rsidRPr="00351418">
        <w:rPr>
          <w:rFonts w:ascii="Times New Roman" w:hAnsi="Times New Roman"/>
          <w:i/>
          <w:noProof/>
          <w:sz w:val="24"/>
          <w:szCs w:val="24"/>
        </w:rPr>
        <w:drawing>
          <wp:anchor distT="0" distB="0" distL="114300" distR="114300" simplePos="0" relativeHeight="251663360" behindDoc="1" locked="0" layoutInCell="1" allowOverlap="1">
            <wp:simplePos x="0" y="0"/>
            <wp:positionH relativeFrom="column">
              <wp:posOffset>4010660</wp:posOffset>
            </wp:positionH>
            <wp:positionV relativeFrom="paragraph">
              <wp:posOffset>8814435</wp:posOffset>
            </wp:positionV>
            <wp:extent cx="1485900" cy="1485900"/>
            <wp:effectExtent l="19050" t="0" r="0" b="0"/>
            <wp:wrapNone/>
            <wp:docPr id="1" name="Рисунок 86" descr="Описание: 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6" descr="Описание: Безымянный"/>
                    <pic:cNvPicPr>
                      <a:picLocks noChangeAspect="1" noChangeArrowheads="1"/>
                    </pic:cNvPicPr>
                  </pic:nvPicPr>
                  <pic:blipFill>
                    <a:blip r:embed="rId6" cstate="print"/>
                    <a:srcRect/>
                    <a:stretch>
                      <a:fillRect/>
                    </a:stretch>
                  </pic:blipFill>
                  <pic:spPr bwMode="auto">
                    <a:xfrm>
                      <a:off x="0" y="0"/>
                      <a:ext cx="1485900" cy="1485900"/>
                    </a:xfrm>
                    <a:prstGeom prst="rect">
                      <a:avLst/>
                    </a:prstGeom>
                    <a:noFill/>
                  </pic:spPr>
                </pic:pic>
              </a:graphicData>
            </a:graphic>
          </wp:anchor>
        </w:drawing>
      </w:r>
      <w:r w:rsidRPr="00351418">
        <w:rPr>
          <w:rFonts w:ascii="Times New Roman" w:hAnsi="Times New Roman"/>
          <w:i/>
          <w:noProof/>
          <w:sz w:val="24"/>
          <w:szCs w:val="24"/>
        </w:rPr>
        <w:drawing>
          <wp:anchor distT="0" distB="0" distL="114300" distR="114300" simplePos="0" relativeHeight="251664384" behindDoc="1" locked="0" layoutInCell="1" allowOverlap="1">
            <wp:simplePos x="0" y="0"/>
            <wp:positionH relativeFrom="column">
              <wp:posOffset>4010660</wp:posOffset>
            </wp:positionH>
            <wp:positionV relativeFrom="paragraph">
              <wp:posOffset>8814435</wp:posOffset>
            </wp:positionV>
            <wp:extent cx="1485900" cy="1485900"/>
            <wp:effectExtent l="19050" t="0" r="0" b="0"/>
            <wp:wrapNone/>
            <wp:docPr id="5" name="Рисунок 47" descr="Описание: 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Описание: Безымянный"/>
                    <pic:cNvPicPr>
                      <a:picLocks noChangeAspect="1" noChangeArrowheads="1"/>
                    </pic:cNvPicPr>
                  </pic:nvPicPr>
                  <pic:blipFill>
                    <a:blip r:embed="rId6" cstate="print"/>
                    <a:srcRect/>
                    <a:stretch>
                      <a:fillRect/>
                    </a:stretch>
                  </pic:blipFill>
                  <pic:spPr bwMode="auto">
                    <a:xfrm>
                      <a:off x="0" y="0"/>
                      <a:ext cx="1485900" cy="1485900"/>
                    </a:xfrm>
                    <a:prstGeom prst="rect">
                      <a:avLst/>
                    </a:prstGeom>
                    <a:noFill/>
                  </pic:spPr>
                </pic:pic>
              </a:graphicData>
            </a:graphic>
          </wp:anchor>
        </w:drawing>
      </w:r>
      <w:r w:rsidRPr="00351418">
        <w:rPr>
          <w:rFonts w:ascii="Times New Roman" w:hAnsi="Times New Roman"/>
          <w:b/>
          <w:sz w:val="24"/>
          <w:szCs w:val="24"/>
        </w:rPr>
        <w:tab/>
      </w:r>
      <w:r w:rsidRPr="00351418">
        <w:rPr>
          <w:rFonts w:ascii="Times New Roman" w:hAnsi="Times New Roman"/>
          <w:b/>
          <w:sz w:val="24"/>
          <w:szCs w:val="24"/>
        </w:rPr>
        <w:tab/>
      </w:r>
      <w:r w:rsidRPr="00351418">
        <w:rPr>
          <w:rFonts w:ascii="Times New Roman" w:hAnsi="Times New Roman"/>
          <w:b/>
          <w:sz w:val="24"/>
          <w:szCs w:val="24"/>
        </w:rPr>
        <w:tab/>
      </w:r>
      <w:r w:rsidRPr="00351418">
        <w:rPr>
          <w:rFonts w:ascii="Times New Roman" w:hAnsi="Times New Roman"/>
          <w:b/>
          <w:sz w:val="24"/>
          <w:szCs w:val="24"/>
        </w:rPr>
        <w:tab/>
      </w:r>
      <w:r>
        <w:rPr>
          <w:rFonts w:ascii="Times New Roman" w:hAnsi="Times New Roman"/>
          <w:b/>
          <w:sz w:val="24"/>
          <w:szCs w:val="24"/>
        </w:rPr>
        <w:t xml:space="preserve">                    И</w:t>
      </w:r>
      <w:r w:rsidRPr="00351418">
        <w:rPr>
          <w:rFonts w:ascii="Times New Roman" w:hAnsi="Times New Roman"/>
          <w:b/>
          <w:sz w:val="24"/>
          <w:szCs w:val="24"/>
        </w:rPr>
        <w:t xml:space="preserve">.В. </w:t>
      </w:r>
      <w:r>
        <w:rPr>
          <w:rFonts w:ascii="Times New Roman" w:hAnsi="Times New Roman"/>
          <w:b/>
          <w:sz w:val="24"/>
          <w:szCs w:val="24"/>
        </w:rPr>
        <w:t>Бухова</w:t>
      </w:r>
    </w:p>
    <w:p w:rsidR="009E7D9C" w:rsidRPr="007F4DAE" w:rsidRDefault="009E7D9C" w:rsidP="007F4DAE">
      <w:pPr>
        <w:pStyle w:val="9"/>
        <w:spacing w:before="0" w:after="0"/>
        <w:jc w:val="both"/>
        <w:rPr>
          <w:rFonts w:ascii="Times New Roman" w:hAnsi="Times New Roman"/>
          <w:b/>
          <w:sz w:val="24"/>
          <w:szCs w:val="24"/>
        </w:rPr>
      </w:pPr>
      <w:r w:rsidRPr="00351418">
        <w:rPr>
          <w:rFonts w:ascii="Times New Roman" w:hAnsi="Times New Roman"/>
          <w:i/>
          <w:noProof/>
          <w:sz w:val="24"/>
          <w:szCs w:val="24"/>
        </w:rPr>
        <w:drawing>
          <wp:anchor distT="0" distB="0" distL="114300" distR="114300" simplePos="0" relativeHeight="251660288" behindDoc="1" locked="0" layoutInCell="1" allowOverlap="1">
            <wp:simplePos x="0" y="0"/>
            <wp:positionH relativeFrom="column">
              <wp:posOffset>4010660</wp:posOffset>
            </wp:positionH>
            <wp:positionV relativeFrom="paragraph">
              <wp:posOffset>8814435</wp:posOffset>
            </wp:positionV>
            <wp:extent cx="1485900" cy="1485900"/>
            <wp:effectExtent l="19050" t="0" r="0" b="0"/>
            <wp:wrapNone/>
            <wp:docPr id="3" name="Рисунок 86" descr="Описание: 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6" descr="Описание: Безымянный"/>
                    <pic:cNvPicPr>
                      <a:picLocks noChangeAspect="1" noChangeArrowheads="1"/>
                    </pic:cNvPicPr>
                  </pic:nvPicPr>
                  <pic:blipFill>
                    <a:blip r:embed="rId6" cstate="print"/>
                    <a:srcRect/>
                    <a:stretch>
                      <a:fillRect/>
                    </a:stretch>
                  </pic:blipFill>
                  <pic:spPr bwMode="auto">
                    <a:xfrm>
                      <a:off x="0" y="0"/>
                      <a:ext cx="1485900" cy="1485900"/>
                    </a:xfrm>
                    <a:prstGeom prst="rect">
                      <a:avLst/>
                    </a:prstGeom>
                    <a:noFill/>
                  </pic:spPr>
                </pic:pic>
              </a:graphicData>
            </a:graphic>
          </wp:anchor>
        </w:drawing>
      </w:r>
      <w:r w:rsidRPr="00351418">
        <w:rPr>
          <w:rFonts w:ascii="Times New Roman" w:hAnsi="Times New Roman"/>
          <w:i/>
          <w:noProof/>
          <w:sz w:val="24"/>
          <w:szCs w:val="24"/>
        </w:rPr>
        <w:drawing>
          <wp:anchor distT="0" distB="0" distL="114300" distR="114300" simplePos="0" relativeHeight="251661312" behindDoc="1" locked="0" layoutInCell="1" allowOverlap="1">
            <wp:simplePos x="0" y="0"/>
            <wp:positionH relativeFrom="column">
              <wp:posOffset>4010660</wp:posOffset>
            </wp:positionH>
            <wp:positionV relativeFrom="paragraph">
              <wp:posOffset>8814435</wp:posOffset>
            </wp:positionV>
            <wp:extent cx="1485900" cy="1485900"/>
            <wp:effectExtent l="19050" t="0" r="0" b="0"/>
            <wp:wrapNone/>
            <wp:docPr id="4" name="Рисунок 47" descr="Описание: 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Описание: Безымянный"/>
                    <pic:cNvPicPr>
                      <a:picLocks noChangeAspect="1" noChangeArrowheads="1"/>
                    </pic:cNvPicPr>
                  </pic:nvPicPr>
                  <pic:blipFill>
                    <a:blip r:embed="rId6" cstate="print"/>
                    <a:srcRect/>
                    <a:stretch>
                      <a:fillRect/>
                    </a:stretch>
                  </pic:blipFill>
                  <pic:spPr bwMode="auto">
                    <a:xfrm>
                      <a:off x="0" y="0"/>
                      <a:ext cx="1485900" cy="1485900"/>
                    </a:xfrm>
                    <a:prstGeom prst="rect">
                      <a:avLst/>
                    </a:prstGeom>
                    <a:noFill/>
                  </pic:spPr>
                </pic:pic>
              </a:graphicData>
            </a:graphic>
          </wp:anchor>
        </w:drawing>
      </w:r>
    </w:p>
    <w:tbl>
      <w:tblPr>
        <w:tblpPr w:leftFromText="180" w:rightFromText="180" w:vertAnchor="text" w:horzAnchor="margin" w:tblpXSpec="right" w:tblpY="2"/>
        <w:tblW w:w="3528" w:type="dxa"/>
        <w:tblLook w:val="01E0" w:firstRow="1" w:lastRow="1" w:firstColumn="1" w:lastColumn="1" w:noHBand="0" w:noVBand="0"/>
      </w:tblPr>
      <w:tblGrid>
        <w:gridCol w:w="3528"/>
      </w:tblGrid>
      <w:tr w:rsidR="009E7D9C" w:rsidRPr="00B31C01" w:rsidTr="009E7D9C">
        <w:tc>
          <w:tcPr>
            <w:tcW w:w="3528" w:type="dxa"/>
          </w:tcPr>
          <w:p w:rsidR="009E7D9C" w:rsidRPr="00B31C01" w:rsidRDefault="009E7D9C" w:rsidP="009E7D9C">
            <w:pPr>
              <w:widowControl w:val="0"/>
              <w:autoSpaceDE w:val="0"/>
              <w:autoSpaceDN w:val="0"/>
              <w:adjustRightInd w:val="0"/>
              <w:rPr>
                <w:sz w:val="20"/>
                <w:szCs w:val="20"/>
              </w:rPr>
            </w:pPr>
            <w:r w:rsidRPr="00B31C01">
              <w:rPr>
                <w:sz w:val="20"/>
                <w:szCs w:val="20"/>
              </w:rPr>
              <w:lastRenderedPageBreak/>
              <w:t xml:space="preserve">Приложение </w:t>
            </w:r>
          </w:p>
        </w:tc>
      </w:tr>
      <w:tr w:rsidR="009E7D9C" w:rsidRPr="00B31C01" w:rsidTr="009E7D9C">
        <w:tc>
          <w:tcPr>
            <w:tcW w:w="3528" w:type="dxa"/>
          </w:tcPr>
          <w:p w:rsidR="009E7D9C" w:rsidRPr="00B31C01" w:rsidRDefault="009E7D9C" w:rsidP="009E7D9C">
            <w:pPr>
              <w:widowControl w:val="0"/>
              <w:autoSpaceDE w:val="0"/>
              <w:autoSpaceDN w:val="0"/>
              <w:adjustRightInd w:val="0"/>
              <w:rPr>
                <w:sz w:val="20"/>
                <w:szCs w:val="20"/>
              </w:rPr>
            </w:pPr>
            <w:r w:rsidRPr="00B31C01">
              <w:rPr>
                <w:sz w:val="20"/>
                <w:szCs w:val="20"/>
              </w:rPr>
              <w:t>к постановлению администрации</w:t>
            </w:r>
          </w:p>
        </w:tc>
      </w:tr>
      <w:tr w:rsidR="009E7D9C" w:rsidRPr="00B31C01" w:rsidTr="009E7D9C">
        <w:tc>
          <w:tcPr>
            <w:tcW w:w="3528" w:type="dxa"/>
          </w:tcPr>
          <w:p w:rsidR="009E7D9C" w:rsidRPr="00B31C01" w:rsidRDefault="009E7D9C" w:rsidP="009E7D9C">
            <w:pPr>
              <w:widowControl w:val="0"/>
              <w:autoSpaceDE w:val="0"/>
              <w:autoSpaceDN w:val="0"/>
              <w:adjustRightInd w:val="0"/>
              <w:rPr>
                <w:sz w:val="20"/>
                <w:szCs w:val="20"/>
              </w:rPr>
            </w:pPr>
            <w:r w:rsidRPr="00B31C01">
              <w:rPr>
                <w:sz w:val="20"/>
                <w:szCs w:val="20"/>
              </w:rPr>
              <w:t>Вичугского  муниципального района</w:t>
            </w:r>
          </w:p>
        </w:tc>
      </w:tr>
      <w:tr w:rsidR="009E7D9C" w:rsidRPr="00B31C01" w:rsidTr="009E7D9C">
        <w:tc>
          <w:tcPr>
            <w:tcW w:w="3528" w:type="dxa"/>
          </w:tcPr>
          <w:p w:rsidR="009E7D9C" w:rsidRPr="00B31C01" w:rsidRDefault="009E7D9C" w:rsidP="009E7D9C">
            <w:pPr>
              <w:widowControl w:val="0"/>
              <w:autoSpaceDE w:val="0"/>
              <w:autoSpaceDN w:val="0"/>
              <w:adjustRightInd w:val="0"/>
              <w:rPr>
                <w:sz w:val="20"/>
                <w:szCs w:val="20"/>
              </w:rPr>
            </w:pPr>
            <w:r>
              <w:rPr>
                <w:sz w:val="20"/>
                <w:szCs w:val="20"/>
              </w:rPr>
              <w:t>Ивановской области</w:t>
            </w:r>
          </w:p>
        </w:tc>
      </w:tr>
      <w:tr w:rsidR="009E7D9C" w:rsidRPr="00D45D66" w:rsidTr="009E7D9C">
        <w:trPr>
          <w:trHeight w:val="216"/>
        </w:trPr>
        <w:tc>
          <w:tcPr>
            <w:tcW w:w="3528" w:type="dxa"/>
          </w:tcPr>
          <w:p w:rsidR="009E7D9C" w:rsidRPr="00BB3B07" w:rsidRDefault="00D15632" w:rsidP="009E7D9C">
            <w:pPr>
              <w:widowControl w:val="0"/>
              <w:shd w:val="clear" w:color="auto" w:fill="FFFFFF"/>
              <w:autoSpaceDE w:val="0"/>
              <w:autoSpaceDN w:val="0"/>
              <w:adjustRightInd w:val="0"/>
              <w:rPr>
                <w:sz w:val="20"/>
                <w:szCs w:val="20"/>
              </w:rPr>
            </w:pPr>
            <w:r>
              <w:rPr>
                <w:sz w:val="20"/>
                <w:szCs w:val="20"/>
              </w:rPr>
              <w:t xml:space="preserve">от 06.02.2023      </w:t>
            </w:r>
            <w:r w:rsidR="009E7D9C">
              <w:rPr>
                <w:sz w:val="20"/>
                <w:szCs w:val="20"/>
              </w:rPr>
              <w:t xml:space="preserve">    №  </w:t>
            </w:r>
            <w:r>
              <w:rPr>
                <w:sz w:val="20"/>
                <w:szCs w:val="20"/>
              </w:rPr>
              <w:t>72-п</w:t>
            </w:r>
            <w:r w:rsidR="009E7D9C">
              <w:rPr>
                <w:sz w:val="20"/>
                <w:szCs w:val="20"/>
              </w:rPr>
              <w:t>___</w:t>
            </w:r>
          </w:p>
        </w:tc>
      </w:tr>
    </w:tbl>
    <w:p w:rsidR="009E7D9C" w:rsidRDefault="009E7D9C">
      <w:pPr>
        <w:pStyle w:val="ConsPlusTitlePage"/>
      </w:pPr>
    </w:p>
    <w:p w:rsidR="009E7D9C" w:rsidRDefault="009E7D9C">
      <w:pPr>
        <w:pStyle w:val="ConsPlusNormal"/>
        <w:jc w:val="both"/>
        <w:outlineLvl w:val="0"/>
      </w:pPr>
    </w:p>
    <w:p w:rsidR="009E7D9C" w:rsidRDefault="009E7D9C">
      <w:pPr>
        <w:pStyle w:val="ConsPlusTitle"/>
        <w:jc w:val="center"/>
        <w:outlineLvl w:val="0"/>
      </w:pPr>
    </w:p>
    <w:p w:rsidR="009E7D9C" w:rsidRDefault="009E7D9C">
      <w:pPr>
        <w:pStyle w:val="ConsPlusTitle"/>
        <w:jc w:val="center"/>
        <w:outlineLvl w:val="0"/>
      </w:pPr>
    </w:p>
    <w:p w:rsidR="009E7D9C" w:rsidRDefault="009E7D9C">
      <w:pPr>
        <w:pStyle w:val="ConsPlusTitle"/>
        <w:jc w:val="center"/>
        <w:outlineLvl w:val="0"/>
      </w:pPr>
    </w:p>
    <w:p w:rsidR="009E7D9C" w:rsidRDefault="009E7D9C">
      <w:pPr>
        <w:pStyle w:val="ConsPlusTitle"/>
        <w:jc w:val="center"/>
        <w:outlineLvl w:val="0"/>
        <w:rPr>
          <w:sz w:val="24"/>
          <w:szCs w:val="24"/>
        </w:rPr>
      </w:pPr>
      <w:r w:rsidRPr="009E7D9C">
        <w:rPr>
          <w:sz w:val="24"/>
          <w:szCs w:val="24"/>
        </w:rPr>
        <w:t>Административный регламент предоставления муниципальной услуги</w:t>
      </w:r>
    </w:p>
    <w:p w:rsidR="009E7D9C" w:rsidRDefault="009E7D9C">
      <w:pPr>
        <w:pStyle w:val="ConsPlusTitle"/>
        <w:jc w:val="center"/>
        <w:outlineLvl w:val="0"/>
      </w:pPr>
      <w:r>
        <w:rPr>
          <w:sz w:val="24"/>
          <w:szCs w:val="24"/>
        </w:rPr>
        <w:t xml:space="preserve"> </w:t>
      </w:r>
      <w:r w:rsidRPr="009E7D9C">
        <w:rPr>
          <w:sz w:val="24"/>
          <w:szCs w:val="24"/>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351418">
        <w:rPr>
          <w:sz w:val="24"/>
          <w:szCs w:val="24"/>
        </w:rPr>
        <w:t xml:space="preserve"> на территории Вичугского муниципального района Ивановской области</w:t>
      </w:r>
    </w:p>
    <w:p w:rsidR="009E7D9C" w:rsidRPr="009E7D9C" w:rsidRDefault="009E7D9C">
      <w:pPr>
        <w:pStyle w:val="ConsPlusNormal"/>
        <w:jc w:val="both"/>
        <w:rPr>
          <w:sz w:val="24"/>
          <w:szCs w:val="24"/>
        </w:rPr>
      </w:pPr>
    </w:p>
    <w:p w:rsidR="009E7D9C" w:rsidRPr="009E7D9C" w:rsidRDefault="009E7D9C">
      <w:pPr>
        <w:pStyle w:val="ConsPlusNormal"/>
        <w:jc w:val="both"/>
        <w:rPr>
          <w:sz w:val="24"/>
          <w:szCs w:val="24"/>
        </w:rPr>
      </w:pPr>
      <w:bookmarkStart w:id="1" w:name="P35"/>
      <w:bookmarkEnd w:id="1"/>
    </w:p>
    <w:p w:rsidR="009E7D9C" w:rsidRPr="009E7D9C" w:rsidRDefault="009E7D9C">
      <w:pPr>
        <w:pStyle w:val="ConsPlusTitle"/>
        <w:jc w:val="center"/>
        <w:outlineLvl w:val="1"/>
        <w:rPr>
          <w:sz w:val="24"/>
          <w:szCs w:val="24"/>
        </w:rPr>
      </w:pPr>
      <w:r w:rsidRPr="009E7D9C">
        <w:rPr>
          <w:sz w:val="24"/>
          <w:szCs w:val="24"/>
        </w:rPr>
        <w:t>Раздел I. ОБЩИЕ ПОЛОЖЕНИЯ</w:t>
      </w:r>
    </w:p>
    <w:p w:rsidR="009E7D9C" w:rsidRPr="009E7D9C" w:rsidRDefault="009E7D9C">
      <w:pPr>
        <w:pStyle w:val="ConsPlusNormal"/>
        <w:jc w:val="both"/>
        <w:rPr>
          <w:sz w:val="24"/>
          <w:szCs w:val="24"/>
        </w:rPr>
      </w:pPr>
    </w:p>
    <w:p w:rsidR="009E7D9C" w:rsidRPr="009E7D9C" w:rsidRDefault="009E7D9C">
      <w:pPr>
        <w:pStyle w:val="ConsPlusTitle"/>
        <w:jc w:val="center"/>
        <w:outlineLvl w:val="2"/>
        <w:rPr>
          <w:sz w:val="24"/>
          <w:szCs w:val="24"/>
        </w:rPr>
      </w:pPr>
      <w:r w:rsidRPr="009E7D9C">
        <w:rPr>
          <w:sz w:val="24"/>
          <w:szCs w:val="24"/>
        </w:rPr>
        <w:t>Предмет регулирования Административного регламента</w:t>
      </w:r>
    </w:p>
    <w:p w:rsidR="009E7D9C" w:rsidRPr="009E7D9C" w:rsidRDefault="009E7D9C">
      <w:pPr>
        <w:pStyle w:val="ConsPlusNormal"/>
        <w:jc w:val="both"/>
        <w:rPr>
          <w:sz w:val="24"/>
          <w:szCs w:val="24"/>
        </w:rPr>
      </w:pPr>
    </w:p>
    <w:p w:rsidR="009E7D9C" w:rsidRPr="009E7D9C" w:rsidRDefault="009E7D9C">
      <w:pPr>
        <w:pStyle w:val="ConsPlusNormal"/>
        <w:ind w:firstLine="540"/>
        <w:jc w:val="both"/>
        <w:rPr>
          <w:sz w:val="24"/>
          <w:szCs w:val="24"/>
        </w:rPr>
      </w:pPr>
      <w:r w:rsidRPr="009E7D9C">
        <w:rPr>
          <w:sz w:val="24"/>
          <w:szCs w:val="24"/>
        </w:rPr>
        <w:t xml:space="preserve">1.1. Административный регламент предоставления муниципальной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на территории </w:t>
      </w:r>
      <w:r w:rsidRPr="00351418">
        <w:rPr>
          <w:sz w:val="24"/>
          <w:szCs w:val="24"/>
        </w:rPr>
        <w:t>Вичугского муниципального района Ивановской области</w:t>
      </w:r>
      <w:r w:rsidRPr="009E7D9C">
        <w:rPr>
          <w:sz w:val="24"/>
          <w:szCs w:val="24"/>
        </w:rPr>
        <w:t xml:space="preserve"> (Направление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предоставлению муниципальной услуги в </w:t>
      </w:r>
      <w:r>
        <w:rPr>
          <w:sz w:val="24"/>
          <w:szCs w:val="24"/>
        </w:rPr>
        <w:t>Вичугском муниципальном районе</w:t>
      </w:r>
      <w:r w:rsidRPr="00351418">
        <w:rPr>
          <w:sz w:val="24"/>
          <w:szCs w:val="24"/>
        </w:rPr>
        <w:t xml:space="preserve"> Ивановской области</w:t>
      </w:r>
      <w:r w:rsidRPr="009E7D9C">
        <w:rPr>
          <w:sz w:val="24"/>
          <w:szCs w:val="24"/>
        </w:rPr>
        <w:t>.</w:t>
      </w:r>
    </w:p>
    <w:p w:rsidR="009E7D9C" w:rsidRPr="009E7D9C" w:rsidRDefault="009E7D9C">
      <w:pPr>
        <w:pStyle w:val="ConsPlusNormal"/>
        <w:jc w:val="both"/>
        <w:rPr>
          <w:sz w:val="24"/>
          <w:szCs w:val="24"/>
        </w:rPr>
      </w:pPr>
    </w:p>
    <w:p w:rsidR="009E7D9C" w:rsidRPr="009E7D9C" w:rsidRDefault="009E7D9C">
      <w:pPr>
        <w:pStyle w:val="ConsPlusTitle"/>
        <w:jc w:val="center"/>
        <w:outlineLvl w:val="2"/>
        <w:rPr>
          <w:sz w:val="24"/>
          <w:szCs w:val="24"/>
        </w:rPr>
      </w:pPr>
      <w:r w:rsidRPr="009E7D9C">
        <w:rPr>
          <w:sz w:val="24"/>
          <w:szCs w:val="24"/>
        </w:rPr>
        <w:t>Круг Заявителей</w:t>
      </w:r>
    </w:p>
    <w:p w:rsidR="009E7D9C" w:rsidRPr="009E7D9C" w:rsidRDefault="009E7D9C">
      <w:pPr>
        <w:pStyle w:val="ConsPlusNormal"/>
        <w:jc w:val="both"/>
        <w:rPr>
          <w:sz w:val="24"/>
          <w:szCs w:val="24"/>
        </w:rPr>
      </w:pPr>
    </w:p>
    <w:p w:rsidR="009E7D9C" w:rsidRPr="009E7D9C" w:rsidRDefault="009E7D9C">
      <w:pPr>
        <w:pStyle w:val="ConsPlusNormal"/>
        <w:ind w:firstLine="540"/>
        <w:jc w:val="both"/>
        <w:rPr>
          <w:sz w:val="24"/>
          <w:szCs w:val="24"/>
        </w:rPr>
      </w:pPr>
      <w:bookmarkStart w:id="2" w:name="P52"/>
      <w:bookmarkEnd w:id="2"/>
      <w:r w:rsidRPr="009E7D9C">
        <w:rPr>
          <w:sz w:val="24"/>
          <w:szCs w:val="24"/>
        </w:rPr>
        <w:t>1.2. Заявителями на получение муниципальной услуги являются застройщики (далее - Заявитель).</w:t>
      </w:r>
    </w:p>
    <w:p w:rsidR="009E7D9C" w:rsidRPr="009E7D9C" w:rsidRDefault="009E7D9C">
      <w:pPr>
        <w:pStyle w:val="ConsPlusNormal"/>
        <w:spacing w:before="280"/>
        <w:ind w:firstLine="540"/>
        <w:jc w:val="both"/>
        <w:rPr>
          <w:sz w:val="24"/>
          <w:szCs w:val="24"/>
        </w:rPr>
      </w:pPr>
      <w:r w:rsidRPr="009E7D9C">
        <w:rPr>
          <w:sz w:val="24"/>
          <w:szCs w:val="24"/>
        </w:rPr>
        <w:t xml:space="preserve">1.3. Интересы Заявителей, указанных в </w:t>
      </w:r>
      <w:hyperlink w:anchor="P52">
        <w:r w:rsidRPr="009E7D9C">
          <w:rPr>
            <w:color w:val="0000FF"/>
            <w:sz w:val="24"/>
            <w:szCs w:val="24"/>
          </w:rPr>
          <w:t>пункте 1.2</w:t>
        </w:r>
      </w:hyperlink>
      <w:r w:rsidRPr="009E7D9C">
        <w:rPr>
          <w:sz w:val="24"/>
          <w:szCs w:val="24"/>
        </w:rPr>
        <w:t xml:space="preserve"> настоящего Административного регламента, могут представлять лица, обладающие соответствующими полномочиями (далее - представитель).</w:t>
      </w:r>
    </w:p>
    <w:p w:rsidR="009E7D9C" w:rsidRPr="009E7D9C" w:rsidRDefault="009E7D9C">
      <w:pPr>
        <w:pStyle w:val="ConsPlusNormal"/>
        <w:jc w:val="both"/>
        <w:rPr>
          <w:sz w:val="24"/>
          <w:szCs w:val="24"/>
        </w:rPr>
      </w:pPr>
    </w:p>
    <w:p w:rsidR="009E7D9C" w:rsidRPr="009E7D9C" w:rsidRDefault="009E7D9C">
      <w:pPr>
        <w:pStyle w:val="ConsPlusTitle"/>
        <w:jc w:val="center"/>
        <w:outlineLvl w:val="2"/>
        <w:rPr>
          <w:sz w:val="24"/>
          <w:szCs w:val="24"/>
        </w:rPr>
      </w:pPr>
      <w:r w:rsidRPr="009E7D9C">
        <w:rPr>
          <w:sz w:val="24"/>
          <w:szCs w:val="24"/>
        </w:rPr>
        <w:t>Требования к порядку информирования</w:t>
      </w:r>
    </w:p>
    <w:p w:rsidR="009E7D9C" w:rsidRPr="009E7D9C" w:rsidRDefault="009E7D9C">
      <w:pPr>
        <w:pStyle w:val="ConsPlusTitle"/>
        <w:jc w:val="center"/>
        <w:rPr>
          <w:sz w:val="24"/>
          <w:szCs w:val="24"/>
        </w:rPr>
      </w:pPr>
      <w:r w:rsidRPr="009E7D9C">
        <w:rPr>
          <w:sz w:val="24"/>
          <w:szCs w:val="24"/>
        </w:rPr>
        <w:t>о предоставлении муниципальной услуги</w:t>
      </w:r>
    </w:p>
    <w:p w:rsidR="009E7D9C" w:rsidRPr="009E7D9C" w:rsidRDefault="009E7D9C">
      <w:pPr>
        <w:pStyle w:val="ConsPlusNormal"/>
        <w:jc w:val="both"/>
        <w:rPr>
          <w:sz w:val="24"/>
          <w:szCs w:val="24"/>
        </w:rPr>
      </w:pPr>
    </w:p>
    <w:p w:rsidR="009E7D9C" w:rsidRPr="009E7D9C" w:rsidRDefault="009E7D9C">
      <w:pPr>
        <w:pStyle w:val="ConsPlusNormal"/>
        <w:ind w:firstLine="540"/>
        <w:jc w:val="both"/>
        <w:rPr>
          <w:sz w:val="24"/>
          <w:szCs w:val="24"/>
        </w:rPr>
      </w:pPr>
      <w:r w:rsidRPr="009E7D9C">
        <w:rPr>
          <w:sz w:val="24"/>
          <w:szCs w:val="24"/>
        </w:rPr>
        <w:t>1.4. Информирование о порядке предоставления муниципальной услуги осуществляется:</w:t>
      </w:r>
    </w:p>
    <w:p w:rsidR="009E7D9C" w:rsidRPr="009E7D9C" w:rsidRDefault="009E7D9C">
      <w:pPr>
        <w:pStyle w:val="ConsPlusNormal"/>
        <w:spacing w:before="280"/>
        <w:ind w:firstLine="540"/>
        <w:jc w:val="both"/>
        <w:rPr>
          <w:sz w:val="24"/>
          <w:szCs w:val="24"/>
        </w:rPr>
      </w:pPr>
      <w:r w:rsidRPr="009E7D9C">
        <w:rPr>
          <w:sz w:val="24"/>
          <w:szCs w:val="24"/>
        </w:rPr>
        <w:lastRenderedPageBreak/>
        <w:t xml:space="preserve">1) непосредственно при личном приеме Заявителя в </w:t>
      </w:r>
      <w:r w:rsidR="00227397">
        <w:rPr>
          <w:sz w:val="24"/>
          <w:szCs w:val="24"/>
        </w:rPr>
        <w:t>отделе</w:t>
      </w:r>
      <w:r w:rsidR="00227397" w:rsidRPr="00227397">
        <w:rPr>
          <w:sz w:val="24"/>
          <w:szCs w:val="24"/>
        </w:rPr>
        <w:t xml:space="preserve"> развития коммунальной инфраструктуры ГО и ЧС, отдела ЖКХ, администрации Вичугского муниципального района</w:t>
      </w:r>
      <w:r w:rsidR="00227397">
        <w:rPr>
          <w:sz w:val="24"/>
          <w:szCs w:val="24"/>
        </w:rPr>
        <w:t xml:space="preserve"> Ивановской области</w:t>
      </w:r>
      <w:r w:rsidRPr="009E7D9C">
        <w:rPr>
          <w:sz w:val="24"/>
          <w:szCs w:val="24"/>
        </w:rPr>
        <w:t xml:space="preserve"> (далее -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9E7D9C" w:rsidRPr="009E7D9C" w:rsidRDefault="009E7D9C">
      <w:pPr>
        <w:pStyle w:val="ConsPlusNormal"/>
        <w:spacing w:before="280"/>
        <w:ind w:firstLine="540"/>
        <w:jc w:val="both"/>
        <w:rPr>
          <w:sz w:val="24"/>
          <w:szCs w:val="24"/>
        </w:rPr>
      </w:pPr>
      <w:r w:rsidRPr="009E7D9C">
        <w:rPr>
          <w:sz w:val="24"/>
          <w:szCs w:val="24"/>
        </w:rPr>
        <w:t>2) по телефону в Уполномоченном органе или многофункциональном центре;</w:t>
      </w:r>
    </w:p>
    <w:p w:rsidR="009E7D9C" w:rsidRPr="009E7D9C" w:rsidRDefault="009E7D9C">
      <w:pPr>
        <w:pStyle w:val="ConsPlusNormal"/>
        <w:spacing w:before="280"/>
        <w:ind w:firstLine="540"/>
        <w:jc w:val="both"/>
        <w:rPr>
          <w:sz w:val="24"/>
          <w:szCs w:val="24"/>
        </w:rPr>
      </w:pPr>
      <w:r w:rsidRPr="009E7D9C">
        <w:rPr>
          <w:sz w:val="24"/>
          <w:szCs w:val="24"/>
        </w:rPr>
        <w:t>3) письменно, в том числе посредством электронной почты, факсимильной связи;</w:t>
      </w:r>
    </w:p>
    <w:p w:rsidR="009E7D9C" w:rsidRPr="009E7D9C" w:rsidRDefault="009E7D9C">
      <w:pPr>
        <w:pStyle w:val="ConsPlusNormal"/>
        <w:spacing w:before="280"/>
        <w:ind w:firstLine="540"/>
        <w:jc w:val="both"/>
        <w:rPr>
          <w:sz w:val="24"/>
          <w:szCs w:val="24"/>
        </w:rPr>
      </w:pPr>
      <w:r w:rsidRPr="009E7D9C">
        <w:rPr>
          <w:sz w:val="24"/>
          <w:szCs w:val="24"/>
        </w:rPr>
        <w:t>4) посредством размещения в открытой и доступной форме информации:</w:t>
      </w:r>
    </w:p>
    <w:p w:rsidR="009E7D9C" w:rsidRPr="009E7D9C" w:rsidRDefault="009E7D9C">
      <w:pPr>
        <w:pStyle w:val="ConsPlusNormal"/>
        <w:spacing w:before="280"/>
        <w:ind w:firstLine="540"/>
        <w:jc w:val="both"/>
        <w:rPr>
          <w:sz w:val="24"/>
          <w:szCs w:val="24"/>
        </w:rPr>
      </w:pPr>
      <w:r w:rsidRPr="009E7D9C">
        <w:rPr>
          <w:sz w:val="24"/>
          <w:szCs w:val="24"/>
        </w:rPr>
        <w:t>в федеральной государственной информационной системе "Единый портал государственных и муниципальных услуг (функций)" (https://www.gosuslugi.ru/) (далее - Единый портал);</w:t>
      </w:r>
    </w:p>
    <w:p w:rsidR="009E7D9C" w:rsidRPr="009E7D9C" w:rsidRDefault="009E7D9C">
      <w:pPr>
        <w:pStyle w:val="ConsPlusNormal"/>
        <w:spacing w:before="280"/>
        <w:ind w:firstLine="540"/>
        <w:jc w:val="both"/>
        <w:rPr>
          <w:sz w:val="24"/>
          <w:szCs w:val="24"/>
        </w:rPr>
      </w:pPr>
      <w:r w:rsidRPr="009E7D9C">
        <w:rPr>
          <w:sz w:val="24"/>
          <w:szCs w:val="24"/>
        </w:rPr>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(далее - региональный портал);</w:t>
      </w:r>
    </w:p>
    <w:p w:rsidR="009E7D9C" w:rsidRPr="009E7D9C" w:rsidRDefault="009E7D9C">
      <w:pPr>
        <w:pStyle w:val="ConsPlusNormal"/>
        <w:spacing w:before="280"/>
        <w:ind w:firstLine="540"/>
        <w:jc w:val="both"/>
        <w:rPr>
          <w:sz w:val="24"/>
          <w:szCs w:val="24"/>
        </w:rPr>
      </w:pPr>
      <w:r w:rsidRPr="009E7D9C">
        <w:rPr>
          <w:sz w:val="24"/>
          <w:szCs w:val="24"/>
        </w:rPr>
        <w:t xml:space="preserve">на официальном сайте Уполномоченного органа </w:t>
      </w:r>
      <w:r w:rsidR="00227397" w:rsidRPr="009A5977">
        <w:rPr>
          <w:sz w:val="24"/>
          <w:szCs w:val="24"/>
        </w:rPr>
        <w:t>(</w:t>
      </w:r>
      <w:hyperlink r:id="rId7" w:history="1">
        <w:r w:rsidR="00227397" w:rsidRPr="00AF4B0B">
          <w:rPr>
            <w:rStyle w:val="af2"/>
            <w:sz w:val="24"/>
            <w:szCs w:val="24"/>
          </w:rPr>
          <w:t>https://vichuga-mr.ru/</w:t>
        </w:r>
      </w:hyperlink>
      <w:r w:rsidR="00227397">
        <w:rPr>
          <w:rStyle w:val="24"/>
          <w:sz w:val="24"/>
          <w:szCs w:val="24"/>
        </w:rPr>
        <w:t>)</w:t>
      </w:r>
    </w:p>
    <w:p w:rsidR="009E7D9C" w:rsidRPr="009E7D9C" w:rsidRDefault="009E7D9C">
      <w:pPr>
        <w:pStyle w:val="ConsPlusNormal"/>
        <w:spacing w:before="280"/>
        <w:ind w:firstLine="540"/>
        <w:jc w:val="both"/>
        <w:rPr>
          <w:sz w:val="24"/>
          <w:szCs w:val="24"/>
        </w:rPr>
      </w:pPr>
      <w:r w:rsidRPr="009E7D9C">
        <w:rPr>
          <w:sz w:val="24"/>
          <w:szCs w:val="24"/>
        </w:rPr>
        <w:t>5) посредством размещения информации на информационных стендах Уполномоченного органа или многофункционального центра.</w:t>
      </w:r>
    </w:p>
    <w:p w:rsidR="009E7D9C" w:rsidRPr="009E7D9C" w:rsidRDefault="009E7D9C">
      <w:pPr>
        <w:pStyle w:val="ConsPlusNormal"/>
        <w:spacing w:before="280"/>
        <w:ind w:firstLine="540"/>
        <w:jc w:val="both"/>
        <w:rPr>
          <w:sz w:val="24"/>
          <w:szCs w:val="24"/>
        </w:rPr>
      </w:pPr>
      <w:bookmarkStart w:id="3" w:name="P67"/>
      <w:bookmarkEnd w:id="3"/>
      <w:r w:rsidRPr="009E7D9C">
        <w:rPr>
          <w:sz w:val="24"/>
          <w:szCs w:val="24"/>
        </w:rPr>
        <w:t>1.5. Информирование осуществляется по вопросам, касающимся:</w:t>
      </w:r>
    </w:p>
    <w:p w:rsidR="009E7D9C" w:rsidRPr="009E7D9C" w:rsidRDefault="009E7D9C">
      <w:pPr>
        <w:pStyle w:val="ConsPlusNormal"/>
        <w:spacing w:before="280"/>
        <w:ind w:firstLine="540"/>
        <w:jc w:val="both"/>
        <w:rPr>
          <w:sz w:val="24"/>
          <w:szCs w:val="24"/>
        </w:rPr>
      </w:pPr>
      <w:r w:rsidRPr="009E7D9C">
        <w:rPr>
          <w:sz w:val="24"/>
          <w:szCs w:val="24"/>
        </w:rPr>
        <w:t>способов подачи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 об изменении параметров);</w:t>
      </w:r>
    </w:p>
    <w:p w:rsidR="009E7D9C" w:rsidRPr="009E7D9C" w:rsidRDefault="009E7D9C">
      <w:pPr>
        <w:pStyle w:val="ConsPlusNormal"/>
        <w:spacing w:before="280"/>
        <w:ind w:firstLine="540"/>
        <w:jc w:val="both"/>
        <w:rPr>
          <w:sz w:val="24"/>
          <w:szCs w:val="24"/>
        </w:rPr>
      </w:pPr>
      <w:r w:rsidRPr="009E7D9C">
        <w:rPr>
          <w:sz w:val="24"/>
          <w:szCs w:val="24"/>
        </w:rPr>
        <w:t>адресов Уполномоченного органа и многофункциональных центров, обращение в которые необходимо для предоставления муниципальной услуги;</w:t>
      </w:r>
    </w:p>
    <w:p w:rsidR="009E7D9C" w:rsidRPr="009E7D9C" w:rsidRDefault="009E7D9C">
      <w:pPr>
        <w:pStyle w:val="ConsPlusNormal"/>
        <w:spacing w:before="280"/>
        <w:ind w:firstLine="540"/>
        <w:jc w:val="both"/>
        <w:rPr>
          <w:sz w:val="24"/>
          <w:szCs w:val="24"/>
        </w:rPr>
      </w:pPr>
      <w:r w:rsidRPr="009E7D9C">
        <w:rPr>
          <w:sz w:val="24"/>
          <w:szCs w:val="24"/>
        </w:rPr>
        <w:t>справочной информации о работе Уполномоченного органа;</w:t>
      </w:r>
    </w:p>
    <w:p w:rsidR="009E7D9C" w:rsidRPr="009E7D9C" w:rsidRDefault="009E7D9C">
      <w:pPr>
        <w:pStyle w:val="ConsPlusNormal"/>
        <w:spacing w:before="280"/>
        <w:ind w:firstLine="540"/>
        <w:jc w:val="both"/>
        <w:rPr>
          <w:sz w:val="24"/>
          <w:szCs w:val="24"/>
        </w:rPr>
      </w:pPr>
      <w:r w:rsidRPr="009E7D9C">
        <w:rPr>
          <w:sz w:val="24"/>
          <w:szCs w:val="24"/>
        </w:rPr>
        <w:t>документов, необходимых для предоставления муниципальной услуги;</w:t>
      </w:r>
    </w:p>
    <w:p w:rsidR="009E7D9C" w:rsidRPr="009E7D9C" w:rsidRDefault="009E7D9C">
      <w:pPr>
        <w:pStyle w:val="ConsPlusNormal"/>
        <w:spacing w:before="280"/>
        <w:ind w:firstLine="540"/>
        <w:jc w:val="both"/>
        <w:rPr>
          <w:sz w:val="24"/>
          <w:szCs w:val="24"/>
        </w:rPr>
      </w:pPr>
      <w:r w:rsidRPr="009E7D9C">
        <w:rPr>
          <w:sz w:val="24"/>
          <w:szCs w:val="24"/>
        </w:rPr>
        <w:t>порядка и сроков предоставления муниципальной услуги;</w:t>
      </w:r>
    </w:p>
    <w:p w:rsidR="009E7D9C" w:rsidRPr="009E7D9C" w:rsidRDefault="009E7D9C">
      <w:pPr>
        <w:pStyle w:val="ConsPlusNormal"/>
        <w:spacing w:before="280"/>
        <w:ind w:firstLine="540"/>
        <w:jc w:val="both"/>
        <w:rPr>
          <w:sz w:val="24"/>
          <w:szCs w:val="24"/>
        </w:rPr>
      </w:pPr>
      <w:r w:rsidRPr="009E7D9C">
        <w:rPr>
          <w:sz w:val="24"/>
          <w:szCs w:val="24"/>
        </w:rPr>
        <w:t>порядка получения сведений о ходе рассмотрения уведомления о планируемом строительстве, уведомления об изменении параметров;</w:t>
      </w:r>
    </w:p>
    <w:p w:rsidR="009E7D9C" w:rsidRPr="009E7D9C" w:rsidRDefault="009E7D9C">
      <w:pPr>
        <w:pStyle w:val="ConsPlusNormal"/>
        <w:spacing w:before="280"/>
        <w:ind w:firstLine="540"/>
        <w:jc w:val="both"/>
        <w:rPr>
          <w:sz w:val="24"/>
          <w:szCs w:val="24"/>
        </w:rPr>
      </w:pPr>
      <w:r w:rsidRPr="009E7D9C">
        <w:rPr>
          <w:sz w:val="24"/>
          <w:szCs w:val="24"/>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9E7D9C" w:rsidRPr="009E7D9C" w:rsidRDefault="009E7D9C">
      <w:pPr>
        <w:pStyle w:val="ConsPlusNormal"/>
        <w:spacing w:before="280"/>
        <w:ind w:firstLine="540"/>
        <w:jc w:val="both"/>
        <w:rPr>
          <w:sz w:val="24"/>
          <w:szCs w:val="24"/>
        </w:rPr>
      </w:pPr>
      <w:r w:rsidRPr="009E7D9C">
        <w:rPr>
          <w:sz w:val="24"/>
          <w:szCs w:val="24"/>
        </w:rPr>
        <w:t>Получение информации по вопросам предоставления муниципальной услуги осуществляется бесплатно.</w:t>
      </w:r>
    </w:p>
    <w:p w:rsidR="009E7D9C" w:rsidRPr="009E7D9C" w:rsidRDefault="009E7D9C">
      <w:pPr>
        <w:pStyle w:val="ConsPlusNormal"/>
        <w:spacing w:before="280"/>
        <w:ind w:firstLine="540"/>
        <w:jc w:val="both"/>
        <w:rPr>
          <w:sz w:val="24"/>
          <w:szCs w:val="24"/>
        </w:rPr>
      </w:pPr>
      <w:r w:rsidRPr="009E7D9C">
        <w:rPr>
          <w:sz w:val="24"/>
          <w:szCs w:val="24"/>
        </w:rPr>
        <w:lastRenderedPageBreak/>
        <w:t>1.6.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9E7D9C" w:rsidRPr="009E7D9C" w:rsidRDefault="009E7D9C">
      <w:pPr>
        <w:pStyle w:val="ConsPlusNormal"/>
        <w:spacing w:before="280"/>
        <w:ind w:firstLine="540"/>
        <w:jc w:val="both"/>
        <w:rPr>
          <w:sz w:val="24"/>
          <w:szCs w:val="24"/>
        </w:rPr>
      </w:pPr>
      <w:r w:rsidRPr="009E7D9C">
        <w:rPr>
          <w:sz w:val="24"/>
          <w:szCs w:val="24"/>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9E7D9C" w:rsidRPr="009E7D9C" w:rsidRDefault="009E7D9C">
      <w:pPr>
        <w:pStyle w:val="ConsPlusNormal"/>
        <w:spacing w:before="280"/>
        <w:ind w:firstLine="540"/>
        <w:jc w:val="both"/>
        <w:rPr>
          <w:sz w:val="24"/>
          <w:szCs w:val="24"/>
        </w:rPr>
      </w:pPr>
      <w:r w:rsidRPr="009E7D9C">
        <w:rPr>
          <w:sz w:val="24"/>
          <w:szCs w:val="24"/>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9E7D9C" w:rsidRPr="009E7D9C" w:rsidRDefault="009E7D9C">
      <w:pPr>
        <w:pStyle w:val="ConsPlusNormal"/>
        <w:spacing w:before="280"/>
        <w:ind w:firstLine="540"/>
        <w:jc w:val="both"/>
        <w:rPr>
          <w:sz w:val="24"/>
          <w:szCs w:val="24"/>
        </w:rPr>
      </w:pPr>
      <w:r w:rsidRPr="009E7D9C">
        <w:rPr>
          <w:sz w:val="24"/>
          <w:szCs w:val="24"/>
        </w:rPr>
        <w:t>Если подготовка ответа требует продолжительного времени, он предлагает Заявителю один из следующих вариантов дальнейших действий:</w:t>
      </w:r>
    </w:p>
    <w:p w:rsidR="009E7D9C" w:rsidRPr="009E7D9C" w:rsidRDefault="009E7D9C">
      <w:pPr>
        <w:pStyle w:val="ConsPlusNormal"/>
        <w:spacing w:before="280"/>
        <w:ind w:firstLine="540"/>
        <w:jc w:val="both"/>
        <w:rPr>
          <w:sz w:val="24"/>
          <w:szCs w:val="24"/>
        </w:rPr>
      </w:pPr>
      <w:r w:rsidRPr="009E7D9C">
        <w:rPr>
          <w:sz w:val="24"/>
          <w:szCs w:val="24"/>
        </w:rPr>
        <w:t>изложить обращение в письменной форме;</w:t>
      </w:r>
    </w:p>
    <w:p w:rsidR="009E7D9C" w:rsidRPr="009E7D9C" w:rsidRDefault="009E7D9C">
      <w:pPr>
        <w:pStyle w:val="ConsPlusNormal"/>
        <w:spacing w:before="280"/>
        <w:ind w:firstLine="540"/>
        <w:jc w:val="both"/>
        <w:rPr>
          <w:sz w:val="24"/>
          <w:szCs w:val="24"/>
        </w:rPr>
      </w:pPr>
      <w:r w:rsidRPr="009E7D9C">
        <w:rPr>
          <w:sz w:val="24"/>
          <w:szCs w:val="24"/>
        </w:rPr>
        <w:t>назначить другое время для консультаций.</w:t>
      </w:r>
    </w:p>
    <w:p w:rsidR="009E7D9C" w:rsidRPr="009E7D9C" w:rsidRDefault="009E7D9C">
      <w:pPr>
        <w:pStyle w:val="ConsPlusNormal"/>
        <w:spacing w:before="280"/>
        <w:ind w:firstLine="540"/>
        <w:jc w:val="both"/>
        <w:rPr>
          <w:sz w:val="24"/>
          <w:szCs w:val="24"/>
        </w:rPr>
      </w:pPr>
      <w:r w:rsidRPr="009E7D9C">
        <w:rPr>
          <w:sz w:val="24"/>
          <w:szCs w:val="24"/>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9E7D9C" w:rsidRPr="009E7D9C" w:rsidRDefault="009E7D9C">
      <w:pPr>
        <w:pStyle w:val="ConsPlusNormal"/>
        <w:spacing w:before="280"/>
        <w:ind w:firstLine="540"/>
        <w:jc w:val="both"/>
        <w:rPr>
          <w:sz w:val="24"/>
          <w:szCs w:val="24"/>
        </w:rPr>
      </w:pPr>
      <w:r w:rsidRPr="009E7D9C">
        <w:rPr>
          <w:sz w:val="24"/>
          <w:szCs w:val="24"/>
        </w:rPr>
        <w:t>Продолжительность информирования по телефону не должна превышать 10 минут.</w:t>
      </w:r>
    </w:p>
    <w:p w:rsidR="009E7D9C" w:rsidRPr="009E7D9C" w:rsidRDefault="009E7D9C">
      <w:pPr>
        <w:pStyle w:val="ConsPlusNormal"/>
        <w:spacing w:before="280"/>
        <w:ind w:firstLine="540"/>
        <w:jc w:val="both"/>
        <w:rPr>
          <w:sz w:val="24"/>
          <w:szCs w:val="24"/>
        </w:rPr>
      </w:pPr>
      <w:r w:rsidRPr="009E7D9C">
        <w:rPr>
          <w:sz w:val="24"/>
          <w:szCs w:val="24"/>
        </w:rPr>
        <w:t>Информирование осуществляется в соответствии с графиком приема граждан.</w:t>
      </w:r>
    </w:p>
    <w:p w:rsidR="009E7D9C" w:rsidRPr="009E7D9C" w:rsidRDefault="009E7D9C">
      <w:pPr>
        <w:pStyle w:val="ConsPlusNormal"/>
        <w:spacing w:before="280"/>
        <w:ind w:firstLine="540"/>
        <w:jc w:val="both"/>
        <w:rPr>
          <w:sz w:val="24"/>
          <w:szCs w:val="24"/>
        </w:rPr>
      </w:pPr>
      <w:r w:rsidRPr="009E7D9C">
        <w:rPr>
          <w:sz w:val="24"/>
          <w:szCs w:val="24"/>
        </w:rPr>
        <w:t xml:space="preserve">1.7. По письменному обращению должностное лицо Уполномоченного органа, ответственное за предоставление муниципальной услуги, подробно в письменной форме разъясняет гражданину сведения по вопросам, указанным в </w:t>
      </w:r>
      <w:hyperlink w:anchor="P67">
        <w:r w:rsidRPr="009E7D9C">
          <w:rPr>
            <w:color w:val="0000FF"/>
            <w:sz w:val="24"/>
            <w:szCs w:val="24"/>
          </w:rPr>
          <w:t>пункте 1.5</w:t>
        </w:r>
      </w:hyperlink>
      <w:r w:rsidRPr="009E7D9C">
        <w:rPr>
          <w:sz w:val="24"/>
          <w:szCs w:val="24"/>
        </w:rPr>
        <w:t xml:space="preserve"> настоящего Административного регламента в порядке, установленном Федеральным </w:t>
      </w:r>
      <w:hyperlink r:id="rId8">
        <w:r w:rsidRPr="009E7D9C">
          <w:rPr>
            <w:color w:val="0000FF"/>
            <w:sz w:val="24"/>
            <w:szCs w:val="24"/>
          </w:rPr>
          <w:t>законом</w:t>
        </w:r>
      </w:hyperlink>
      <w:r w:rsidRPr="009E7D9C">
        <w:rPr>
          <w:sz w:val="24"/>
          <w:szCs w:val="24"/>
        </w:rPr>
        <w:t xml:space="preserve"> от 02.05.2006 N 59-ФЗ "О порядке рассмотрения обращений граждан Российской Федерации".</w:t>
      </w:r>
    </w:p>
    <w:p w:rsidR="009E7D9C" w:rsidRPr="009E7D9C" w:rsidRDefault="009E7D9C">
      <w:pPr>
        <w:pStyle w:val="ConsPlusNormal"/>
        <w:spacing w:before="280"/>
        <w:ind w:firstLine="540"/>
        <w:jc w:val="both"/>
        <w:rPr>
          <w:sz w:val="24"/>
          <w:szCs w:val="24"/>
        </w:rPr>
      </w:pPr>
      <w:r w:rsidRPr="009E7D9C">
        <w:rPr>
          <w:sz w:val="24"/>
          <w:szCs w:val="24"/>
        </w:rPr>
        <w:t xml:space="preserve">1.8. На Едином портале размещаются сведения, предусмотренные </w:t>
      </w:r>
      <w:hyperlink r:id="rId9">
        <w:r w:rsidRPr="009E7D9C">
          <w:rPr>
            <w:color w:val="0000FF"/>
            <w:sz w:val="24"/>
            <w:szCs w:val="24"/>
          </w:rPr>
          <w:t>Положением</w:t>
        </w:r>
      </w:hyperlink>
      <w:r w:rsidRPr="009E7D9C">
        <w:rPr>
          <w:sz w:val="24"/>
          <w:szCs w:val="24"/>
        </w:rPr>
        <w:t xml:space="preserve"> о федеральной государственной информационной системе:</w:t>
      </w:r>
    </w:p>
    <w:p w:rsidR="009E7D9C" w:rsidRPr="009E7D9C" w:rsidRDefault="009E7D9C">
      <w:pPr>
        <w:pStyle w:val="ConsPlusNormal"/>
        <w:spacing w:before="280"/>
        <w:ind w:firstLine="540"/>
        <w:jc w:val="both"/>
        <w:rPr>
          <w:sz w:val="24"/>
          <w:szCs w:val="24"/>
        </w:rPr>
      </w:pPr>
      <w:r w:rsidRPr="009E7D9C">
        <w:rPr>
          <w:sz w:val="24"/>
          <w:szCs w:val="24"/>
        </w:rPr>
        <w:t>"Федеральный реестр государственных и муниципальных услуг (функций)", утвержденный постановлением Правительства Российской Федерации от 24.10.2011 N 861.</w:t>
      </w:r>
    </w:p>
    <w:p w:rsidR="009E7D9C" w:rsidRPr="009E7D9C" w:rsidRDefault="009E7D9C">
      <w:pPr>
        <w:pStyle w:val="ConsPlusNormal"/>
        <w:spacing w:before="280"/>
        <w:ind w:firstLine="540"/>
        <w:jc w:val="both"/>
        <w:rPr>
          <w:sz w:val="24"/>
          <w:szCs w:val="24"/>
        </w:rPr>
      </w:pPr>
      <w:r w:rsidRPr="009E7D9C">
        <w:rPr>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9E7D9C" w:rsidRPr="009E7D9C" w:rsidRDefault="009E7D9C">
      <w:pPr>
        <w:pStyle w:val="ConsPlusNormal"/>
        <w:spacing w:before="280"/>
        <w:ind w:firstLine="540"/>
        <w:jc w:val="both"/>
        <w:rPr>
          <w:sz w:val="24"/>
          <w:szCs w:val="24"/>
        </w:rPr>
      </w:pPr>
      <w:r w:rsidRPr="009E7D9C">
        <w:rPr>
          <w:sz w:val="24"/>
          <w:szCs w:val="24"/>
        </w:rPr>
        <w:t>1.9. На официальном сайте Уполномоченного органа, на стендах в местах предоставления муниципальной услуги и в многофункциональном центре размещается следующая справочная информация:</w:t>
      </w:r>
    </w:p>
    <w:p w:rsidR="009E7D9C" w:rsidRPr="009E7D9C" w:rsidRDefault="009E7D9C">
      <w:pPr>
        <w:pStyle w:val="ConsPlusNormal"/>
        <w:spacing w:before="280"/>
        <w:ind w:firstLine="540"/>
        <w:jc w:val="both"/>
        <w:rPr>
          <w:sz w:val="24"/>
          <w:szCs w:val="24"/>
        </w:rPr>
      </w:pPr>
      <w:r w:rsidRPr="009E7D9C">
        <w:rPr>
          <w:sz w:val="24"/>
          <w:szCs w:val="24"/>
        </w:rPr>
        <w:lastRenderedPageBreak/>
        <w:t>о месте нахождения и графике работы Уполномоченного органа, ответственного за предоставление муниципальной услуги, а также многофункциональных центров;</w:t>
      </w:r>
    </w:p>
    <w:p w:rsidR="009E7D9C" w:rsidRPr="009E7D9C" w:rsidRDefault="009E7D9C">
      <w:pPr>
        <w:pStyle w:val="ConsPlusNormal"/>
        <w:spacing w:before="280"/>
        <w:ind w:firstLine="540"/>
        <w:jc w:val="both"/>
        <w:rPr>
          <w:sz w:val="24"/>
          <w:szCs w:val="24"/>
        </w:rPr>
      </w:pPr>
      <w:r w:rsidRPr="009E7D9C">
        <w:rPr>
          <w:sz w:val="24"/>
          <w:szCs w:val="24"/>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9E7D9C" w:rsidRPr="009E7D9C" w:rsidRDefault="009E7D9C">
      <w:pPr>
        <w:pStyle w:val="ConsPlusNormal"/>
        <w:spacing w:before="280"/>
        <w:ind w:firstLine="540"/>
        <w:jc w:val="both"/>
        <w:rPr>
          <w:sz w:val="24"/>
          <w:szCs w:val="24"/>
        </w:rPr>
      </w:pPr>
      <w:r w:rsidRPr="009E7D9C">
        <w:rPr>
          <w:sz w:val="24"/>
          <w:szCs w:val="24"/>
        </w:rPr>
        <w:t>адрес официального сайта, а также электронной почты и (или) формы обратной связи Уполномоченного органа в сети "Интернет".</w:t>
      </w:r>
    </w:p>
    <w:p w:rsidR="009E7D9C" w:rsidRPr="009E7D9C" w:rsidRDefault="009E7D9C">
      <w:pPr>
        <w:pStyle w:val="ConsPlusNormal"/>
        <w:spacing w:before="280"/>
        <w:ind w:firstLine="540"/>
        <w:jc w:val="both"/>
        <w:rPr>
          <w:sz w:val="24"/>
          <w:szCs w:val="24"/>
        </w:rPr>
      </w:pPr>
      <w:r w:rsidRPr="009E7D9C">
        <w:rPr>
          <w:sz w:val="24"/>
          <w:szCs w:val="24"/>
        </w:rPr>
        <w:t>1.10. 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9E7D9C" w:rsidRPr="009E7D9C" w:rsidRDefault="009E7D9C">
      <w:pPr>
        <w:pStyle w:val="ConsPlusNormal"/>
        <w:spacing w:before="280"/>
        <w:ind w:firstLine="540"/>
        <w:jc w:val="both"/>
        <w:rPr>
          <w:sz w:val="24"/>
          <w:szCs w:val="24"/>
        </w:rPr>
      </w:pPr>
      <w:r w:rsidRPr="009E7D9C">
        <w:rPr>
          <w:sz w:val="24"/>
          <w:szCs w:val="24"/>
        </w:rPr>
        <w:t>1.11.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9E7D9C" w:rsidRPr="009E7D9C" w:rsidRDefault="009E7D9C">
      <w:pPr>
        <w:pStyle w:val="ConsPlusNormal"/>
        <w:spacing w:before="280"/>
        <w:ind w:firstLine="540"/>
        <w:jc w:val="both"/>
        <w:rPr>
          <w:sz w:val="24"/>
          <w:szCs w:val="24"/>
        </w:rPr>
      </w:pPr>
      <w:r w:rsidRPr="009E7D9C">
        <w:rPr>
          <w:sz w:val="24"/>
          <w:szCs w:val="24"/>
        </w:rPr>
        <w:t>1.12. Информация о ходе рассмотрения уведомления о планируемом строительстве, уведомления об изменении параметров и о результатах предоставления муниципальной услуги может быть получена Заявителем (его представителем) в личном кабинете на Едином портале, региональном портале, а также в Уполномоченном органе при обращении Заявителя лично, по телефону посредством электронной почты.</w:t>
      </w:r>
    </w:p>
    <w:p w:rsidR="009E7D9C" w:rsidRPr="009E7D9C" w:rsidRDefault="009E7D9C">
      <w:pPr>
        <w:pStyle w:val="ConsPlusNormal"/>
        <w:jc w:val="both"/>
        <w:rPr>
          <w:sz w:val="24"/>
          <w:szCs w:val="24"/>
        </w:rPr>
      </w:pPr>
    </w:p>
    <w:p w:rsidR="009E7D9C" w:rsidRPr="009E7D9C" w:rsidRDefault="009E7D9C">
      <w:pPr>
        <w:pStyle w:val="ConsPlusTitle"/>
        <w:jc w:val="center"/>
        <w:outlineLvl w:val="1"/>
        <w:rPr>
          <w:sz w:val="24"/>
          <w:szCs w:val="24"/>
        </w:rPr>
      </w:pPr>
      <w:r w:rsidRPr="009E7D9C">
        <w:rPr>
          <w:sz w:val="24"/>
          <w:szCs w:val="24"/>
        </w:rPr>
        <w:t>Раздел II. СТАНДАРТ ПРЕДОСТАВЛЕНИЯ МУНИЦИПАЛЬНОЙ УСЛУГИ</w:t>
      </w:r>
    </w:p>
    <w:p w:rsidR="009E7D9C" w:rsidRPr="009E7D9C" w:rsidRDefault="009E7D9C">
      <w:pPr>
        <w:pStyle w:val="ConsPlusNormal"/>
        <w:jc w:val="both"/>
        <w:rPr>
          <w:sz w:val="24"/>
          <w:szCs w:val="24"/>
        </w:rPr>
      </w:pPr>
    </w:p>
    <w:p w:rsidR="009E7D9C" w:rsidRPr="009E7D9C" w:rsidRDefault="009E7D9C">
      <w:pPr>
        <w:pStyle w:val="ConsPlusTitle"/>
        <w:jc w:val="center"/>
        <w:outlineLvl w:val="2"/>
        <w:rPr>
          <w:sz w:val="24"/>
          <w:szCs w:val="24"/>
        </w:rPr>
      </w:pPr>
      <w:r w:rsidRPr="009E7D9C">
        <w:rPr>
          <w:sz w:val="24"/>
          <w:szCs w:val="24"/>
        </w:rPr>
        <w:t>Наименование муниципальной услуги</w:t>
      </w:r>
    </w:p>
    <w:p w:rsidR="009E7D9C" w:rsidRPr="009E7D9C" w:rsidRDefault="009E7D9C">
      <w:pPr>
        <w:pStyle w:val="ConsPlusNormal"/>
        <w:jc w:val="both"/>
        <w:rPr>
          <w:sz w:val="24"/>
          <w:szCs w:val="24"/>
        </w:rPr>
      </w:pPr>
    </w:p>
    <w:p w:rsidR="009E7D9C" w:rsidRPr="009E7D9C" w:rsidRDefault="009E7D9C">
      <w:pPr>
        <w:pStyle w:val="ConsPlusNormal"/>
        <w:ind w:firstLine="540"/>
        <w:jc w:val="both"/>
        <w:rPr>
          <w:sz w:val="24"/>
          <w:szCs w:val="24"/>
        </w:rPr>
      </w:pPr>
      <w:r w:rsidRPr="009E7D9C">
        <w:rPr>
          <w:sz w:val="24"/>
          <w:szCs w:val="24"/>
        </w:rPr>
        <w:t xml:space="preserve">2.1. Наименование муниципальной услуги -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r w:rsidR="00227397" w:rsidRPr="00351418">
        <w:rPr>
          <w:sz w:val="24"/>
          <w:szCs w:val="24"/>
        </w:rPr>
        <w:t>Вичугского муниципального района Ивановской области</w:t>
      </w:r>
      <w:r w:rsidR="00227397" w:rsidRPr="009E7D9C">
        <w:rPr>
          <w:sz w:val="24"/>
          <w:szCs w:val="24"/>
        </w:rPr>
        <w:t xml:space="preserve"> </w:t>
      </w:r>
      <w:r w:rsidRPr="009E7D9C">
        <w:rPr>
          <w:sz w:val="24"/>
          <w:szCs w:val="24"/>
        </w:rPr>
        <w:t>(Направление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(далее - услуга).</w:t>
      </w:r>
    </w:p>
    <w:p w:rsidR="009E7D9C" w:rsidRPr="009E7D9C" w:rsidRDefault="009E7D9C">
      <w:pPr>
        <w:pStyle w:val="ConsPlusNormal"/>
        <w:jc w:val="both"/>
        <w:rPr>
          <w:sz w:val="24"/>
          <w:szCs w:val="24"/>
        </w:rPr>
      </w:pPr>
    </w:p>
    <w:p w:rsidR="009E7D9C" w:rsidRPr="009E7D9C" w:rsidRDefault="009E7D9C">
      <w:pPr>
        <w:pStyle w:val="ConsPlusTitle"/>
        <w:jc w:val="center"/>
        <w:outlineLvl w:val="2"/>
        <w:rPr>
          <w:sz w:val="24"/>
          <w:szCs w:val="24"/>
        </w:rPr>
      </w:pPr>
      <w:r w:rsidRPr="009E7D9C">
        <w:rPr>
          <w:sz w:val="24"/>
          <w:szCs w:val="24"/>
        </w:rPr>
        <w:t>Наименование органа государственной власти, органа местного</w:t>
      </w:r>
    </w:p>
    <w:p w:rsidR="009E7D9C" w:rsidRPr="009E7D9C" w:rsidRDefault="009E7D9C">
      <w:pPr>
        <w:pStyle w:val="ConsPlusTitle"/>
        <w:jc w:val="center"/>
        <w:rPr>
          <w:sz w:val="24"/>
          <w:szCs w:val="24"/>
        </w:rPr>
      </w:pPr>
      <w:r w:rsidRPr="009E7D9C">
        <w:rPr>
          <w:sz w:val="24"/>
          <w:szCs w:val="24"/>
        </w:rPr>
        <w:t>самоуправления (организации), предоставляющего</w:t>
      </w:r>
    </w:p>
    <w:p w:rsidR="009E7D9C" w:rsidRPr="009E7D9C" w:rsidRDefault="009E7D9C">
      <w:pPr>
        <w:pStyle w:val="ConsPlusTitle"/>
        <w:jc w:val="center"/>
        <w:rPr>
          <w:sz w:val="24"/>
          <w:szCs w:val="24"/>
        </w:rPr>
      </w:pPr>
      <w:r w:rsidRPr="009E7D9C">
        <w:rPr>
          <w:sz w:val="24"/>
          <w:szCs w:val="24"/>
        </w:rPr>
        <w:t>муниципальную услугу</w:t>
      </w:r>
    </w:p>
    <w:p w:rsidR="009E7D9C" w:rsidRPr="009E7D9C" w:rsidRDefault="009E7D9C">
      <w:pPr>
        <w:pStyle w:val="ConsPlusNormal"/>
        <w:jc w:val="both"/>
        <w:rPr>
          <w:sz w:val="24"/>
          <w:szCs w:val="24"/>
        </w:rPr>
      </w:pPr>
    </w:p>
    <w:p w:rsidR="009E7D9C" w:rsidRPr="009E7D9C" w:rsidRDefault="009E7D9C" w:rsidP="00AF491F">
      <w:pPr>
        <w:pStyle w:val="ConsPlusNormal"/>
        <w:jc w:val="both"/>
        <w:rPr>
          <w:sz w:val="24"/>
          <w:szCs w:val="24"/>
        </w:rPr>
      </w:pPr>
      <w:bookmarkStart w:id="4" w:name="P107"/>
      <w:bookmarkEnd w:id="4"/>
      <w:r w:rsidRPr="009E7D9C">
        <w:rPr>
          <w:sz w:val="24"/>
          <w:szCs w:val="24"/>
        </w:rPr>
        <w:t xml:space="preserve">Муниципальная услуга предоставляется Уполномоченным органом - </w:t>
      </w:r>
      <w:r w:rsidR="00227397">
        <w:rPr>
          <w:sz w:val="24"/>
          <w:szCs w:val="24"/>
        </w:rPr>
        <w:t>отделом</w:t>
      </w:r>
      <w:r w:rsidR="00227397" w:rsidRPr="00227397">
        <w:rPr>
          <w:sz w:val="24"/>
          <w:szCs w:val="24"/>
        </w:rPr>
        <w:t xml:space="preserve"> развития </w:t>
      </w:r>
      <w:r w:rsidR="00227397" w:rsidRPr="00227397">
        <w:rPr>
          <w:sz w:val="24"/>
          <w:szCs w:val="24"/>
        </w:rPr>
        <w:lastRenderedPageBreak/>
        <w:t>коммунальной инфраструктуры ГО и ЧС, отдела ЖКХ, администрации Вичугского муниципального района</w:t>
      </w:r>
      <w:r w:rsidR="00227397">
        <w:rPr>
          <w:sz w:val="24"/>
          <w:szCs w:val="24"/>
        </w:rPr>
        <w:t xml:space="preserve"> Ивановской области</w:t>
      </w:r>
      <w:r w:rsidRPr="009E7D9C">
        <w:rPr>
          <w:sz w:val="24"/>
          <w:szCs w:val="24"/>
        </w:rPr>
        <w:t>.</w:t>
      </w:r>
    </w:p>
    <w:p w:rsidR="00AF491F" w:rsidRPr="00CC6D3D" w:rsidRDefault="00AF491F" w:rsidP="00AF491F">
      <w:pPr>
        <w:pStyle w:val="ConsPlusNormal"/>
        <w:ind w:firstLine="539"/>
        <w:jc w:val="both"/>
        <w:rPr>
          <w:sz w:val="24"/>
          <w:szCs w:val="24"/>
        </w:rPr>
      </w:pPr>
      <w:r w:rsidRPr="009E7D9C">
        <w:rPr>
          <w:sz w:val="24"/>
          <w:szCs w:val="24"/>
        </w:rPr>
        <w:t xml:space="preserve">2.2. </w:t>
      </w:r>
      <w:r>
        <w:rPr>
          <w:sz w:val="24"/>
          <w:szCs w:val="24"/>
        </w:rPr>
        <w:t xml:space="preserve"> </w:t>
      </w:r>
      <w:r w:rsidRPr="00CC6D3D">
        <w:rPr>
          <w:sz w:val="24"/>
          <w:szCs w:val="24"/>
        </w:rPr>
        <w:t>Состав заявителей.</w:t>
      </w:r>
    </w:p>
    <w:p w:rsidR="00AF491F" w:rsidRPr="00CC6D3D" w:rsidRDefault="00AF491F" w:rsidP="00AF491F">
      <w:pPr>
        <w:pStyle w:val="ConsPlusNormal"/>
        <w:ind w:firstLine="539"/>
        <w:jc w:val="both"/>
        <w:rPr>
          <w:sz w:val="24"/>
          <w:szCs w:val="24"/>
        </w:rPr>
      </w:pPr>
      <w:r w:rsidRPr="00CC6D3D">
        <w:rPr>
          <w:sz w:val="24"/>
          <w:szCs w:val="24"/>
        </w:rPr>
        <w:t>Заявителями при обращении за получением услуги являются застройщики.</w:t>
      </w:r>
    </w:p>
    <w:p w:rsidR="00AF491F" w:rsidRPr="00CC6D3D" w:rsidRDefault="00AF491F" w:rsidP="00AF491F">
      <w:pPr>
        <w:pStyle w:val="ConsPlusNormal"/>
        <w:ind w:firstLine="539"/>
        <w:jc w:val="both"/>
        <w:rPr>
          <w:sz w:val="24"/>
          <w:szCs w:val="24"/>
        </w:rPr>
      </w:pPr>
      <w:r w:rsidRPr="00CC6D3D">
        <w:rPr>
          <w:sz w:val="24"/>
          <w:szCs w:val="24"/>
        </w:rP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9E7D9C" w:rsidRPr="009E7D9C" w:rsidRDefault="009E7D9C">
      <w:pPr>
        <w:pStyle w:val="ConsPlusNormal"/>
        <w:jc w:val="both"/>
        <w:rPr>
          <w:sz w:val="24"/>
          <w:szCs w:val="24"/>
        </w:rPr>
      </w:pPr>
    </w:p>
    <w:p w:rsidR="009E7D9C" w:rsidRPr="009E7D9C" w:rsidRDefault="009E7D9C" w:rsidP="00AF491F">
      <w:pPr>
        <w:pStyle w:val="ConsPlusTitle"/>
        <w:jc w:val="center"/>
        <w:outlineLvl w:val="2"/>
        <w:rPr>
          <w:sz w:val="24"/>
          <w:szCs w:val="24"/>
        </w:rPr>
      </w:pPr>
      <w:r w:rsidRPr="009E7D9C">
        <w:rPr>
          <w:sz w:val="24"/>
          <w:szCs w:val="24"/>
        </w:rPr>
        <w:t>Нормативные правовые акты, регулирующие предоставление</w:t>
      </w:r>
      <w:r w:rsidR="00AF491F">
        <w:rPr>
          <w:sz w:val="24"/>
          <w:szCs w:val="24"/>
        </w:rPr>
        <w:t xml:space="preserve"> </w:t>
      </w:r>
      <w:r w:rsidRPr="009E7D9C">
        <w:rPr>
          <w:sz w:val="24"/>
          <w:szCs w:val="24"/>
        </w:rPr>
        <w:t>муниципальной услуги</w:t>
      </w:r>
    </w:p>
    <w:p w:rsidR="009E7D9C" w:rsidRPr="009E7D9C" w:rsidRDefault="009E7D9C">
      <w:pPr>
        <w:pStyle w:val="ConsPlusNormal"/>
        <w:jc w:val="both"/>
        <w:rPr>
          <w:sz w:val="24"/>
          <w:szCs w:val="24"/>
        </w:rPr>
      </w:pPr>
    </w:p>
    <w:p w:rsidR="009E7D9C" w:rsidRPr="009E7D9C" w:rsidRDefault="009E7D9C">
      <w:pPr>
        <w:pStyle w:val="ConsPlusNormal"/>
        <w:ind w:firstLine="540"/>
        <w:jc w:val="both"/>
        <w:rPr>
          <w:sz w:val="24"/>
          <w:szCs w:val="24"/>
        </w:rPr>
      </w:pPr>
      <w:r w:rsidRPr="009E7D9C">
        <w:rPr>
          <w:sz w:val="24"/>
          <w:szCs w:val="24"/>
        </w:rPr>
        <w:t>2.3.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p>
    <w:p w:rsidR="009E7D9C" w:rsidRPr="009E7D9C" w:rsidRDefault="009E7D9C">
      <w:pPr>
        <w:pStyle w:val="ConsPlusNormal"/>
        <w:jc w:val="both"/>
        <w:rPr>
          <w:sz w:val="24"/>
          <w:szCs w:val="24"/>
        </w:rPr>
      </w:pPr>
    </w:p>
    <w:p w:rsidR="009E7D9C" w:rsidRPr="009E7D9C" w:rsidRDefault="009E7D9C">
      <w:pPr>
        <w:pStyle w:val="ConsPlusTitle"/>
        <w:jc w:val="center"/>
        <w:outlineLvl w:val="2"/>
        <w:rPr>
          <w:sz w:val="24"/>
          <w:szCs w:val="24"/>
        </w:rPr>
      </w:pPr>
      <w:r w:rsidRPr="009E7D9C">
        <w:rPr>
          <w:sz w:val="24"/>
          <w:szCs w:val="24"/>
        </w:rPr>
        <w:t>Исчерпывающий перечень документов и сведений, необходимых</w:t>
      </w:r>
    </w:p>
    <w:p w:rsidR="009E7D9C" w:rsidRPr="009E7D9C" w:rsidRDefault="009E7D9C" w:rsidP="00AF491F">
      <w:pPr>
        <w:pStyle w:val="ConsPlusTitle"/>
        <w:jc w:val="center"/>
        <w:rPr>
          <w:sz w:val="24"/>
          <w:szCs w:val="24"/>
        </w:rPr>
      </w:pPr>
      <w:r w:rsidRPr="009E7D9C">
        <w:rPr>
          <w:sz w:val="24"/>
          <w:szCs w:val="24"/>
        </w:rPr>
        <w:t>в соответствии с нормативными правовыми актами</w:t>
      </w:r>
      <w:r w:rsidR="00AF491F">
        <w:rPr>
          <w:sz w:val="24"/>
          <w:szCs w:val="24"/>
        </w:rPr>
        <w:t xml:space="preserve"> </w:t>
      </w:r>
      <w:r w:rsidRPr="009E7D9C">
        <w:rPr>
          <w:sz w:val="24"/>
          <w:szCs w:val="24"/>
        </w:rPr>
        <w:t>для предоставления муниципальной услуги и услуг, которые</w:t>
      </w:r>
      <w:r w:rsidR="00AF491F">
        <w:rPr>
          <w:sz w:val="24"/>
          <w:szCs w:val="24"/>
        </w:rPr>
        <w:t xml:space="preserve"> </w:t>
      </w:r>
      <w:r w:rsidRPr="009E7D9C">
        <w:rPr>
          <w:sz w:val="24"/>
          <w:szCs w:val="24"/>
        </w:rPr>
        <w:t>являются необходимыми и обязательными для предоставления</w:t>
      </w:r>
      <w:r w:rsidR="00AF491F">
        <w:rPr>
          <w:sz w:val="24"/>
          <w:szCs w:val="24"/>
        </w:rPr>
        <w:t xml:space="preserve"> </w:t>
      </w:r>
      <w:r w:rsidRPr="009E7D9C">
        <w:rPr>
          <w:sz w:val="24"/>
          <w:szCs w:val="24"/>
        </w:rPr>
        <w:t>муниципальной услуги, подлежащих представлению заявителем,</w:t>
      </w:r>
    </w:p>
    <w:p w:rsidR="009E7D9C" w:rsidRPr="009E7D9C" w:rsidRDefault="009E7D9C" w:rsidP="00AF491F">
      <w:pPr>
        <w:pStyle w:val="ConsPlusTitle"/>
        <w:jc w:val="center"/>
        <w:rPr>
          <w:sz w:val="24"/>
          <w:szCs w:val="24"/>
        </w:rPr>
      </w:pPr>
      <w:r w:rsidRPr="009E7D9C">
        <w:rPr>
          <w:sz w:val="24"/>
          <w:szCs w:val="24"/>
        </w:rPr>
        <w:t>способы их получения заявителем, в том числе в электронной</w:t>
      </w:r>
      <w:r w:rsidR="00AF491F">
        <w:rPr>
          <w:sz w:val="24"/>
          <w:szCs w:val="24"/>
        </w:rPr>
        <w:t xml:space="preserve"> </w:t>
      </w:r>
      <w:r w:rsidRPr="009E7D9C">
        <w:rPr>
          <w:sz w:val="24"/>
          <w:szCs w:val="24"/>
        </w:rPr>
        <w:t>форме, порядок их представления</w:t>
      </w:r>
    </w:p>
    <w:p w:rsidR="009E7D9C" w:rsidRPr="009E7D9C" w:rsidRDefault="009E7D9C">
      <w:pPr>
        <w:pStyle w:val="ConsPlusNormal"/>
        <w:jc w:val="both"/>
        <w:rPr>
          <w:sz w:val="24"/>
          <w:szCs w:val="24"/>
        </w:rPr>
      </w:pPr>
    </w:p>
    <w:p w:rsidR="00AF491F" w:rsidRDefault="009E7D9C" w:rsidP="00AF491F">
      <w:pPr>
        <w:pStyle w:val="ConsPlusNormal"/>
        <w:ind w:firstLine="540"/>
        <w:jc w:val="both"/>
        <w:rPr>
          <w:sz w:val="24"/>
          <w:szCs w:val="24"/>
        </w:rPr>
      </w:pPr>
      <w:bookmarkStart w:id="5" w:name="P122"/>
      <w:bookmarkEnd w:id="5"/>
      <w:r w:rsidRPr="009E7D9C">
        <w:rPr>
          <w:sz w:val="24"/>
          <w:szCs w:val="24"/>
        </w:rPr>
        <w:t xml:space="preserve">2.4. Заявитель или его представитель представляет в уполномоченные на выдачу разрешений на строительство, органы местного самоуправления уведомление о планируемом строительстве, уведомление об изменении параметров по формам,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а также прилагаемые к ним документы, указанные в </w:t>
      </w:r>
      <w:hyperlink w:anchor="P150">
        <w:r w:rsidRPr="009E7D9C">
          <w:rPr>
            <w:color w:val="0000FF"/>
            <w:sz w:val="24"/>
            <w:szCs w:val="24"/>
          </w:rPr>
          <w:t>подпунктах "б"</w:t>
        </w:r>
      </w:hyperlink>
      <w:r w:rsidRPr="009E7D9C">
        <w:rPr>
          <w:sz w:val="24"/>
          <w:szCs w:val="24"/>
        </w:rPr>
        <w:t xml:space="preserve"> - </w:t>
      </w:r>
      <w:hyperlink w:anchor="P154">
        <w:r w:rsidRPr="009E7D9C">
          <w:rPr>
            <w:color w:val="0000FF"/>
            <w:sz w:val="24"/>
            <w:szCs w:val="24"/>
          </w:rPr>
          <w:t>"е" пункта 2.8</w:t>
        </w:r>
      </w:hyperlink>
      <w:r w:rsidRPr="009E7D9C">
        <w:rPr>
          <w:sz w:val="24"/>
          <w:szCs w:val="24"/>
        </w:rPr>
        <w:t xml:space="preserve"> настоящего Административного регламента, одним из следующих способов:</w:t>
      </w:r>
      <w:bookmarkStart w:id="6" w:name="P123"/>
      <w:bookmarkEnd w:id="6"/>
    </w:p>
    <w:p w:rsidR="009E7D9C" w:rsidRPr="009E7D9C" w:rsidRDefault="009E7D9C" w:rsidP="00AF491F">
      <w:pPr>
        <w:pStyle w:val="ConsPlusNormal"/>
        <w:ind w:firstLine="540"/>
        <w:jc w:val="both"/>
        <w:rPr>
          <w:sz w:val="24"/>
          <w:szCs w:val="24"/>
        </w:rPr>
      </w:pPr>
      <w:r w:rsidRPr="009E7D9C">
        <w:rPr>
          <w:sz w:val="24"/>
          <w:szCs w:val="24"/>
        </w:rPr>
        <w:t>а) в электронной форме посредством федеральной государственной информационной системы "Единый портал государственных и муниципальных услуг (функций)", регионального портала государственных и муниципальных услуг (функций), являющегося государственной информационной системой субъекта Российской Федерации.</w:t>
      </w:r>
    </w:p>
    <w:p w:rsidR="009E7D9C" w:rsidRPr="009E7D9C" w:rsidRDefault="009E7D9C">
      <w:pPr>
        <w:pStyle w:val="ConsPlusNormal"/>
        <w:spacing w:before="280"/>
        <w:ind w:firstLine="540"/>
        <w:jc w:val="both"/>
        <w:rPr>
          <w:sz w:val="24"/>
          <w:szCs w:val="24"/>
        </w:rPr>
      </w:pPr>
      <w:r w:rsidRPr="009E7D9C">
        <w:rPr>
          <w:sz w:val="24"/>
          <w:szCs w:val="24"/>
        </w:rPr>
        <w:t>В случае направления уведомления о планируемом строительстве, уведомления об изменении параметров и прилагаемых к ним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уведомлений с использованием интерактивной формы в электронном виде.</w:t>
      </w:r>
    </w:p>
    <w:p w:rsidR="009E7D9C" w:rsidRPr="009E7D9C" w:rsidRDefault="009E7D9C">
      <w:pPr>
        <w:pStyle w:val="ConsPlusNormal"/>
        <w:spacing w:before="280"/>
        <w:ind w:firstLine="540"/>
        <w:jc w:val="both"/>
        <w:rPr>
          <w:sz w:val="24"/>
          <w:szCs w:val="24"/>
        </w:rPr>
      </w:pPr>
      <w:r w:rsidRPr="009E7D9C">
        <w:rPr>
          <w:sz w:val="24"/>
          <w:szCs w:val="24"/>
        </w:rPr>
        <w:t xml:space="preserve">Уведомление о планируемом строительстве, уведомление об изменении параметров направляется Заявителем или его представителем вместе с прикрепленными электронными документами, указанными в </w:t>
      </w:r>
      <w:hyperlink w:anchor="P150">
        <w:r w:rsidRPr="009E7D9C">
          <w:rPr>
            <w:color w:val="0000FF"/>
            <w:sz w:val="24"/>
            <w:szCs w:val="24"/>
          </w:rPr>
          <w:t>подпунктах "б"</w:t>
        </w:r>
      </w:hyperlink>
      <w:r w:rsidRPr="009E7D9C">
        <w:rPr>
          <w:sz w:val="24"/>
          <w:szCs w:val="24"/>
        </w:rPr>
        <w:t xml:space="preserve"> - </w:t>
      </w:r>
      <w:hyperlink w:anchor="P154">
        <w:r w:rsidRPr="009E7D9C">
          <w:rPr>
            <w:color w:val="0000FF"/>
            <w:sz w:val="24"/>
            <w:szCs w:val="24"/>
          </w:rPr>
          <w:t>"е" пункта 2.8</w:t>
        </w:r>
      </w:hyperlink>
      <w:r w:rsidRPr="009E7D9C">
        <w:rPr>
          <w:sz w:val="24"/>
          <w:szCs w:val="24"/>
        </w:rPr>
        <w:t xml:space="preserve"> настоящего Административного регламента.</w:t>
      </w:r>
    </w:p>
    <w:p w:rsidR="009E7D9C" w:rsidRPr="009E7D9C" w:rsidRDefault="009E7D9C">
      <w:pPr>
        <w:pStyle w:val="ConsPlusNormal"/>
        <w:spacing w:before="280"/>
        <w:ind w:firstLine="540"/>
        <w:jc w:val="both"/>
        <w:rPr>
          <w:sz w:val="24"/>
          <w:szCs w:val="24"/>
        </w:rPr>
      </w:pPr>
      <w:r w:rsidRPr="009E7D9C">
        <w:rPr>
          <w:sz w:val="24"/>
          <w:szCs w:val="24"/>
        </w:rPr>
        <w:lastRenderedPageBreak/>
        <w:t xml:space="preserve">Уведомление о планируемом строительстве, уведомление об изменении параметров подписывается Заявителем или его представителем, уполномоченным на подписание таких уведомлений, простой электронной подписью, либо усиленной квалифицированной электронной подписью, либо усиленной неквалифицированной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10">
        <w:r w:rsidRPr="009E7D9C">
          <w:rPr>
            <w:color w:val="0000FF"/>
            <w:sz w:val="24"/>
            <w:szCs w:val="24"/>
          </w:rPr>
          <w:t>частью 5 статьи 8</w:t>
        </w:r>
      </w:hyperlink>
      <w:r w:rsidRPr="009E7D9C">
        <w:rPr>
          <w:sz w:val="24"/>
          <w:szCs w:val="24"/>
        </w:rPr>
        <w:t xml:space="preserve"> Федерального закона от 06.04.2011 N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11">
        <w:r w:rsidRPr="009E7D9C">
          <w:rPr>
            <w:color w:val="0000FF"/>
            <w:sz w:val="24"/>
            <w:szCs w:val="24"/>
          </w:rPr>
          <w:t>Правилами</w:t>
        </w:r>
      </w:hyperlink>
      <w:r w:rsidRPr="009E7D9C">
        <w:rPr>
          <w:sz w:val="24"/>
          <w:szCs w:val="24"/>
        </w:rP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в соответствии с </w:t>
      </w:r>
      <w:hyperlink r:id="rId12">
        <w:r w:rsidRPr="009E7D9C">
          <w:rPr>
            <w:color w:val="0000FF"/>
            <w:sz w:val="24"/>
            <w:szCs w:val="24"/>
          </w:rPr>
          <w:t>Правилами</w:t>
        </w:r>
      </w:hyperlink>
      <w:r w:rsidRPr="009E7D9C">
        <w:rPr>
          <w:sz w:val="24"/>
          <w:szCs w:val="24"/>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rsidR="009E7D9C" w:rsidRPr="009E7D9C" w:rsidRDefault="009E7D9C">
      <w:pPr>
        <w:pStyle w:val="ConsPlusNormal"/>
        <w:spacing w:before="280"/>
        <w:ind w:firstLine="540"/>
        <w:jc w:val="both"/>
        <w:rPr>
          <w:sz w:val="24"/>
          <w:szCs w:val="24"/>
        </w:rPr>
      </w:pPr>
      <w:r w:rsidRPr="009E7D9C">
        <w:rPr>
          <w:sz w:val="24"/>
          <w:szCs w:val="24"/>
        </w:rPr>
        <w:t xml:space="preserve">В целях предоставления услуги Заявителю или его представителю обеспечивается в многофункциональных центрах доступ к Единому порталу, региональному порталу в соответствии с </w:t>
      </w:r>
      <w:hyperlink r:id="rId13">
        <w:r w:rsidRPr="009E7D9C">
          <w:rPr>
            <w:color w:val="0000FF"/>
            <w:sz w:val="24"/>
            <w:szCs w:val="24"/>
          </w:rPr>
          <w:t>постановлением</w:t>
        </w:r>
      </w:hyperlink>
      <w:r w:rsidRPr="009E7D9C">
        <w:rPr>
          <w:sz w:val="24"/>
          <w:szCs w:val="24"/>
        </w:rPr>
        <w:t xml:space="preserve"> Правительства Российской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w:t>
      </w:r>
    </w:p>
    <w:p w:rsidR="009E7D9C" w:rsidRPr="009E7D9C" w:rsidRDefault="009E7D9C">
      <w:pPr>
        <w:pStyle w:val="ConsPlusNormal"/>
        <w:spacing w:before="280"/>
        <w:ind w:firstLine="540"/>
        <w:jc w:val="both"/>
        <w:rPr>
          <w:sz w:val="24"/>
          <w:szCs w:val="24"/>
        </w:rPr>
      </w:pPr>
      <w:bookmarkStart w:id="7" w:name="P128"/>
      <w:bookmarkEnd w:id="7"/>
      <w:r w:rsidRPr="009E7D9C">
        <w:rPr>
          <w:sz w:val="24"/>
          <w:szCs w:val="24"/>
        </w:rPr>
        <w:t xml:space="preserve">б) на бумажном носителе посредством личного обращения в Уполномоченный орган, в том числе через многофункциональный центр в соответствии с соглашением о взаимодействии между многофункциональным центром и уполномоченным органом государственной власти, органом местного самоуправления, заключенным в соответствии с </w:t>
      </w:r>
      <w:hyperlink r:id="rId14">
        <w:r w:rsidRPr="009E7D9C">
          <w:rPr>
            <w:color w:val="0000FF"/>
            <w:sz w:val="24"/>
            <w:szCs w:val="24"/>
          </w:rPr>
          <w:t>постановлением</w:t>
        </w:r>
      </w:hyperlink>
      <w:r w:rsidRPr="009E7D9C">
        <w:rPr>
          <w:sz w:val="24"/>
          <w:szCs w:val="24"/>
        </w:rPr>
        <w:t xml:space="preserve"> Правительства Российской Федерации от 27.09.2011 N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9E7D9C" w:rsidRPr="009E7D9C" w:rsidRDefault="009E7D9C">
      <w:pPr>
        <w:pStyle w:val="ConsPlusNormal"/>
        <w:jc w:val="both"/>
        <w:rPr>
          <w:sz w:val="24"/>
          <w:szCs w:val="24"/>
        </w:rPr>
      </w:pPr>
    </w:p>
    <w:p w:rsidR="009E7D9C" w:rsidRPr="009E7D9C" w:rsidRDefault="009E7D9C">
      <w:pPr>
        <w:pStyle w:val="ConsPlusTitle"/>
        <w:jc w:val="center"/>
        <w:outlineLvl w:val="2"/>
        <w:rPr>
          <w:sz w:val="24"/>
          <w:szCs w:val="24"/>
        </w:rPr>
      </w:pPr>
      <w:r w:rsidRPr="009E7D9C">
        <w:rPr>
          <w:sz w:val="24"/>
          <w:szCs w:val="24"/>
        </w:rPr>
        <w:t>Иные требования, в том числе учитывающие особенности</w:t>
      </w:r>
    </w:p>
    <w:p w:rsidR="009E7D9C" w:rsidRPr="009E7D9C" w:rsidRDefault="009E7D9C">
      <w:pPr>
        <w:pStyle w:val="ConsPlusTitle"/>
        <w:jc w:val="center"/>
        <w:rPr>
          <w:sz w:val="24"/>
          <w:szCs w:val="24"/>
        </w:rPr>
      </w:pPr>
      <w:r w:rsidRPr="009E7D9C">
        <w:rPr>
          <w:sz w:val="24"/>
          <w:szCs w:val="24"/>
        </w:rPr>
        <w:t>предоставления муниципальной услуги в многофункциональных</w:t>
      </w:r>
    </w:p>
    <w:p w:rsidR="009E7D9C" w:rsidRPr="009E7D9C" w:rsidRDefault="009E7D9C">
      <w:pPr>
        <w:pStyle w:val="ConsPlusTitle"/>
        <w:jc w:val="center"/>
        <w:rPr>
          <w:sz w:val="24"/>
          <w:szCs w:val="24"/>
        </w:rPr>
      </w:pPr>
      <w:r w:rsidRPr="009E7D9C">
        <w:rPr>
          <w:sz w:val="24"/>
          <w:szCs w:val="24"/>
        </w:rPr>
        <w:t>центрах, особенности предоставления муниципальной услуги</w:t>
      </w:r>
    </w:p>
    <w:p w:rsidR="009E7D9C" w:rsidRPr="009E7D9C" w:rsidRDefault="009E7D9C">
      <w:pPr>
        <w:pStyle w:val="ConsPlusTitle"/>
        <w:jc w:val="center"/>
        <w:rPr>
          <w:sz w:val="24"/>
          <w:szCs w:val="24"/>
        </w:rPr>
      </w:pPr>
      <w:r w:rsidRPr="009E7D9C">
        <w:rPr>
          <w:sz w:val="24"/>
          <w:szCs w:val="24"/>
        </w:rPr>
        <w:t>по экстерриториальному принципу и особенности предоставления</w:t>
      </w:r>
    </w:p>
    <w:p w:rsidR="009E7D9C" w:rsidRPr="009E7D9C" w:rsidRDefault="009E7D9C">
      <w:pPr>
        <w:pStyle w:val="ConsPlusTitle"/>
        <w:jc w:val="center"/>
        <w:rPr>
          <w:sz w:val="24"/>
          <w:szCs w:val="24"/>
        </w:rPr>
      </w:pPr>
      <w:r w:rsidRPr="009E7D9C">
        <w:rPr>
          <w:sz w:val="24"/>
          <w:szCs w:val="24"/>
        </w:rPr>
        <w:t>муниципальной услуги в электронной форме</w:t>
      </w:r>
    </w:p>
    <w:p w:rsidR="009E7D9C" w:rsidRPr="009E7D9C" w:rsidRDefault="009E7D9C">
      <w:pPr>
        <w:pStyle w:val="ConsPlusNormal"/>
        <w:jc w:val="both"/>
        <w:rPr>
          <w:sz w:val="24"/>
          <w:szCs w:val="24"/>
        </w:rPr>
      </w:pPr>
    </w:p>
    <w:p w:rsidR="009E7D9C" w:rsidRPr="009E7D9C" w:rsidRDefault="009E7D9C">
      <w:pPr>
        <w:pStyle w:val="ConsPlusNormal"/>
        <w:ind w:firstLine="540"/>
        <w:jc w:val="both"/>
        <w:rPr>
          <w:sz w:val="24"/>
          <w:szCs w:val="24"/>
        </w:rPr>
      </w:pPr>
      <w:bookmarkStart w:id="8" w:name="P136"/>
      <w:bookmarkEnd w:id="8"/>
      <w:r w:rsidRPr="009E7D9C">
        <w:rPr>
          <w:sz w:val="24"/>
          <w:szCs w:val="24"/>
        </w:rPr>
        <w:t>2.5. Документы, прилагаемые Заявителем к уведомлению о планируемом строительстве, уведомлению об изменении параметров, представляемые в электронной форме, направляются в следующих форматах:</w:t>
      </w:r>
    </w:p>
    <w:p w:rsidR="009E7D9C" w:rsidRPr="009E7D9C" w:rsidRDefault="009E7D9C">
      <w:pPr>
        <w:pStyle w:val="ConsPlusNormal"/>
        <w:spacing w:before="280"/>
        <w:ind w:firstLine="540"/>
        <w:jc w:val="both"/>
        <w:rPr>
          <w:sz w:val="24"/>
          <w:szCs w:val="24"/>
        </w:rPr>
      </w:pPr>
      <w:r w:rsidRPr="009E7D9C">
        <w:rPr>
          <w:sz w:val="24"/>
          <w:szCs w:val="24"/>
        </w:rPr>
        <w:t xml:space="preserve">а) xml - для документов, в отношении которых утверждены формы и требования по </w:t>
      </w:r>
      <w:r w:rsidRPr="009E7D9C">
        <w:rPr>
          <w:sz w:val="24"/>
          <w:szCs w:val="24"/>
        </w:rPr>
        <w:lastRenderedPageBreak/>
        <w:t>формированию электронных документов в виде файлов в формате xml;</w:t>
      </w:r>
    </w:p>
    <w:p w:rsidR="009E7D9C" w:rsidRPr="009E7D9C" w:rsidRDefault="009E7D9C">
      <w:pPr>
        <w:pStyle w:val="ConsPlusNormal"/>
        <w:spacing w:before="280"/>
        <w:ind w:firstLine="540"/>
        <w:jc w:val="both"/>
        <w:rPr>
          <w:sz w:val="24"/>
          <w:szCs w:val="24"/>
        </w:rPr>
      </w:pPr>
      <w:r w:rsidRPr="009E7D9C">
        <w:rPr>
          <w:sz w:val="24"/>
          <w:szCs w:val="24"/>
        </w:rPr>
        <w:t>б) doc, docx, odt - для документов с текстовым содержанием, не включающим формулы;</w:t>
      </w:r>
    </w:p>
    <w:p w:rsidR="009E7D9C" w:rsidRPr="009E7D9C" w:rsidRDefault="009E7D9C">
      <w:pPr>
        <w:pStyle w:val="ConsPlusNormal"/>
        <w:spacing w:before="280"/>
        <w:ind w:firstLine="540"/>
        <w:jc w:val="both"/>
        <w:rPr>
          <w:sz w:val="24"/>
          <w:szCs w:val="24"/>
        </w:rPr>
      </w:pPr>
      <w:r w:rsidRPr="009E7D9C">
        <w:rPr>
          <w:sz w:val="24"/>
          <w:szCs w:val="24"/>
        </w:rPr>
        <w:t>в) pdf, jpg, jpeg, png, bmp, tiff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9E7D9C" w:rsidRPr="009E7D9C" w:rsidRDefault="009E7D9C">
      <w:pPr>
        <w:pStyle w:val="ConsPlusNormal"/>
        <w:spacing w:before="280"/>
        <w:ind w:firstLine="540"/>
        <w:jc w:val="both"/>
        <w:rPr>
          <w:sz w:val="24"/>
          <w:szCs w:val="24"/>
        </w:rPr>
      </w:pPr>
      <w:r w:rsidRPr="009E7D9C">
        <w:rPr>
          <w:sz w:val="24"/>
          <w:szCs w:val="24"/>
        </w:rPr>
        <w:t>г) zip, rar - для сжатых документов в один файл;</w:t>
      </w:r>
    </w:p>
    <w:p w:rsidR="009E7D9C" w:rsidRPr="009E7D9C" w:rsidRDefault="009E7D9C">
      <w:pPr>
        <w:pStyle w:val="ConsPlusNormal"/>
        <w:spacing w:before="280"/>
        <w:ind w:firstLine="540"/>
        <w:jc w:val="both"/>
        <w:rPr>
          <w:sz w:val="24"/>
          <w:szCs w:val="24"/>
        </w:rPr>
      </w:pPr>
      <w:r w:rsidRPr="009E7D9C">
        <w:rPr>
          <w:sz w:val="24"/>
          <w:szCs w:val="24"/>
        </w:rPr>
        <w:t>д) sig - для открепленной усиленной квалифицированной электронной подписи.</w:t>
      </w:r>
    </w:p>
    <w:p w:rsidR="009E7D9C" w:rsidRPr="009E7D9C" w:rsidRDefault="009E7D9C">
      <w:pPr>
        <w:pStyle w:val="ConsPlusNormal"/>
        <w:spacing w:before="280"/>
        <w:ind w:firstLine="540"/>
        <w:jc w:val="both"/>
        <w:rPr>
          <w:sz w:val="24"/>
          <w:szCs w:val="24"/>
        </w:rPr>
      </w:pPr>
      <w:r w:rsidRPr="009E7D9C">
        <w:rPr>
          <w:sz w:val="24"/>
          <w:szCs w:val="24"/>
        </w:rPr>
        <w:t>2.6. В случае если оригиналы документов, прилагаемых к уведомлению о планируемом строительстве, уведомлению об изменении параметров,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9E7D9C" w:rsidRPr="009E7D9C" w:rsidRDefault="009E7D9C">
      <w:pPr>
        <w:pStyle w:val="ConsPlusNormal"/>
        <w:spacing w:before="280"/>
        <w:ind w:firstLine="540"/>
        <w:jc w:val="both"/>
        <w:rPr>
          <w:sz w:val="24"/>
          <w:szCs w:val="24"/>
        </w:rPr>
      </w:pPr>
      <w:r w:rsidRPr="009E7D9C">
        <w:rPr>
          <w:sz w:val="24"/>
          <w:szCs w:val="24"/>
        </w:rPr>
        <w:t>"черно-белый" (при отсутствии в документе графических изображений и (или) цветного текста);</w:t>
      </w:r>
    </w:p>
    <w:p w:rsidR="009E7D9C" w:rsidRPr="009E7D9C" w:rsidRDefault="009E7D9C">
      <w:pPr>
        <w:pStyle w:val="ConsPlusNormal"/>
        <w:spacing w:before="280"/>
        <w:ind w:firstLine="540"/>
        <w:jc w:val="both"/>
        <w:rPr>
          <w:sz w:val="24"/>
          <w:szCs w:val="24"/>
        </w:rPr>
      </w:pPr>
      <w:r w:rsidRPr="009E7D9C">
        <w:rPr>
          <w:sz w:val="24"/>
          <w:szCs w:val="24"/>
        </w:rPr>
        <w:t>"оттенки серого" (при наличии в документе графических изображений, отличных от цветного графического изображения);</w:t>
      </w:r>
    </w:p>
    <w:p w:rsidR="009E7D9C" w:rsidRPr="009E7D9C" w:rsidRDefault="009E7D9C">
      <w:pPr>
        <w:pStyle w:val="ConsPlusNormal"/>
        <w:spacing w:before="280"/>
        <w:ind w:firstLine="540"/>
        <w:jc w:val="both"/>
        <w:rPr>
          <w:sz w:val="24"/>
          <w:szCs w:val="24"/>
        </w:rPr>
      </w:pPr>
      <w:r w:rsidRPr="009E7D9C">
        <w:rPr>
          <w:sz w:val="24"/>
          <w:szCs w:val="24"/>
        </w:rPr>
        <w:t>"цветной" или "режим полной цветопередачи" (при наличии в документе цветных графических изображений либо цветного текста).</w:t>
      </w:r>
    </w:p>
    <w:p w:rsidR="009E7D9C" w:rsidRPr="009E7D9C" w:rsidRDefault="009E7D9C">
      <w:pPr>
        <w:pStyle w:val="ConsPlusNormal"/>
        <w:spacing w:before="280"/>
        <w:ind w:firstLine="540"/>
        <w:jc w:val="both"/>
        <w:rPr>
          <w:sz w:val="24"/>
          <w:szCs w:val="24"/>
        </w:rPr>
      </w:pPr>
      <w:r w:rsidRPr="009E7D9C">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9E7D9C" w:rsidRPr="009E7D9C" w:rsidRDefault="009E7D9C">
      <w:pPr>
        <w:pStyle w:val="ConsPlusNormal"/>
        <w:spacing w:before="280"/>
        <w:ind w:firstLine="540"/>
        <w:jc w:val="both"/>
        <w:rPr>
          <w:sz w:val="24"/>
          <w:szCs w:val="24"/>
        </w:rPr>
      </w:pPr>
      <w:bookmarkStart w:id="9" w:name="P147"/>
      <w:bookmarkEnd w:id="9"/>
      <w:r w:rsidRPr="009E7D9C">
        <w:rPr>
          <w:sz w:val="24"/>
          <w:szCs w:val="24"/>
        </w:rPr>
        <w:t>2.7. Документы, прилагаемые Заявителем к уведомлению о планируемом строительстве, уведомлению об изменении параметров, представляемые в электронной форме, должны обеспечивать возможность идентифицировать документ и количество листов в документе.</w:t>
      </w:r>
    </w:p>
    <w:p w:rsidR="009E7D9C" w:rsidRPr="009E7D9C" w:rsidRDefault="009E7D9C">
      <w:pPr>
        <w:pStyle w:val="ConsPlusNormal"/>
        <w:spacing w:before="280"/>
        <w:ind w:firstLine="540"/>
        <w:jc w:val="both"/>
        <w:rPr>
          <w:sz w:val="24"/>
          <w:szCs w:val="24"/>
        </w:rPr>
      </w:pPr>
      <w:bookmarkStart w:id="10" w:name="P148"/>
      <w:bookmarkEnd w:id="10"/>
      <w:r w:rsidRPr="009E7D9C">
        <w:rPr>
          <w:sz w:val="24"/>
          <w:szCs w:val="24"/>
        </w:rPr>
        <w:t>2.8. Исчерпывающий перечень документов, необходимых для предоставления услуги, подлежащих представлению Заявителем самостоятельно:</w:t>
      </w:r>
    </w:p>
    <w:p w:rsidR="009E7D9C" w:rsidRPr="009E7D9C" w:rsidRDefault="009E7D9C">
      <w:pPr>
        <w:pStyle w:val="ConsPlusNormal"/>
        <w:spacing w:before="280"/>
        <w:ind w:firstLine="540"/>
        <w:jc w:val="both"/>
        <w:rPr>
          <w:sz w:val="24"/>
          <w:szCs w:val="24"/>
        </w:rPr>
      </w:pPr>
      <w:r w:rsidRPr="009E7D9C">
        <w:rPr>
          <w:sz w:val="24"/>
          <w:szCs w:val="24"/>
        </w:rPr>
        <w:t xml:space="preserve">а) уведомление о планируемом строительстве, уведомление об изменении параметров. В случае их представления в электронной форме посредством Единого портала, регионального портала в соответствии с </w:t>
      </w:r>
      <w:hyperlink w:anchor="P123">
        <w:r w:rsidRPr="009E7D9C">
          <w:rPr>
            <w:color w:val="0000FF"/>
            <w:sz w:val="24"/>
            <w:szCs w:val="24"/>
          </w:rPr>
          <w:t>подпунктом "а" пункта 4</w:t>
        </w:r>
      </w:hyperlink>
      <w:r w:rsidRPr="009E7D9C">
        <w:rPr>
          <w:sz w:val="24"/>
          <w:szCs w:val="24"/>
        </w:rPr>
        <w:t xml:space="preserve"> настоящего Административного регламента указанные уведомления заполняются путем внесения соответствующих сведений в интерактивную форму на Едином портале, региональном портале с представлением схематичного изображения, планируемого к строительству или реконструкции объекта капитального строительства на земельном участке;</w:t>
      </w:r>
    </w:p>
    <w:p w:rsidR="009E7D9C" w:rsidRPr="009E7D9C" w:rsidRDefault="009E7D9C">
      <w:pPr>
        <w:pStyle w:val="ConsPlusNormal"/>
        <w:spacing w:before="280"/>
        <w:ind w:firstLine="540"/>
        <w:jc w:val="both"/>
        <w:rPr>
          <w:sz w:val="24"/>
          <w:szCs w:val="24"/>
        </w:rPr>
      </w:pPr>
      <w:bookmarkStart w:id="11" w:name="P150"/>
      <w:bookmarkEnd w:id="11"/>
      <w:r w:rsidRPr="009E7D9C">
        <w:rPr>
          <w:sz w:val="24"/>
          <w:szCs w:val="24"/>
        </w:rPr>
        <w:t xml:space="preserve">б) документ, удостоверяющий личность Заявителя или представителя Заявителя, в случае представления заявления и прилагаемых к нему документов посредством личного обращения в Уполномоченный орган, в том числе через многофункциональный центр, </w:t>
      </w:r>
      <w:r w:rsidRPr="009E7D9C">
        <w:rPr>
          <w:sz w:val="24"/>
          <w:szCs w:val="24"/>
        </w:rPr>
        <w:lastRenderedPageBreak/>
        <w:t>организацию. 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9E7D9C" w:rsidRPr="009E7D9C" w:rsidRDefault="009E7D9C">
      <w:pPr>
        <w:pStyle w:val="ConsPlusNormal"/>
        <w:spacing w:before="280"/>
        <w:ind w:firstLine="540"/>
        <w:jc w:val="both"/>
        <w:rPr>
          <w:sz w:val="24"/>
          <w:szCs w:val="24"/>
        </w:rPr>
      </w:pPr>
      <w:bookmarkStart w:id="12" w:name="P151"/>
      <w:bookmarkEnd w:id="12"/>
      <w:r w:rsidRPr="009E7D9C">
        <w:rPr>
          <w:sz w:val="24"/>
          <w:szCs w:val="24"/>
        </w:rPr>
        <w:t xml:space="preserve">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регионального портала в соответствии с </w:t>
      </w:r>
      <w:hyperlink w:anchor="P123">
        <w:r w:rsidRPr="009E7D9C">
          <w:rPr>
            <w:color w:val="0000FF"/>
            <w:sz w:val="24"/>
            <w:szCs w:val="24"/>
          </w:rPr>
          <w:t>подпунктом "а" пункта 2.4</w:t>
        </w:r>
      </w:hyperlink>
      <w:r w:rsidRPr="009E7D9C">
        <w:rPr>
          <w:sz w:val="24"/>
          <w:szCs w:val="24"/>
        </w:rPr>
        <w:t xml:space="preserve">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rsidR="009E7D9C" w:rsidRPr="009E7D9C" w:rsidRDefault="009E7D9C">
      <w:pPr>
        <w:pStyle w:val="ConsPlusNormal"/>
        <w:spacing w:before="280"/>
        <w:ind w:firstLine="540"/>
        <w:jc w:val="both"/>
        <w:rPr>
          <w:sz w:val="24"/>
          <w:szCs w:val="24"/>
        </w:rPr>
      </w:pPr>
      <w:r w:rsidRPr="009E7D9C">
        <w:rPr>
          <w:sz w:val="24"/>
          <w:szCs w:val="24"/>
        </w:rPr>
        <w:t>г)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9E7D9C" w:rsidRPr="009E7D9C" w:rsidRDefault="009E7D9C">
      <w:pPr>
        <w:pStyle w:val="ConsPlusNormal"/>
        <w:spacing w:before="280"/>
        <w:ind w:firstLine="540"/>
        <w:jc w:val="both"/>
        <w:rPr>
          <w:sz w:val="24"/>
          <w:szCs w:val="24"/>
        </w:rPr>
      </w:pPr>
      <w:bookmarkStart w:id="13" w:name="P153"/>
      <w:bookmarkEnd w:id="13"/>
      <w:r w:rsidRPr="009E7D9C">
        <w:rPr>
          <w:sz w:val="24"/>
          <w:szCs w:val="24"/>
        </w:rPr>
        <w:t>д)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9E7D9C" w:rsidRPr="009E7D9C" w:rsidRDefault="009E7D9C">
      <w:pPr>
        <w:pStyle w:val="ConsPlusNormal"/>
        <w:spacing w:before="280"/>
        <w:ind w:firstLine="540"/>
        <w:jc w:val="both"/>
        <w:rPr>
          <w:sz w:val="24"/>
          <w:szCs w:val="24"/>
        </w:rPr>
      </w:pPr>
      <w:bookmarkStart w:id="14" w:name="P154"/>
      <w:bookmarkEnd w:id="14"/>
      <w:r w:rsidRPr="009E7D9C">
        <w:rPr>
          <w:sz w:val="24"/>
          <w:szCs w:val="24"/>
        </w:rPr>
        <w:t xml:space="preserve">е)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w:t>
      </w:r>
      <w:hyperlink r:id="rId15">
        <w:r w:rsidRPr="009E7D9C">
          <w:rPr>
            <w:color w:val="0000FF"/>
            <w:sz w:val="24"/>
            <w:szCs w:val="24"/>
          </w:rPr>
          <w:t>частью 5 статьи 51.1</w:t>
        </w:r>
      </w:hyperlink>
      <w:r w:rsidRPr="009E7D9C">
        <w:rPr>
          <w:sz w:val="24"/>
          <w:szCs w:val="24"/>
        </w:rPr>
        <w:t xml:space="preserve"> Градостроительного кодекса Российской Федерации.</w:t>
      </w:r>
    </w:p>
    <w:p w:rsidR="009E7D9C" w:rsidRPr="009E7D9C" w:rsidRDefault="009E7D9C">
      <w:pPr>
        <w:pStyle w:val="ConsPlusNormal"/>
        <w:spacing w:before="280"/>
        <w:ind w:firstLine="540"/>
        <w:jc w:val="both"/>
        <w:rPr>
          <w:sz w:val="24"/>
          <w:szCs w:val="24"/>
        </w:rPr>
      </w:pPr>
      <w:r w:rsidRPr="009E7D9C">
        <w:rPr>
          <w:sz w:val="24"/>
          <w:szCs w:val="24"/>
        </w:rPr>
        <w:t>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rsidR="009E7D9C" w:rsidRPr="009E7D9C" w:rsidRDefault="009E7D9C">
      <w:pPr>
        <w:pStyle w:val="ConsPlusNormal"/>
        <w:jc w:val="both"/>
        <w:rPr>
          <w:sz w:val="24"/>
          <w:szCs w:val="24"/>
        </w:rPr>
      </w:pPr>
    </w:p>
    <w:p w:rsidR="009E7D9C" w:rsidRPr="009E7D9C" w:rsidRDefault="009E7D9C">
      <w:pPr>
        <w:pStyle w:val="ConsPlusTitle"/>
        <w:jc w:val="center"/>
        <w:outlineLvl w:val="2"/>
        <w:rPr>
          <w:sz w:val="24"/>
          <w:szCs w:val="24"/>
        </w:rPr>
      </w:pPr>
      <w:r w:rsidRPr="009E7D9C">
        <w:rPr>
          <w:sz w:val="24"/>
          <w:szCs w:val="24"/>
        </w:rPr>
        <w:t>Исчерпывающий перечень документов и сведений, необходимых</w:t>
      </w:r>
    </w:p>
    <w:p w:rsidR="009E7D9C" w:rsidRPr="009E7D9C" w:rsidRDefault="009E7D9C">
      <w:pPr>
        <w:pStyle w:val="ConsPlusTitle"/>
        <w:jc w:val="center"/>
        <w:rPr>
          <w:sz w:val="24"/>
          <w:szCs w:val="24"/>
        </w:rPr>
      </w:pPr>
      <w:r w:rsidRPr="009E7D9C">
        <w:rPr>
          <w:sz w:val="24"/>
          <w:szCs w:val="24"/>
        </w:rPr>
        <w:t>в соответствии с нормативными правовыми актами</w:t>
      </w:r>
    </w:p>
    <w:p w:rsidR="009E7D9C" w:rsidRPr="009E7D9C" w:rsidRDefault="009E7D9C">
      <w:pPr>
        <w:pStyle w:val="ConsPlusTitle"/>
        <w:jc w:val="center"/>
        <w:rPr>
          <w:sz w:val="24"/>
          <w:szCs w:val="24"/>
        </w:rPr>
      </w:pPr>
      <w:r w:rsidRPr="009E7D9C">
        <w:rPr>
          <w:sz w:val="24"/>
          <w:szCs w:val="24"/>
        </w:rPr>
        <w:t>для предоставления муниципальной услуги, которые находятся</w:t>
      </w:r>
    </w:p>
    <w:p w:rsidR="009E7D9C" w:rsidRPr="009E7D9C" w:rsidRDefault="009E7D9C">
      <w:pPr>
        <w:pStyle w:val="ConsPlusTitle"/>
        <w:jc w:val="center"/>
        <w:rPr>
          <w:sz w:val="24"/>
          <w:szCs w:val="24"/>
        </w:rPr>
      </w:pPr>
      <w:r w:rsidRPr="009E7D9C">
        <w:rPr>
          <w:sz w:val="24"/>
          <w:szCs w:val="24"/>
        </w:rPr>
        <w:t>в распоряжении государственных органов, органов местного</w:t>
      </w:r>
    </w:p>
    <w:p w:rsidR="009E7D9C" w:rsidRPr="009E7D9C" w:rsidRDefault="009E7D9C">
      <w:pPr>
        <w:pStyle w:val="ConsPlusTitle"/>
        <w:jc w:val="center"/>
        <w:rPr>
          <w:sz w:val="24"/>
          <w:szCs w:val="24"/>
        </w:rPr>
      </w:pPr>
      <w:r w:rsidRPr="009E7D9C">
        <w:rPr>
          <w:sz w:val="24"/>
          <w:szCs w:val="24"/>
        </w:rPr>
        <w:t>самоуправления и иных органов, участвующих в предоставлении</w:t>
      </w:r>
    </w:p>
    <w:p w:rsidR="009E7D9C" w:rsidRPr="009E7D9C" w:rsidRDefault="009E7D9C">
      <w:pPr>
        <w:pStyle w:val="ConsPlusTitle"/>
        <w:jc w:val="center"/>
        <w:rPr>
          <w:sz w:val="24"/>
          <w:szCs w:val="24"/>
        </w:rPr>
      </w:pPr>
      <w:r w:rsidRPr="009E7D9C">
        <w:rPr>
          <w:sz w:val="24"/>
          <w:szCs w:val="24"/>
        </w:rPr>
        <w:t>государственных или муниципальных услуг</w:t>
      </w:r>
    </w:p>
    <w:p w:rsidR="009E7D9C" w:rsidRPr="009E7D9C" w:rsidRDefault="009E7D9C">
      <w:pPr>
        <w:pStyle w:val="ConsPlusNormal"/>
        <w:jc w:val="both"/>
        <w:rPr>
          <w:sz w:val="24"/>
          <w:szCs w:val="24"/>
        </w:rPr>
      </w:pPr>
    </w:p>
    <w:p w:rsidR="009E7D9C" w:rsidRPr="009E7D9C" w:rsidRDefault="009E7D9C">
      <w:pPr>
        <w:pStyle w:val="ConsPlusNormal"/>
        <w:ind w:firstLine="540"/>
        <w:jc w:val="both"/>
        <w:rPr>
          <w:sz w:val="24"/>
          <w:szCs w:val="24"/>
        </w:rPr>
      </w:pPr>
      <w:bookmarkStart w:id="15" w:name="P164"/>
      <w:bookmarkEnd w:id="15"/>
      <w:r w:rsidRPr="009E7D9C">
        <w:rPr>
          <w:sz w:val="24"/>
          <w:szCs w:val="24"/>
        </w:rPr>
        <w:t xml:space="preserve">2.9. Исчерпывающий перечень необходимых для предоставления услуги документов </w:t>
      </w:r>
      <w:r w:rsidRPr="009E7D9C">
        <w:rPr>
          <w:sz w:val="24"/>
          <w:szCs w:val="24"/>
        </w:rPr>
        <w:lastRenderedPageBreak/>
        <w:t>(их копий или сведений, содержащихся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p>
    <w:p w:rsidR="009E7D9C" w:rsidRPr="009E7D9C" w:rsidRDefault="009E7D9C">
      <w:pPr>
        <w:pStyle w:val="ConsPlusNormal"/>
        <w:spacing w:before="280"/>
        <w:ind w:firstLine="540"/>
        <w:jc w:val="both"/>
        <w:rPr>
          <w:sz w:val="24"/>
          <w:szCs w:val="24"/>
        </w:rPr>
      </w:pPr>
      <w:r w:rsidRPr="009E7D9C">
        <w:rPr>
          <w:sz w:val="24"/>
          <w:szCs w:val="24"/>
        </w:rPr>
        <w:t>а) сведения из Единого государственного реестра недвижимости об основных характеристиках и зарегистрированных правах на земельный участок;</w:t>
      </w:r>
    </w:p>
    <w:p w:rsidR="009E7D9C" w:rsidRPr="009E7D9C" w:rsidRDefault="009E7D9C">
      <w:pPr>
        <w:pStyle w:val="ConsPlusNormal"/>
        <w:spacing w:before="280"/>
        <w:ind w:firstLine="540"/>
        <w:jc w:val="both"/>
        <w:rPr>
          <w:sz w:val="24"/>
          <w:szCs w:val="24"/>
        </w:rPr>
      </w:pPr>
      <w:r w:rsidRPr="009E7D9C">
        <w:rPr>
          <w:sz w:val="24"/>
          <w:szCs w:val="24"/>
        </w:rPr>
        <w:t>б)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9E7D9C" w:rsidRPr="009E7D9C" w:rsidRDefault="009E7D9C">
      <w:pPr>
        <w:pStyle w:val="ConsPlusNormal"/>
        <w:spacing w:before="280"/>
        <w:ind w:firstLine="540"/>
        <w:jc w:val="both"/>
        <w:rPr>
          <w:sz w:val="24"/>
          <w:szCs w:val="24"/>
        </w:rPr>
      </w:pPr>
      <w:r w:rsidRPr="009E7D9C">
        <w:rPr>
          <w:sz w:val="24"/>
          <w:szCs w:val="24"/>
        </w:rPr>
        <w:t>в) уведомление органа исполнительной власти субъекта Российской Федерации, уполномоченного в области охраны объектов культурного наследия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9E7D9C" w:rsidRPr="009E7D9C" w:rsidRDefault="009E7D9C">
      <w:pPr>
        <w:pStyle w:val="ConsPlusNormal"/>
        <w:jc w:val="both"/>
        <w:rPr>
          <w:sz w:val="24"/>
          <w:szCs w:val="24"/>
        </w:rPr>
      </w:pPr>
    </w:p>
    <w:p w:rsidR="009E7D9C" w:rsidRPr="009E7D9C" w:rsidRDefault="009E7D9C">
      <w:pPr>
        <w:pStyle w:val="ConsPlusTitle"/>
        <w:jc w:val="center"/>
        <w:outlineLvl w:val="2"/>
        <w:rPr>
          <w:sz w:val="24"/>
          <w:szCs w:val="24"/>
        </w:rPr>
      </w:pPr>
      <w:r w:rsidRPr="009E7D9C">
        <w:rPr>
          <w:sz w:val="24"/>
          <w:szCs w:val="24"/>
        </w:rPr>
        <w:t>Срок и порядок регистрации запроса заявителя</w:t>
      </w:r>
    </w:p>
    <w:p w:rsidR="009E7D9C" w:rsidRPr="009E7D9C" w:rsidRDefault="009E7D9C">
      <w:pPr>
        <w:pStyle w:val="ConsPlusTitle"/>
        <w:jc w:val="center"/>
        <w:rPr>
          <w:sz w:val="24"/>
          <w:szCs w:val="24"/>
        </w:rPr>
      </w:pPr>
      <w:r w:rsidRPr="009E7D9C">
        <w:rPr>
          <w:sz w:val="24"/>
          <w:szCs w:val="24"/>
        </w:rPr>
        <w:t>о предоставлении муниципальной услуги,</w:t>
      </w:r>
    </w:p>
    <w:p w:rsidR="009E7D9C" w:rsidRPr="009E7D9C" w:rsidRDefault="009E7D9C">
      <w:pPr>
        <w:pStyle w:val="ConsPlusTitle"/>
        <w:jc w:val="center"/>
        <w:rPr>
          <w:sz w:val="24"/>
          <w:szCs w:val="24"/>
        </w:rPr>
      </w:pPr>
      <w:r w:rsidRPr="009E7D9C">
        <w:rPr>
          <w:sz w:val="24"/>
          <w:szCs w:val="24"/>
        </w:rPr>
        <w:t>в том числе в электронной форме</w:t>
      </w:r>
    </w:p>
    <w:p w:rsidR="009E7D9C" w:rsidRPr="009E7D9C" w:rsidRDefault="009E7D9C">
      <w:pPr>
        <w:pStyle w:val="ConsPlusNormal"/>
        <w:jc w:val="both"/>
        <w:rPr>
          <w:sz w:val="24"/>
          <w:szCs w:val="24"/>
        </w:rPr>
      </w:pPr>
    </w:p>
    <w:p w:rsidR="009E7D9C" w:rsidRPr="009E7D9C" w:rsidRDefault="009E7D9C">
      <w:pPr>
        <w:pStyle w:val="ConsPlusNormal"/>
        <w:ind w:firstLine="540"/>
        <w:jc w:val="both"/>
        <w:rPr>
          <w:sz w:val="24"/>
          <w:szCs w:val="24"/>
        </w:rPr>
      </w:pPr>
      <w:bookmarkStart w:id="16" w:name="P173"/>
      <w:bookmarkEnd w:id="16"/>
      <w:r w:rsidRPr="009E7D9C">
        <w:rPr>
          <w:sz w:val="24"/>
          <w:szCs w:val="24"/>
        </w:rPr>
        <w:t xml:space="preserve">2.10. Регистрация уведомления о планируемом строительстве, уведомления об изменении параметров, представленных Заявителем указанными в </w:t>
      </w:r>
      <w:hyperlink w:anchor="P122">
        <w:r w:rsidRPr="009E7D9C">
          <w:rPr>
            <w:color w:val="0000FF"/>
            <w:sz w:val="24"/>
            <w:szCs w:val="24"/>
          </w:rPr>
          <w:t>пункте 2.4</w:t>
        </w:r>
      </w:hyperlink>
      <w:r w:rsidRPr="009E7D9C">
        <w:rPr>
          <w:sz w:val="24"/>
          <w:szCs w:val="24"/>
        </w:rPr>
        <w:t xml:space="preserve"> настоящего Административного регламента способами в Уполномоченный орган, осуществляется не позднее одного рабочего дня, следующего за днем его поступления.</w:t>
      </w:r>
    </w:p>
    <w:p w:rsidR="009E7D9C" w:rsidRPr="009E7D9C" w:rsidRDefault="009E7D9C">
      <w:pPr>
        <w:pStyle w:val="ConsPlusNormal"/>
        <w:spacing w:before="280"/>
        <w:ind w:firstLine="540"/>
        <w:jc w:val="both"/>
        <w:rPr>
          <w:sz w:val="24"/>
          <w:szCs w:val="24"/>
        </w:rPr>
      </w:pPr>
      <w:r w:rsidRPr="009E7D9C">
        <w:rPr>
          <w:sz w:val="24"/>
          <w:szCs w:val="24"/>
        </w:rPr>
        <w:t>В случае представления уведомления о планируемом строительстве, уведомления об изменении параметров в электронной форме посредством Единого портала, регионального портала вне рабочего времени Уполномоченного органа либо в выходной, нерабочий праздничный день днем поступления уведомления о планируемом строительстве, уведомления об изменении параметров считается первый рабочий день, следующий за днем представления Заявителем указанного уведомления.</w:t>
      </w:r>
    </w:p>
    <w:p w:rsidR="009E7D9C" w:rsidRPr="009E7D9C" w:rsidRDefault="009E7D9C">
      <w:pPr>
        <w:pStyle w:val="ConsPlusNormal"/>
        <w:spacing w:before="280"/>
        <w:ind w:firstLine="540"/>
        <w:jc w:val="both"/>
        <w:rPr>
          <w:sz w:val="24"/>
          <w:szCs w:val="24"/>
        </w:rPr>
      </w:pPr>
      <w:r w:rsidRPr="009E7D9C">
        <w:rPr>
          <w:sz w:val="24"/>
          <w:szCs w:val="24"/>
        </w:rPr>
        <w:t>Уведомление о планируемом строительстве, уведомление об изменении параметров считается поступившим в Уполномоченный орган со дня его регистрации.</w:t>
      </w:r>
    </w:p>
    <w:p w:rsidR="009E7D9C" w:rsidRPr="009E7D9C" w:rsidRDefault="009E7D9C">
      <w:pPr>
        <w:pStyle w:val="ConsPlusNormal"/>
        <w:jc w:val="both"/>
        <w:rPr>
          <w:sz w:val="24"/>
          <w:szCs w:val="24"/>
        </w:rPr>
      </w:pPr>
    </w:p>
    <w:p w:rsidR="009E7D9C" w:rsidRPr="009E7D9C" w:rsidRDefault="009E7D9C">
      <w:pPr>
        <w:pStyle w:val="ConsPlusTitle"/>
        <w:jc w:val="center"/>
        <w:outlineLvl w:val="2"/>
        <w:rPr>
          <w:sz w:val="24"/>
          <w:szCs w:val="24"/>
        </w:rPr>
      </w:pPr>
      <w:r w:rsidRPr="009E7D9C">
        <w:rPr>
          <w:sz w:val="24"/>
          <w:szCs w:val="24"/>
        </w:rPr>
        <w:t>Срок предоставления муниципальной услуги, в том числе</w:t>
      </w:r>
    </w:p>
    <w:p w:rsidR="009E7D9C" w:rsidRPr="009E7D9C" w:rsidRDefault="009E7D9C">
      <w:pPr>
        <w:pStyle w:val="ConsPlusTitle"/>
        <w:jc w:val="center"/>
        <w:rPr>
          <w:sz w:val="24"/>
          <w:szCs w:val="24"/>
        </w:rPr>
      </w:pPr>
      <w:r w:rsidRPr="009E7D9C">
        <w:rPr>
          <w:sz w:val="24"/>
          <w:szCs w:val="24"/>
        </w:rPr>
        <w:t>с учетом необходимости обращения в организации, участвующие</w:t>
      </w:r>
    </w:p>
    <w:p w:rsidR="009E7D9C" w:rsidRPr="009E7D9C" w:rsidRDefault="009E7D9C">
      <w:pPr>
        <w:pStyle w:val="ConsPlusTitle"/>
        <w:jc w:val="center"/>
        <w:rPr>
          <w:sz w:val="24"/>
          <w:szCs w:val="24"/>
        </w:rPr>
      </w:pPr>
      <w:r w:rsidRPr="009E7D9C">
        <w:rPr>
          <w:sz w:val="24"/>
          <w:szCs w:val="24"/>
        </w:rPr>
        <w:t>в предоставлении муниципальной услуги, срок приостановления</w:t>
      </w:r>
    </w:p>
    <w:p w:rsidR="009E7D9C" w:rsidRPr="009E7D9C" w:rsidRDefault="009E7D9C">
      <w:pPr>
        <w:pStyle w:val="ConsPlusTitle"/>
        <w:jc w:val="center"/>
        <w:rPr>
          <w:sz w:val="24"/>
          <w:szCs w:val="24"/>
        </w:rPr>
      </w:pPr>
      <w:r w:rsidRPr="009E7D9C">
        <w:rPr>
          <w:sz w:val="24"/>
          <w:szCs w:val="24"/>
        </w:rPr>
        <w:t>предоставления муниципальной услуги, срок выдачи</w:t>
      </w:r>
    </w:p>
    <w:p w:rsidR="009E7D9C" w:rsidRPr="009E7D9C" w:rsidRDefault="009E7D9C">
      <w:pPr>
        <w:pStyle w:val="ConsPlusTitle"/>
        <w:jc w:val="center"/>
        <w:rPr>
          <w:sz w:val="24"/>
          <w:szCs w:val="24"/>
        </w:rPr>
      </w:pPr>
      <w:r w:rsidRPr="009E7D9C">
        <w:rPr>
          <w:sz w:val="24"/>
          <w:szCs w:val="24"/>
        </w:rPr>
        <w:t>(направления) документов, являющихся результатом</w:t>
      </w:r>
    </w:p>
    <w:p w:rsidR="009E7D9C" w:rsidRPr="009E7D9C" w:rsidRDefault="009E7D9C">
      <w:pPr>
        <w:pStyle w:val="ConsPlusTitle"/>
        <w:jc w:val="center"/>
        <w:rPr>
          <w:sz w:val="24"/>
          <w:szCs w:val="24"/>
        </w:rPr>
      </w:pPr>
      <w:r w:rsidRPr="009E7D9C">
        <w:rPr>
          <w:sz w:val="24"/>
          <w:szCs w:val="24"/>
        </w:rPr>
        <w:t>предоставления муниципальной услуги</w:t>
      </w:r>
    </w:p>
    <w:p w:rsidR="009E7D9C" w:rsidRPr="009E7D9C" w:rsidRDefault="009E7D9C">
      <w:pPr>
        <w:pStyle w:val="ConsPlusNormal"/>
        <w:jc w:val="both"/>
        <w:rPr>
          <w:sz w:val="24"/>
          <w:szCs w:val="24"/>
        </w:rPr>
      </w:pPr>
    </w:p>
    <w:p w:rsidR="009E7D9C" w:rsidRPr="009E7D9C" w:rsidRDefault="009E7D9C">
      <w:pPr>
        <w:pStyle w:val="ConsPlusNormal"/>
        <w:ind w:firstLine="540"/>
        <w:jc w:val="both"/>
        <w:rPr>
          <w:sz w:val="24"/>
          <w:szCs w:val="24"/>
        </w:rPr>
      </w:pPr>
      <w:bookmarkStart w:id="17" w:name="P184"/>
      <w:bookmarkEnd w:id="17"/>
      <w:r w:rsidRPr="009E7D9C">
        <w:rPr>
          <w:sz w:val="24"/>
          <w:szCs w:val="24"/>
        </w:rPr>
        <w:t>2.11. Срок предоставления услуги составляет:</w:t>
      </w:r>
    </w:p>
    <w:p w:rsidR="009E7D9C" w:rsidRPr="009E7D9C" w:rsidRDefault="009E7D9C">
      <w:pPr>
        <w:pStyle w:val="ConsPlusNormal"/>
        <w:spacing w:before="280"/>
        <w:ind w:firstLine="540"/>
        <w:jc w:val="both"/>
        <w:rPr>
          <w:sz w:val="24"/>
          <w:szCs w:val="24"/>
        </w:rPr>
      </w:pPr>
      <w:r w:rsidRPr="009E7D9C">
        <w:rPr>
          <w:sz w:val="24"/>
          <w:szCs w:val="24"/>
        </w:rPr>
        <w:lastRenderedPageBreak/>
        <w:t xml:space="preserve">не более семи рабочих дней со дня поступления уведомления о планируемом строительстве, уведомления об изменении параметров в Уполномоченный орган, за исключением случая, предусмотренного </w:t>
      </w:r>
      <w:hyperlink r:id="rId16">
        <w:r w:rsidRPr="009E7D9C">
          <w:rPr>
            <w:color w:val="0000FF"/>
            <w:sz w:val="24"/>
            <w:szCs w:val="24"/>
          </w:rPr>
          <w:t>частью 8 статьи 51.1</w:t>
        </w:r>
      </w:hyperlink>
      <w:r w:rsidRPr="009E7D9C">
        <w:rPr>
          <w:sz w:val="24"/>
          <w:szCs w:val="24"/>
        </w:rPr>
        <w:t xml:space="preserve"> Градостроительного кодекса Российской Федерации;</w:t>
      </w:r>
    </w:p>
    <w:p w:rsidR="009E7D9C" w:rsidRPr="009E7D9C" w:rsidRDefault="009E7D9C">
      <w:pPr>
        <w:pStyle w:val="ConsPlusNormal"/>
        <w:spacing w:before="280"/>
        <w:ind w:firstLine="540"/>
        <w:jc w:val="both"/>
        <w:rPr>
          <w:sz w:val="24"/>
          <w:szCs w:val="24"/>
        </w:rPr>
      </w:pPr>
      <w:r w:rsidRPr="009E7D9C">
        <w:rPr>
          <w:sz w:val="24"/>
          <w:szCs w:val="24"/>
        </w:rPr>
        <w:t xml:space="preserve">не более двадцати рабочих дней со дня поступления уведомления о планируемом строительстве, уведомления об изменении параметров в Уполномоченный орган, в случае, предусмотренном </w:t>
      </w:r>
      <w:hyperlink r:id="rId17">
        <w:r w:rsidRPr="009E7D9C">
          <w:rPr>
            <w:color w:val="0000FF"/>
            <w:sz w:val="24"/>
            <w:szCs w:val="24"/>
          </w:rPr>
          <w:t>частью 8 статьи 51.1</w:t>
        </w:r>
      </w:hyperlink>
      <w:r w:rsidRPr="009E7D9C">
        <w:rPr>
          <w:sz w:val="24"/>
          <w:szCs w:val="24"/>
        </w:rPr>
        <w:t xml:space="preserve"> Градостроительного кодекса Российской Федерации.</w:t>
      </w:r>
    </w:p>
    <w:p w:rsidR="009E7D9C" w:rsidRPr="009E7D9C" w:rsidRDefault="009E7D9C">
      <w:pPr>
        <w:pStyle w:val="ConsPlusNormal"/>
        <w:jc w:val="both"/>
        <w:rPr>
          <w:sz w:val="24"/>
          <w:szCs w:val="24"/>
        </w:rPr>
      </w:pPr>
    </w:p>
    <w:p w:rsidR="009E7D9C" w:rsidRPr="009E7D9C" w:rsidRDefault="009E7D9C">
      <w:pPr>
        <w:pStyle w:val="ConsPlusTitle"/>
        <w:jc w:val="center"/>
        <w:outlineLvl w:val="2"/>
        <w:rPr>
          <w:sz w:val="24"/>
          <w:szCs w:val="24"/>
        </w:rPr>
      </w:pPr>
      <w:r w:rsidRPr="009E7D9C">
        <w:rPr>
          <w:sz w:val="24"/>
          <w:szCs w:val="24"/>
        </w:rPr>
        <w:t>Исчерпывающий перечень оснований для приостановления</w:t>
      </w:r>
    </w:p>
    <w:p w:rsidR="009E7D9C" w:rsidRPr="009E7D9C" w:rsidRDefault="009E7D9C">
      <w:pPr>
        <w:pStyle w:val="ConsPlusTitle"/>
        <w:jc w:val="center"/>
        <w:rPr>
          <w:sz w:val="24"/>
          <w:szCs w:val="24"/>
        </w:rPr>
      </w:pPr>
      <w:r w:rsidRPr="009E7D9C">
        <w:rPr>
          <w:sz w:val="24"/>
          <w:szCs w:val="24"/>
        </w:rPr>
        <w:t>или отказа в предоставлении муниципальной услуги</w:t>
      </w:r>
    </w:p>
    <w:p w:rsidR="009E7D9C" w:rsidRPr="009E7D9C" w:rsidRDefault="009E7D9C">
      <w:pPr>
        <w:pStyle w:val="ConsPlusNormal"/>
        <w:jc w:val="both"/>
        <w:rPr>
          <w:sz w:val="24"/>
          <w:szCs w:val="24"/>
        </w:rPr>
      </w:pPr>
    </w:p>
    <w:p w:rsidR="009E7D9C" w:rsidRPr="009E7D9C" w:rsidRDefault="009E7D9C">
      <w:pPr>
        <w:pStyle w:val="ConsPlusNormal"/>
        <w:ind w:firstLine="540"/>
        <w:jc w:val="both"/>
        <w:rPr>
          <w:sz w:val="24"/>
          <w:szCs w:val="24"/>
        </w:rPr>
      </w:pPr>
      <w:r w:rsidRPr="009E7D9C">
        <w:rPr>
          <w:sz w:val="24"/>
          <w:szCs w:val="24"/>
        </w:rPr>
        <w:t>2.12. Оснований для приостановления предоставления услуги или отказа в предоставлении услуги не предусмотрено законодательством Российской Федерации.</w:t>
      </w:r>
    </w:p>
    <w:p w:rsidR="009E7D9C" w:rsidRPr="009E7D9C" w:rsidRDefault="009E7D9C">
      <w:pPr>
        <w:pStyle w:val="ConsPlusNormal"/>
        <w:spacing w:before="280"/>
        <w:ind w:firstLine="540"/>
        <w:jc w:val="both"/>
        <w:rPr>
          <w:sz w:val="24"/>
          <w:szCs w:val="24"/>
        </w:rPr>
      </w:pPr>
      <w:r w:rsidRPr="009E7D9C">
        <w:rPr>
          <w:sz w:val="24"/>
          <w:szCs w:val="24"/>
        </w:rPr>
        <w:t xml:space="preserve">Основания для направления Заявителю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(далее - уведомление о несоответствии) предусмотрены </w:t>
      </w:r>
      <w:hyperlink w:anchor="P216">
        <w:r w:rsidRPr="009E7D9C">
          <w:rPr>
            <w:color w:val="0000FF"/>
            <w:sz w:val="24"/>
            <w:szCs w:val="24"/>
          </w:rPr>
          <w:t>пунктом 2.20</w:t>
        </w:r>
      </w:hyperlink>
      <w:r w:rsidRPr="009E7D9C">
        <w:rPr>
          <w:sz w:val="24"/>
          <w:szCs w:val="24"/>
        </w:rPr>
        <w:t xml:space="preserve"> настоящего Административного регламента.</w:t>
      </w:r>
    </w:p>
    <w:p w:rsidR="009E7D9C" w:rsidRPr="009E7D9C" w:rsidRDefault="009E7D9C">
      <w:pPr>
        <w:pStyle w:val="ConsPlusNormal"/>
        <w:jc w:val="both"/>
        <w:rPr>
          <w:sz w:val="24"/>
          <w:szCs w:val="24"/>
        </w:rPr>
      </w:pPr>
    </w:p>
    <w:p w:rsidR="009E7D9C" w:rsidRPr="009E7D9C" w:rsidRDefault="009E7D9C">
      <w:pPr>
        <w:pStyle w:val="ConsPlusTitle"/>
        <w:jc w:val="center"/>
        <w:outlineLvl w:val="2"/>
        <w:rPr>
          <w:sz w:val="24"/>
          <w:szCs w:val="24"/>
        </w:rPr>
      </w:pPr>
      <w:r w:rsidRPr="009E7D9C">
        <w:rPr>
          <w:sz w:val="24"/>
          <w:szCs w:val="24"/>
        </w:rPr>
        <w:t>Исчерпывающий перечень оснований для отказа в приеме</w:t>
      </w:r>
    </w:p>
    <w:p w:rsidR="009E7D9C" w:rsidRPr="009E7D9C" w:rsidRDefault="009E7D9C">
      <w:pPr>
        <w:pStyle w:val="ConsPlusTitle"/>
        <w:jc w:val="center"/>
        <w:rPr>
          <w:sz w:val="24"/>
          <w:szCs w:val="24"/>
        </w:rPr>
      </w:pPr>
      <w:r w:rsidRPr="009E7D9C">
        <w:rPr>
          <w:sz w:val="24"/>
          <w:szCs w:val="24"/>
        </w:rPr>
        <w:t>документов, необходимых для предоставления</w:t>
      </w:r>
    </w:p>
    <w:p w:rsidR="009E7D9C" w:rsidRPr="009E7D9C" w:rsidRDefault="009E7D9C">
      <w:pPr>
        <w:pStyle w:val="ConsPlusTitle"/>
        <w:jc w:val="center"/>
        <w:rPr>
          <w:sz w:val="24"/>
          <w:szCs w:val="24"/>
        </w:rPr>
      </w:pPr>
      <w:r w:rsidRPr="009E7D9C">
        <w:rPr>
          <w:sz w:val="24"/>
          <w:szCs w:val="24"/>
        </w:rPr>
        <w:t>муниципальной услуги</w:t>
      </w:r>
    </w:p>
    <w:p w:rsidR="009E7D9C" w:rsidRPr="009E7D9C" w:rsidRDefault="009E7D9C">
      <w:pPr>
        <w:pStyle w:val="ConsPlusNormal"/>
        <w:jc w:val="both"/>
        <w:rPr>
          <w:sz w:val="24"/>
          <w:szCs w:val="24"/>
        </w:rPr>
      </w:pPr>
    </w:p>
    <w:p w:rsidR="009E7D9C" w:rsidRPr="009E7D9C" w:rsidRDefault="009E7D9C">
      <w:pPr>
        <w:pStyle w:val="ConsPlusNormal"/>
        <w:ind w:firstLine="540"/>
        <w:jc w:val="both"/>
        <w:rPr>
          <w:sz w:val="24"/>
          <w:szCs w:val="24"/>
        </w:rPr>
      </w:pPr>
      <w:bookmarkStart w:id="18" w:name="P198"/>
      <w:bookmarkEnd w:id="18"/>
      <w:r w:rsidRPr="009E7D9C">
        <w:rPr>
          <w:sz w:val="24"/>
          <w:szCs w:val="24"/>
        </w:rPr>
        <w:t xml:space="preserve">2.13. Исчерпывающий перечень оснований для отказа в приеме документов, указанных в </w:t>
      </w:r>
      <w:hyperlink w:anchor="P148">
        <w:r w:rsidRPr="009E7D9C">
          <w:rPr>
            <w:color w:val="0000FF"/>
            <w:sz w:val="24"/>
            <w:szCs w:val="24"/>
          </w:rPr>
          <w:t>пункте 2.8</w:t>
        </w:r>
      </w:hyperlink>
      <w:r w:rsidRPr="009E7D9C">
        <w:rPr>
          <w:sz w:val="24"/>
          <w:szCs w:val="24"/>
        </w:rPr>
        <w:t xml:space="preserve"> настоящего Административного регламента, в том числе представленных в электронной форме:</w:t>
      </w:r>
    </w:p>
    <w:p w:rsidR="009E7D9C" w:rsidRPr="009E7D9C" w:rsidRDefault="009E7D9C">
      <w:pPr>
        <w:pStyle w:val="ConsPlusNormal"/>
        <w:spacing w:before="280"/>
        <w:ind w:firstLine="540"/>
        <w:jc w:val="both"/>
        <w:rPr>
          <w:sz w:val="24"/>
          <w:szCs w:val="24"/>
        </w:rPr>
      </w:pPr>
      <w:bookmarkStart w:id="19" w:name="P199"/>
      <w:bookmarkEnd w:id="19"/>
      <w:r w:rsidRPr="009E7D9C">
        <w:rPr>
          <w:sz w:val="24"/>
          <w:szCs w:val="24"/>
        </w:rPr>
        <w:t>а) уведомление о планируемом строительстве, уведомление об изменении параметров представлено в орган государственной власти, орган местного самоуправления, в полномочия которых не входит предоставление услуги;</w:t>
      </w:r>
    </w:p>
    <w:p w:rsidR="009E7D9C" w:rsidRPr="009E7D9C" w:rsidRDefault="009E7D9C">
      <w:pPr>
        <w:pStyle w:val="ConsPlusNormal"/>
        <w:spacing w:before="280"/>
        <w:ind w:firstLine="540"/>
        <w:jc w:val="both"/>
        <w:rPr>
          <w:sz w:val="24"/>
          <w:szCs w:val="24"/>
        </w:rPr>
      </w:pPr>
      <w:bookmarkStart w:id="20" w:name="P200"/>
      <w:bookmarkEnd w:id="20"/>
      <w:r w:rsidRPr="009E7D9C">
        <w:rPr>
          <w:sz w:val="24"/>
          <w:szCs w:val="24"/>
        </w:rPr>
        <w:t>б)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9E7D9C" w:rsidRPr="009E7D9C" w:rsidRDefault="009E7D9C">
      <w:pPr>
        <w:pStyle w:val="ConsPlusNormal"/>
        <w:spacing w:before="280"/>
        <w:ind w:firstLine="540"/>
        <w:jc w:val="both"/>
        <w:rPr>
          <w:sz w:val="24"/>
          <w:szCs w:val="24"/>
        </w:rPr>
      </w:pPr>
      <w:bookmarkStart w:id="21" w:name="P201"/>
      <w:bookmarkEnd w:id="21"/>
      <w:r w:rsidRPr="009E7D9C">
        <w:rPr>
          <w:sz w:val="24"/>
          <w:szCs w:val="24"/>
        </w:rPr>
        <w:t>в) представленные документы содержат подчистки и исправления текста;</w:t>
      </w:r>
    </w:p>
    <w:p w:rsidR="009E7D9C" w:rsidRPr="009E7D9C" w:rsidRDefault="009E7D9C">
      <w:pPr>
        <w:pStyle w:val="ConsPlusNormal"/>
        <w:spacing w:before="280"/>
        <w:ind w:firstLine="540"/>
        <w:jc w:val="both"/>
        <w:rPr>
          <w:sz w:val="24"/>
          <w:szCs w:val="24"/>
        </w:rPr>
      </w:pPr>
      <w:bookmarkStart w:id="22" w:name="P202"/>
      <w:bookmarkEnd w:id="22"/>
      <w:r w:rsidRPr="009E7D9C">
        <w:rPr>
          <w:sz w:val="24"/>
          <w:szCs w:val="24"/>
        </w:rPr>
        <w:t>г)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9E7D9C" w:rsidRPr="009E7D9C" w:rsidRDefault="009E7D9C">
      <w:pPr>
        <w:pStyle w:val="ConsPlusNormal"/>
        <w:spacing w:before="280"/>
        <w:ind w:firstLine="540"/>
        <w:jc w:val="both"/>
        <w:rPr>
          <w:sz w:val="24"/>
          <w:szCs w:val="24"/>
        </w:rPr>
      </w:pPr>
      <w:bookmarkStart w:id="23" w:name="P203"/>
      <w:bookmarkEnd w:id="23"/>
      <w:r w:rsidRPr="009E7D9C">
        <w:rPr>
          <w:sz w:val="24"/>
          <w:szCs w:val="24"/>
        </w:rPr>
        <w:t xml:space="preserve">д) уведомление о планируемом строительстве, уведомление об изменении параметров и документы, указанные в </w:t>
      </w:r>
      <w:hyperlink w:anchor="P150">
        <w:r w:rsidRPr="009E7D9C">
          <w:rPr>
            <w:color w:val="0000FF"/>
            <w:sz w:val="24"/>
            <w:szCs w:val="24"/>
          </w:rPr>
          <w:t>подпунктах "б"</w:t>
        </w:r>
      </w:hyperlink>
      <w:r w:rsidRPr="009E7D9C">
        <w:rPr>
          <w:sz w:val="24"/>
          <w:szCs w:val="24"/>
        </w:rPr>
        <w:t xml:space="preserve"> - </w:t>
      </w:r>
      <w:hyperlink w:anchor="P154">
        <w:r w:rsidRPr="009E7D9C">
          <w:rPr>
            <w:color w:val="0000FF"/>
            <w:sz w:val="24"/>
            <w:szCs w:val="24"/>
          </w:rPr>
          <w:t>"е" пункта 2.8</w:t>
        </w:r>
      </w:hyperlink>
      <w:r w:rsidRPr="009E7D9C">
        <w:rPr>
          <w:sz w:val="24"/>
          <w:szCs w:val="24"/>
        </w:rPr>
        <w:t xml:space="preserve"> настоящего Административного регламента, представлены в электронной форме с нарушением требований, установленных </w:t>
      </w:r>
      <w:hyperlink w:anchor="P136">
        <w:r w:rsidRPr="009E7D9C">
          <w:rPr>
            <w:color w:val="0000FF"/>
            <w:sz w:val="24"/>
            <w:szCs w:val="24"/>
          </w:rPr>
          <w:t>пунктами 2.5</w:t>
        </w:r>
      </w:hyperlink>
      <w:r w:rsidRPr="009E7D9C">
        <w:rPr>
          <w:sz w:val="24"/>
          <w:szCs w:val="24"/>
        </w:rPr>
        <w:t xml:space="preserve"> - </w:t>
      </w:r>
      <w:hyperlink w:anchor="P147">
        <w:r w:rsidRPr="009E7D9C">
          <w:rPr>
            <w:color w:val="0000FF"/>
            <w:sz w:val="24"/>
            <w:szCs w:val="24"/>
          </w:rPr>
          <w:t>2.7</w:t>
        </w:r>
      </w:hyperlink>
      <w:r w:rsidRPr="009E7D9C">
        <w:rPr>
          <w:sz w:val="24"/>
          <w:szCs w:val="24"/>
        </w:rPr>
        <w:t xml:space="preserve"> настоящего Административного регламента;</w:t>
      </w:r>
    </w:p>
    <w:p w:rsidR="009E7D9C" w:rsidRPr="009E7D9C" w:rsidRDefault="009E7D9C">
      <w:pPr>
        <w:pStyle w:val="ConsPlusNormal"/>
        <w:spacing w:before="280"/>
        <w:ind w:firstLine="540"/>
        <w:jc w:val="both"/>
        <w:rPr>
          <w:sz w:val="24"/>
          <w:szCs w:val="24"/>
        </w:rPr>
      </w:pPr>
      <w:bookmarkStart w:id="24" w:name="P204"/>
      <w:bookmarkEnd w:id="24"/>
      <w:r w:rsidRPr="009E7D9C">
        <w:rPr>
          <w:sz w:val="24"/>
          <w:szCs w:val="24"/>
        </w:rPr>
        <w:t xml:space="preserve">е) выявлено несоблюдение установленных </w:t>
      </w:r>
      <w:hyperlink r:id="rId18">
        <w:r w:rsidRPr="009E7D9C">
          <w:rPr>
            <w:color w:val="0000FF"/>
            <w:sz w:val="24"/>
            <w:szCs w:val="24"/>
          </w:rPr>
          <w:t>статьей 11</w:t>
        </w:r>
      </w:hyperlink>
      <w:r w:rsidRPr="009E7D9C">
        <w:rPr>
          <w:sz w:val="24"/>
          <w:szCs w:val="24"/>
        </w:rPr>
        <w:t xml:space="preserve"> Федерального закона от 06.04.2011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9E7D9C" w:rsidRPr="009E7D9C" w:rsidRDefault="009E7D9C">
      <w:pPr>
        <w:pStyle w:val="ConsPlusNormal"/>
        <w:spacing w:before="280"/>
        <w:ind w:firstLine="540"/>
        <w:jc w:val="both"/>
        <w:rPr>
          <w:sz w:val="24"/>
          <w:szCs w:val="24"/>
        </w:rPr>
      </w:pPr>
      <w:r w:rsidRPr="009E7D9C">
        <w:rPr>
          <w:sz w:val="24"/>
          <w:szCs w:val="24"/>
        </w:rPr>
        <w:lastRenderedPageBreak/>
        <w:t xml:space="preserve">2.14. </w:t>
      </w:r>
      <w:hyperlink w:anchor="P532">
        <w:r w:rsidRPr="009E7D9C">
          <w:rPr>
            <w:color w:val="0000FF"/>
            <w:sz w:val="24"/>
            <w:szCs w:val="24"/>
          </w:rPr>
          <w:t>Решение</w:t>
        </w:r>
      </w:hyperlink>
      <w:r w:rsidRPr="009E7D9C">
        <w:rPr>
          <w:sz w:val="24"/>
          <w:szCs w:val="24"/>
        </w:rPr>
        <w:t xml:space="preserve"> об отказе в приеме документов, указанных в </w:t>
      </w:r>
      <w:hyperlink w:anchor="P148">
        <w:r w:rsidRPr="009E7D9C">
          <w:rPr>
            <w:color w:val="0000FF"/>
            <w:sz w:val="24"/>
            <w:szCs w:val="24"/>
          </w:rPr>
          <w:t>пункте 2.8</w:t>
        </w:r>
      </w:hyperlink>
      <w:r w:rsidRPr="009E7D9C">
        <w:rPr>
          <w:sz w:val="24"/>
          <w:szCs w:val="24"/>
        </w:rPr>
        <w:t xml:space="preserve"> настоящего Административного регламента, оформляется по форме согласно Приложению N 1 к настоящему Административному регламенту.</w:t>
      </w:r>
    </w:p>
    <w:p w:rsidR="009E7D9C" w:rsidRPr="009E7D9C" w:rsidRDefault="009E7D9C">
      <w:pPr>
        <w:pStyle w:val="ConsPlusNormal"/>
        <w:spacing w:before="280"/>
        <w:ind w:firstLine="540"/>
        <w:jc w:val="both"/>
        <w:rPr>
          <w:sz w:val="24"/>
          <w:szCs w:val="24"/>
        </w:rPr>
      </w:pPr>
      <w:r w:rsidRPr="009E7D9C">
        <w:rPr>
          <w:sz w:val="24"/>
          <w:szCs w:val="24"/>
        </w:rPr>
        <w:t xml:space="preserve">2.15. Решение об отказе в приеме документов, указанных в </w:t>
      </w:r>
      <w:hyperlink w:anchor="P148">
        <w:r w:rsidRPr="009E7D9C">
          <w:rPr>
            <w:color w:val="0000FF"/>
            <w:sz w:val="24"/>
            <w:szCs w:val="24"/>
          </w:rPr>
          <w:t>пункте 2.8</w:t>
        </w:r>
      </w:hyperlink>
      <w:r w:rsidRPr="009E7D9C">
        <w:rPr>
          <w:sz w:val="24"/>
          <w:szCs w:val="24"/>
        </w:rPr>
        <w:t xml:space="preserve"> настоящего Административного регламента, направляется Заявителю способом, определенным Заявителем в уведомлении о планируемом строительстве, уведомлении об изменении параметров, не позднее рабочего дня, следующего за днем получения таких уведомлений, либо выдается в день личного обращения за получением указанного решения в многофункциональный центр или Уполномоченный орган.</w:t>
      </w:r>
    </w:p>
    <w:p w:rsidR="009E7D9C" w:rsidRPr="009E7D9C" w:rsidRDefault="009E7D9C">
      <w:pPr>
        <w:pStyle w:val="ConsPlusNormal"/>
        <w:spacing w:before="280"/>
        <w:ind w:firstLine="540"/>
        <w:jc w:val="both"/>
        <w:rPr>
          <w:sz w:val="24"/>
          <w:szCs w:val="24"/>
        </w:rPr>
      </w:pPr>
      <w:r w:rsidRPr="009E7D9C">
        <w:rPr>
          <w:sz w:val="24"/>
          <w:szCs w:val="24"/>
        </w:rPr>
        <w:t xml:space="preserve">2.16. Отказ в приеме документов, указанных в </w:t>
      </w:r>
      <w:hyperlink w:anchor="P148">
        <w:r w:rsidRPr="009E7D9C">
          <w:rPr>
            <w:color w:val="0000FF"/>
            <w:sz w:val="24"/>
            <w:szCs w:val="24"/>
          </w:rPr>
          <w:t>пункте 2.8</w:t>
        </w:r>
      </w:hyperlink>
      <w:r w:rsidRPr="009E7D9C">
        <w:rPr>
          <w:sz w:val="24"/>
          <w:szCs w:val="24"/>
        </w:rPr>
        <w:t xml:space="preserve"> настоящего Административного регламента, не препятствует повторному обращению Заявителя в Уполномоченный орган.</w:t>
      </w:r>
    </w:p>
    <w:p w:rsidR="009E7D9C" w:rsidRPr="009E7D9C" w:rsidRDefault="009E7D9C">
      <w:pPr>
        <w:pStyle w:val="ConsPlusNormal"/>
        <w:spacing w:before="280"/>
        <w:ind w:firstLine="540"/>
        <w:jc w:val="both"/>
        <w:rPr>
          <w:sz w:val="24"/>
          <w:szCs w:val="24"/>
        </w:rPr>
      </w:pPr>
      <w:r w:rsidRPr="009E7D9C">
        <w:rPr>
          <w:sz w:val="24"/>
          <w:szCs w:val="24"/>
        </w:rPr>
        <w:t xml:space="preserve">2.17. В случае отсутствия в уведомлении о планируемом строительстве, уведомлении об изменении параметров сведений, предусмотренных </w:t>
      </w:r>
      <w:hyperlink r:id="rId19">
        <w:r w:rsidRPr="009E7D9C">
          <w:rPr>
            <w:color w:val="0000FF"/>
            <w:sz w:val="24"/>
            <w:szCs w:val="24"/>
          </w:rPr>
          <w:t>частью 1 статьи 51.1</w:t>
        </w:r>
      </w:hyperlink>
      <w:r w:rsidRPr="009E7D9C">
        <w:rPr>
          <w:sz w:val="24"/>
          <w:szCs w:val="24"/>
        </w:rPr>
        <w:t xml:space="preserve"> Градостроительного кодекса Российской Федерации, или документов, предусмотренных </w:t>
      </w:r>
      <w:hyperlink w:anchor="P151">
        <w:r w:rsidRPr="009E7D9C">
          <w:rPr>
            <w:color w:val="0000FF"/>
            <w:sz w:val="24"/>
            <w:szCs w:val="24"/>
          </w:rPr>
          <w:t>подпунктами "в"</w:t>
        </w:r>
      </w:hyperlink>
      <w:r w:rsidRPr="009E7D9C">
        <w:rPr>
          <w:sz w:val="24"/>
          <w:szCs w:val="24"/>
        </w:rPr>
        <w:t xml:space="preserve">, </w:t>
      </w:r>
      <w:hyperlink w:anchor="P153">
        <w:r w:rsidRPr="009E7D9C">
          <w:rPr>
            <w:color w:val="0000FF"/>
            <w:sz w:val="24"/>
            <w:szCs w:val="24"/>
          </w:rPr>
          <w:t>"д"</w:t>
        </w:r>
      </w:hyperlink>
      <w:r w:rsidRPr="009E7D9C">
        <w:rPr>
          <w:sz w:val="24"/>
          <w:szCs w:val="24"/>
        </w:rPr>
        <w:t xml:space="preserve"> и </w:t>
      </w:r>
      <w:hyperlink w:anchor="P154">
        <w:r w:rsidRPr="009E7D9C">
          <w:rPr>
            <w:color w:val="0000FF"/>
            <w:sz w:val="24"/>
            <w:szCs w:val="24"/>
          </w:rPr>
          <w:t>"е" пункта 2.8</w:t>
        </w:r>
      </w:hyperlink>
      <w:r w:rsidRPr="009E7D9C">
        <w:rPr>
          <w:sz w:val="24"/>
          <w:szCs w:val="24"/>
        </w:rPr>
        <w:t xml:space="preserve"> настоящего Административного регламента, Уполномоченный орган в течение трех рабочих дней со дня поступления уведомления о планируемом строительстве, уведомления об изменении параметров возвращает Заявителю такое уведомление и прилагаемые к нему документы без рассмотрения с указанием причин возврата. В этом случае уведомление о планируемом строительстве, уведомление об изменении параметров считаются ненаправленными.</w:t>
      </w:r>
    </w:p>
    <w:p w:rsidR="009E7D9C" w:rsidRPr="009E7D9C" w:rsidRDefault="009E7D9C">
      <w:pPr>
        <w:pStyle w:val="ConsPlusNormal"/>
        <w:jc w:val="both"/>
        <w:rPr>
          <w:sz w:val="24"/>
          <w:szCs w:val="24"/>
        </w:rPr>
      </w:pPr>
    </w:p>
    <w:p w:rsidR="009E7D9C" w:rsidRPr="009E7D9C" w:rsidRDefault="009E7D9C">
      <w:pPr>
        <w:pStyle w:val="ConsPlusTitle"/>
        <w:jc w:val="center"/>
        <w:outlineLvl w:val="2"/>
        <w:rPr>
          <w:sz w:val="24"/>
          <w:szCs w:val="24"/>
        </w:rPr>
      </w:pPr>
      <w:r w:rsidRPr="009E7D9C">
        <w:rPr>
          <w:sz w:val="24"/>
          <w:szCs w:val="24"/>
        </w:rPr>
        <w:t>Описание результата предоставления муниципальной услуги</w:t>
      </w:r>
    </w:p>
    <w:p w:rsidR="009E7D9C" w:rsidRPr="009E7D9C" w:rsidRDefault="009E7D9C">
      <w:pPr>
        <w:pStyle w:val="ConsPlusNormal"/>
        <w:jc w:val="both"/>
        <w:rPr>
          <w:sz w:val="24"/>
          <w:szCs w:val="24"/>
        </w:rPr>
      </w:pPr>
    </w:p>
    <w:p w:rsidR="009E7D9C" w:rsidRPr="009E7D9C" w:rsidRDefault="009E7D9C">
      <w:pPr>
        <w:pStyle w:val="ConsPlusNormal"/>
        <w:ind w:firstLine="540"/>
        <w:jc w:val="both"/>
        <w:rPr>
          <w:sz w:val="24"/>
          <w:szCs w:val="24"/>
        </w:rPr>
      </w:pPr>
      <w:bookmarkStart w:id="25" w:name="P212"/>
      <w:bookmarkEnd w:id="25"/>
      <w:r w:rsidRPr="009E7D9C">
        <w:rPr>
          <w:sz w:val="24"/>
          <w:szCs w:val="24"/>
        </w:rPr>
        <w:t>2.18. Результатом предоставления услуги является:</w:t>
      </w:r>
    </w:p>
    <w:p w:rsidR="009E7D9C" w:rsidRPr="009E7D9C" w:rsidRDefault="009E7D9C">
      <w:pPr>
        <w:pStyle w:val="ConsPlusNormal"/>
        <w:spacing w:before="280"/>
        <w:ind w:firstLine="540"/>
        <w:jc w:val="both"/>
        <w:rPr>
          <w:sz w:val="24"/>
          <w:szCs w:val="24"/>
        </w:rPr>
      </w:pPr>
      <w:r w:rsidRPr="009E7D9C">
        <w:rPr>
          <w:sz w:val="24"/>
          <w:szCs w:val="24"/>
        </w:rPr>
        <w:t>а)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соответствии);</w:t>
      </w:r>
    </w:p>
    <w:p w:rsidR="009E7D9C" w:rsidRPr="009E7D9C" w:rsidRDefault="009E7D9C">
      <w:pPr>
        <w:pStyle w:val="ConsPlusNormal"/>
        <w:spacing w:before="280"/>
        <w:ind w:firstLine="540"/>
        <w:jc w:val="both"/>
        <w:rPr>
          <w:sz w:val="24"/>
          <w:szCs w:val="24"/>
        </w:rPr>
      </w:pPr>
      <w:bookmarkStart w:id="26" w:name="P214"/>
      <w:bookmarkEnd w:id="26"/>
      <w:r w:rsidRPr="009E7D9C">
        <w:rPr>
          <w:sz w:val="24"/>
          <w:szCs w:val="24"/>
        </w:rPr>
        <w:t xml:space="preserve">б) уведомление о несоответствии в случае наличия оснований, указанных в </w:t>
      </w:r>
      <w:hyperlink w:anchor="P216">
        <w:r w:rsidRPr="009E7D9C">
          <w:rPr>
            <w:color w:val="0000FF"/>
            <w:sz w:val="24"/>
            <w:szCs w:val="24"/>
          </w:rPr>
          <w:t>пункте 2.20</w:t>
        </w:r>
      </w:hyperlink>
      <w:r w:rsidRPr="009E7D9C">
        <w:rPr>
          <w:sz w:val="24"/>
          <w:szCs w:val="24"/>
        </w:rPr>
        <w:t xml:space="preserve"> настоящего Административного регламента.</w:t>
      </w:r>
    </w:p>
    <w:p w:rsidR="009E7D9C" w:rsidRPr="009E7D9C" w:rsidRDefault="009E7D9C">
      <w:pPr>
        <w:pStyle w:val="ConsPlusNormal"/>
        <w:spacing w:before="280"/>
        <w:ind w:firstLine="540"/>
        <w:jc w:val="both"/>
        <w:rPr>
          <w:sz w:val="24"/>
          <w:szCs w:val="24"/>
        </w:rPr>
      </w:pPr>
      <w:r w:rsidRPr="009E7D9C">
        <w:rPr>
          <w:sz w:val="24"/>
          <w:szCs w:val="24"/>
        </w:rPr>
        <w:t>2.19. Формы уведомления о соответствии, уведомления о несоответствии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9E7D9C" w:rsidRPr="009E7D9C" w:rsidRDefault="009E7D9C">
      <w:pPr>
        <w:pStyle w:val="ConsPlusNormal"/>
        <w:spacing w:before="280"/>
        <w:ind w:firstLine="540"/>
        <w:jc w:val="both"/>
        <w:rPr>
          <w:sz w:val="24"/>
          <w:szCs w:val="24"/>
        </w:rPr>
      </w:pPr>
      <w:bookmarkStart w:id="27" w:name="P216"/>
      <w:bookmarkEnd w:id="27"/>
      <w:r w:rsidRPr="009E7D9C">
        <w:rPr>
          <w:sz w:val="24"/>
          <w:szCs w:val="24"/>
        </w:rPr>
        <w:t>2.20. Исчерпывающий перечень оснований для направления Заявителю уведомления о несоответствии:</w:t>
      </w:r>
    </w:p>
    <w:p w:rsidR="009E7D9C" w:rsidRPr="009E7D9C" w:rsidRDefault="009E7D9C">
      <w:pPr>
        <w:pStyle w:val="ConsPlusNormal"/>
        <w:spacing w:before="280"/>
        <w:ind w:firstLine="540"/>
        <w:jc w:val="both"/>
        <w:rPr>
          <w:sz w:val="24"/>
          <w:szCs w:val="24"/>
        </w:rPr>
      </w:pPr>
      <w:bookmarkStart w:id="28" w:name="P217"/>
      <w:bookmarkEnd w:id="28"/>
      <w:r w:rsidRPr="009E7D9C">
        <w:rPr>
          <w:sz w:val="24"/>
          <w:szCs w:val="24"/>
        </w:rPr>
        <w:t xml:space="preserve">а) указанные в уведомлении о планируемом строительстве, уведомлении об изменении параметров,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w:t>
      </w:r>
      <w:hyperlink r:id="rId20">
        <w:r w:rsidRPr="009E7D9C">
          <w:rPr>
            <w:color w:val="0000FF"/>
            <w:sz w:val="24"/>
            <w:szCs w:val="24"/>
          </w:rPr>
          <w:t>кодексом</w:t>
        </w:r>
      </w:hyperlink>
      <w:r w:rsidRPr="009E7D9C">
        <w:rPr>
          <w:sz w:val="24"/>
          <w:szCs w:val="24"/>
        </w:rPr>
        <w:t xml:space="preserve"> Российской Федерации, другими федеральными законами и действующим на дату поступления уведомления о планируемом строительстве, уведомления об изменении параметров;</w:t>
      </w:r>
    </w:p>
    <w:p w:rsidR="009E7D9C" w:rsidRPr="009E7D9C" w:rsidRDefault="009E7D9C">
      <w:pPr>
        <w:pStyle w:val="ConsPlusNormal"/>
        <w:spacing w:before="280"/>
        <w:ind w:firstLine="540"/>
        <w:jc w:val="both"/>
        <w:rPr>
          <w:sz w:val="24"/>
          <w:szCs w:val="24"/>
        </w:rPr>
      </w:pPr>
      <w:bookmarkStart w:id="29" w:name="P218"/>
      <w:bookmarkEnd w:id="29"/>
      <w:r w:rsidRPr="009E7D9C">
        <w:rPr>
          <w:sz w:val="24"/>
          <w:szCs w:val="24"/>
        </w:rPr>
        <w:t>б) размещение указанных в уведомлении о планируемом строительстве, уведомлении об изменении параметров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9E7D9C" w:rsidRPr="009E7D9C" w:rsidRDefault="009E7D9C">
      <w:pPr>
        <w:pStyle w:val="ConsPlusNormal"/>
        <w:spacing w:before="280"/>
        <w:ind w:firstLine="540"/>
        <w:jc w:val="both"/>
        <w:rPr>
          <w:sz w:val="24"/>
          <w:szCs w:val="24"/>
        </w:rPr>
      </w:pPr>
      <w:bookmarkStart w:id="30" w:name="P219"/>
      <w:bookmarkEnd w:id="30"/>
      <w:r w:rsidRPr="009E7D9C">
        <w:rPr>
          <w:sz w:val="24"/>
          <w:szCs w:val="24"/>
        </w:rPr>
        <w:t>в) уведомление о планируемом строительстве, уведомление об изменении параметров подано или направлено лицом, не являющимся застройщиком в связи с отсутствием у него прав на земельный участок;</w:t>
      </w:r>
    </w:p>
    <w:p w:rsidR="009E7D9C" w:rsidRPr="009E7D9C" w:rsidRDefault="009E7D9C">
      <w:pPr>
        <w:pStyle w:val="ConsPlusNormal"/>
        <w:spacing w:before="280"/>
        <w:ind w:firstLine="540"/>
        <w:jc w:val="both"/>
        <w:rPr>
          <w:sz w:val="24"/>
          <w:szCs w:val="24"/>
        </w:rPr>
      </w:pPr>
      <w:bookmarkStart w:id="31" w:name="P220"/>
      <w:bookmarkEnd w:id="31"/>
      <w:r w:rsidRPr="009E7D9C">
        <w:rPr>
          <w:sz w:val="24"/>
          <w:szCs w:val="24"/>
        </w:rPr>
        <w:t xml:space="preserve">г) в срок, указанный в </w:t>
      </w:r>
      <w:hyperlink r:id="rId21">
        <w:r w:rsidRPr="009E7D9C">
          <w:rPr>
            <w:color w:val="0000FF"/>
            <w:sz w:val="24"/>
            <w:szCs w:val="24"/>
          </w:rPr>
          <w:t>части 9 статьи 51.1</w:t>
        </w:r>
      </w:hyperlink>
      <w:r w:rsidRPr="009E7D9C">
        <w:rPr>
          <w:sz w:val="24"/>
          <w:szCs w:val="24"/>
        </w:rPr>
        <w:t xml:space="preserve"> Градостроительного кодекса Российской Федерации,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9E7D9C" w:rsidRPr="009E7D9C" w:rsidRDefault="009E7D9C">
      <w:pPr>
        <w:pStyle w:val="ConsPlusNormal"/>
        <w:spacing w:before="280"/>
        <w:ind w:firstLine="540"/>
        <w:jc w:val="both"/>
        <w:rPr>
          <w:sz w:val="24"/>
          <w:szCs w:val="24"/>
        </w:rPr>
      </w:pPr>
      <w:bookmarkStart w:id="32" w:name="P221"/>
      <w:bookmarkEnd w:id="32"/>
      <w:r w:rsidRPr="009E7D9C">
        <w:rPr>
          <w:sz w:val="24"/>
          <w:szCs w:val="24"/>
        </w:rPr>
        <w:t xml:space="preserve">2.21. Результат предоставления услуги, указанный в </w:t>
      </w:r>
      <w:hyperlink w:anchor="P212">
        <w:r w:rsidRPr="009E7D9C">
          <w:rPr>
            <w:color w:val="0000FF"/>
            <w:sz w:val="24"/>
            <w:szCs w:val="24"/>
          </w:rPr>
          <w:t>пункте 2.18</w:t>
        </w:r>
      </w:hyperlink>
      <w:r w:rsidRPr="009E7D9C">
        <w:rPr>
          <w:sz w:val="24"/>
          <w:szCs w:val="24"/>
        </w:rPr>
        <w:t xml:space="preserve"> настоящего Административного регламента:</w:t>
      </w:r>
    </w:p>
    <w:p w:rsidR="009E7D9C" w:rsidRPr="009E7D9C" w:rsidRDefault="009E7D9C">
      <w:pPr>
        <w:pStyle w:val="ConsPlusNormal"/>
        <w:spacing w:before="280"/>
        <w:ind w:firstLine="540"/>
        <w:jc w:val="both"/>
        <w:rPr>
          <w:sz w:val="24"/>
          <w:szCs w:val="24"/>
        </w:rPr>
      </w:pPr>
      <w:r w:rsidRPr="009E7D9C">
        <w:rPr>
          <w:sz w:val="24"/>
          <w:szCs w:val="24"/>
        </w:rP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региональном портале в случае, если такой способ указан в уведомлении о планируемом строительстве, уведомлении об изменении параметров;</w:t>
      </w:r>
    </w:p>
    <w:p w:rsidR="009E7D9C" w:rsidRPr="009E7D9C" w:rsidRDefault="009E7D9C">
      <w:pPr>
        <w:pStyle w:val="ConsPlusNormal"/>
        <w:spacing w:before="280"/>
        <w:ind w:firstLine="540"/>
        <w:jc w:val="both"/>
        <w:rPr>
          <w:sz w:val="24"/>
          <w:szCs w:val="24"/>
        </w:rPr>
      </w:pPr>
      <w:r w:rsidRPr="009E7D9C">
        <w:rPr>
          <w:sz w:val="24"/>
          <w:szCs w:val="24"/>
        </w:rPr>
        <w:t>выдается Заявителю на бумажном носителе при личном обращении в Уполномоченный орган,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9E7D9C" w:rsidRPr="009E7D9C" w:rsidRDefault="009E7D9C">
      <w:pPr>
        <w:pStyle w:val="ConsPlusNormal"/>
        <w:jc w:val="both"/>
        <w:rPr>
          <w:sz w:val="24"/>
          <w:szCs w:val="24"/>
        </w:rPr>
      </w:pPr>
    </w:p>
    <w:p w:rsidR="009E7D9C" w:rsidRPr="009E7D9C" w:rsidRDefault="009E7D9C">
      <w:pPr>
        <w:pStyle w:val="ConsPlusTitle"/>
        <w:jc w:val="center"/>
        <w:outlineLvl w:val="2"/>
        <w:rPr>
          <w:sz w:val="24"/>
          <w:szCs w:val="24"/>
        </w:rPr>
      </w:pPr>
      <w:r w:rsidRPr="009E7D9C">
        <w:rPr>
          <w:sz w:val="24"/>
          <w:szCs w:val="24"/>
        </w:rPr>
        <w:t>Порядок, размер и основания взимания государственной пошлины</w:t>
      </w:r>
    </w:p>
    <w:p w:rsidR="009E7D9C" w:rsidRPr="009E7D9C" w:rsidRDefault="009E7D9C">
      <w:pPr>
        <w:pStyle w:val="ConsPlusTitle"/>
        <w:jc w:val="center"/>
        <w:rPr>
          <w:sz w:val="24"/>
          <w:szCs w:val="24"/>
        </w:rPr>
      </w:pPr>
      <w:r w:rsidRPr="009E7D9C">
        <w:rPr>
          <w:sz w:val="24"/>
          <w:szCs w:val="24"/>
        </w:rPr>
        <w:t>или иной оплаты, взимаемой за предоставление</w:t>
      </w:r>
    </w:p>
    <w:p w:rsidR="009E7D9C" w:rsidRPr="009E7D9C" w:rsidRDefault="009E7D9C">
      <w:pPr>
        <w:pStyle w:val="ConsPlusTitle"/>
        <w:jc w:val="center"/>
        <w:rPr>
          <w:sz w:val="24"/>
          <w:szCs w:val="24"/>
        </w:rPr>
      </w:pPr>
      <w:r w:rsidRPr="009E7D9C">
        <w:rPr>
          <w:sz w:val="24"/>
          <w:szCs w:val="24"/>
        </w:rPr>
        <w:t>муниципальной услуги</w:t>
      </w:r>
    </w:p>
    <w:p w:rsidR="009E7D9C" w:rsidRPr="009E7D9C" w:rsidRDefault="009E7D9C">
      <w:pPr>
        <w:pStyle w:val="ConsPlusNormal"/>
        <w:jc w:val="both"/>
        <w:rPr>
          <w:sz w:val="24"/>
          <w:szCs w:val="24"/>
        </w:rPr>
      </w:pPr>
    </w:p>
    <w:p w:rsidR="009E7D9C" w:rsidRPr="009E7D9C" w:rsidRDefault="009E7D9C">
      <w:pPr>
        <w:pStyle w:val="ConsPlusNormal"/>
        <w:ind w:firstLine="540"/>
        <w:jc w:val="both"/>
        <w:rPr>
          <w:sz w:val="24"/>
          <w:szCs w:val="24"/>
        </w:rPr>
      </w:pPr>
      <w:r w:rsidRPr="009E7D9C">
        <w:rPr>
          <w:sz w:val="24"/>
          <w:szCs w:val="24"/>
        </w:rPr>
        <w:t>2.22. Предоставление услуги осуществляется без взимания платы.</w:t>
      </w:r>
    </w:p>
    <w:p w:rsidR="009E7D9C" w:rsidRPr="009E7D9C" w:rsidRDefault="009E7D9C">
      <w:pPr>
        <w:pStyle w:val="ConsPlusNormal"/>
        <w:spacing w:before="280"/>
        <w:ind w:firstLine="540"/>
        <w:jc w:val="both"/>
        <w:rPr>
          <w:sz w:val="24"/>
          <w:szCs w:val="24"/>
        </w:rPr>
      </w:pPr>
      <w:r w:rsidRPr="009E7D9C">
        <w:rPr>
          <w:sz w:val="24"/>
          <w:szCs w:val="24"/>
        </w:rPr>
        <w:t>2.23. Сведения о ходе рассмотрения уведомления о планируемом строительстве, уведомления об изменении параметров, направленных посредством Единого портала, регионального портала, доводятся до Заявителя путем уведомления об изменении статуса уведомления в личном кабинете Заявителя на Едином портале, региональном портале.</w:t>
      </w:r>
    </w:p>
    <w:p w:rsidR="009E7D9C" w:rsidRPr="009E7D9C" w:rsidRDefault="009E7D9C">
      <w:pPr>
        <w:pStyle w:val="ConsPlusNormal"/>
        <w:spacing w:before="280"/>
        <w:ind w:firstLine="540"/>
        <w:jc w:val="both"/>
        <w:rPr>
          <w:sz w:val="24"/>
          <w:szCs w:val="24"/>
        </w:rPr>
      </w:pPr>
      <w:r w:rsidRPr="009E7D9C">
        <w:rPr>
          <w:sz w:val="24"/>
          <w:szCs w:val="24"/>
        </w:rPr>
        <w:t xml:space="preserve">Сведения о ходе рассмотрения уведомления о планируемом строительстве, уведомления об изменении параметров, направленных способом, указанным в </w:t>
      </w:r>
      <w:hyperlink w:anchor="P128">
        <w:r w:rsidRPr="009E7D9C">
          <w:rPr>
            <w:color w:val="0000FF"/>
            <w:sz w:val="24"/>
            <w:szCs w:val="24"/>
          </w:rPr>
          <w:t>подпункте "б" пункта 2.4</w:t>
        </w:r>
      </w:hyperlink>
      <w:r w:rsidRPr="009E7D9C">
        <w:rPr>
          <w:sz w:val="24"/>
          <w:szCs w:val="24"/>
        </w:rPr>
        <w:t xml:space="preserve"> настоящего Административного регламента, предоставляются Заявителю на основании его устного (при личном обращении либо по телефону в Уполномоченный орган, </w:t>
      </w:r>
      <w:r w:rsidRPr="009E7D9C">
        <w:rPr>
          <w:sz w:val="24"/>
          <w:szCs w:val="24"/>
        </w:rPr>
        <w:lastRenderedPageBreak/>
        <w:t>многофункциональный центр) либо письменного запроса, составляемого в произвольной форме, без взимания платы. Письменный запрос может быть подан:</w:t>
      </w:r>
    </w:p>
    <w:p w:rsidR="009E7D9C" w:rsidRPr="009E7D9C" w:rsidRDefault="009E7D9C">
      <w:pPr>
        <w:pStyle w:val="ConsPlusNormal"/>
        <w:spacing w:before="280"/>
        <w:ind w:firstLine="540"/>
        <w:jc w:val="both"/>
        <w:rPr>
          <w:sz w:val="24"/>
          <w:szCs w:val="24"/>
        </w:rPr>
      </w:pPr>
      <w:r w:rsidRPr="009E7D9C">
        <w:rPr>
          <w:sz w:val="24"/>
          <w:szCs w:val="24"/>
        </w:rPr>
        <w:t>а) на бумажном носителе посредством личного обращения в Уполномоченный орган, в том числе через многофункциональный центр либо посредством почтового отправления с объявленной ценностью при его пересылке, описью вложения и уведомлением о вручении;</w:t>
      </w:r>
    </w:p>
    <w:p w:rsidR="009E7D9C" w:rsidRPr="009E7D9C" w:rsidRDefault="009E7D9C">
      <w:pPr>
        <w:pStyle w:val="ConsPlusNormal"/>
        <w:spacing w:before="280"/>
        <w:ind w:firstLine="540"/>
        <w:jc w:val="both"/>
        <w:rPr>
          <w:sz w:val="24"/>
          <w:szCs w:val="24"/>
        </w:rPr>
      </w:pPr>
      <w:r w:rsidRPr="009E7D9C">
        <w:rPr>
          <w:sz w:val="24"/>
          <w:szCs w:val="24"/>
        </w:rPr>
        <w:t>б) в электронной форме посредством электронной почты.</w:t>
      </w:r>
    </w:p>
    <w:p w:rsidR="009E7D9C" w:rsidRPr="009E7D9C" w:rsidRDefault="009E7D9C">
      <w:pPr>
        <w:pStyle w:val="ConsPlusNormal"/>
        <w:spacing w:before="280"/>
        <w:ind w:firstLine="540"/>
        <w:jc w:val="both"/>
        <w:rPr>
          <w:sz w:val="24"/>
          <w:szCs w:val="24"/>
        </w:rPr>
      </w:pPr>
      <w:r w:rsidRPr="009E7D9C">
        <w:rPr>
          <w:sz w:val="24"/>
          <w:szCs w:val="24"/>
        </w:rPr>
        <w:t>На основании запроса сведения о ходе рассмотрения уведомления о планируемом строительстве, уведомления об изменении параметров доводятся до Заявителя в устной форме (при личном обращении либо по телефону в Уполномоченный орган,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
    <w:p w:rsidR="009E7D9C" w:rsidRPr="009E7D9C" w:rsidRDefault="009E7D9C">
      <w:pPr>
        <w:pStyle w:val="ConsPlusNormal"/>
        <w:spacing w:before="280"/>
        <w:ind w:firstLine="540"/>
        <w:jc w:val="both"/>
        <w:rPr>
          <w:sz w:val="24"/>
          <w:szCs w:val="24"/>
        </w:rPr>
      </w:pPr>
      <w:r w:rsidRPr="009E7D9C">
        <w:rPr>
          <w:sz w:val="24"/>
          <w:szCs w:val="24"/>
        </w:rPr>
        <w:t>2.24. Результат предоставления услуги (его копия или сведения, содержащиеся в нем):</w:t>
      </w:r>
    </w:p>
    <w:p w:rsidR="009E7D9C" w:rsidRPr="009E7D9C" w:rsidRDefault="009E7D9C">
      <w:pPr>
        <w:pStyle w:val="ConsPlusNormal"/>
        <w:spacing w:before="280"/>
        <w:ind w:firstLine="540"/>
        <w:jc w:val="both"/>
        <w:rPr>
          <w:sz w:val="24"/>
          <w:szCs w:val="24"/>
        </w:rPr>
      </w:pPr>
      <w:r w:rsidRPr="009E7D9C">
        <w:rPr>
          <w:sz w:val="24"/>
          <w:szCs w:val="24"/>
        </w:rPr>
        <w:t>а) в течение пяти рабочих дней со дня его направления Заявителю подлежит направлению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уполномоченные на ведение государственных информационных систем обеспечения градостроительной деятельности органы исполнительной власти субъектов Российской Федерации, органы местного самоуправления городских округов, органы местного самоуправления муниципальных районов;</w:t>
      </w:r>
    </w:p>
    <w:p w:rsidR="009E7D9C" w:rsidRPr="009E7D9C" w:rsidRDefault="009E7D9C">
      <w:pPr>
        <w:pStyle w:val="ConsPlusNormal"/>
        <w:spacing w:before="280"/>
        <w:ind w:firstLine="540"/>
        <w:jc w:val="both"/>
        <w:rPr>
          <w:sz w:val="24"/>
          <w:szCs w:val="24"/>
        </w:rPr>
      </w:pPr>
      <w:r w:rsidRPr="009E7D9C">
        <w:rPr>
          <w:sz w:val="24"/>
          <w:szCs w:val="24"/>
        </w:rPr>
        <w:t xml:space="preserve">б) предусмотренный </w:t>
      </w:r>
      <w:hyperlink w:anchor="P214">
        <w:r w:rsidRPr="009E7D9C">
          <w:rPr>
            <w:color w:val="0000FF"/>
            <w:sz w:val="24"/>
            <w:szCs w:val="24"/>
          </w:rPr>
          <w:t>подпунктом "б" пункта 2.18</w:t>
        </w:r>
      </w:hyperlink>
      <w:r w:rsidRPr="009E7D9C">
        <w:rPr>
          <w:sz w:val="24"/>
          <w:szCs w:val="24"/>
        </w:rPr>
        <w:t xml:space="preserve"> настоящего Административного регламента, подлежит направлению в сроки, установленные </w:t>
      </w:r>
      <w:hyperlink w:anchor="P184">
        <w:r w:rsidRPr="009E7D9C">
          <w:rPr>
            <w:color w:val="0000FF"/>
            <w:sz w:val="24"/>
            <w:szCs w:val="24"/>
          </w:rPr>
          <w:t>пунктом 2.11</w:t>
        </w:r>
      </w:hyperlink>
      <w:r w:rsidRPr="009E7D9C">
        <w:rPr>
          <w:sz w:val="24"/>
          <w:szCs w:val="24"/>
        </w:rPr>
        <w:t xml:space="preserve"> настоящего Административного регламента для предоставления услуги:</w:t>
      </w:r>
    </w:p>
    <w:p w:rsidR="009E7D9C" w:rsidRPr="009E7D9C" w:rsidRDefault="009E7D9C">
      <w:pPr>
        <w:pStyle w:val="ConsPlusNormal"/>
        <w:spacing w:before="280"/>
        <w:ind w:firstLine="540"/>
        <w:jc w:val="both"/>
        <w:rPr>
          <w:sz w:val="24"/>
          <w:szCs w:val="24"/>
        </w:rPr>
      </w:pPr>
      <w:r w:rsidRPr="009E7D9C">
        <w:rPr>
          <w:sz w:val="24"/>
          <w:szCs w:val="24"/>
        </w:rPr>
        <w:t xml:space="preserve">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уведомления о несоответствии по основанию, предусмотренному </w:t>
      </w:r>
      <w:hyperlink w:anchor="P217">
        <w:r w:rsidRPr="009E7D9C">
          <w:rPr>
            <w:color w:val="0000FF"/>
            <w:sz w:val="24"/>
            <w:szCs w:val="24"/>
          </w:rPr>
          <w:t>подпунктом "а" пункта 2.20</w:t>
        </w:r>
      </w:hyperlink>
      <w:r w:rsidRPr="009E7D9C">
        <w:rPr>
          <w:sz w:val="24"/>
          <w:szCs w:val="24"/>
        </w:rPr>
        <w:t xml:space="preserve"> настоящего Административного регламента;</w:t>
      </w:r>
    </w:p>
    <w:p w:rsidR="009E7D9C" w:rsidRPr="009E7D9C" w:rsidRDefault="009E7D9C">
      <w:pPr>
        <w:pStyle w:val="ConsPlusNormal"/>
        <w:spacing w:before="280"/>
        <w:ind w:firstLine="540"/>
        <w:jc w:val="both"/>
        <w:rPr>
          <w:sz w:val="24"/>
          <w:szCs w:val="24"/>
        </w:rPr>
      </w:pPr>
      <w:r w:rsidRPr="009E7D9C">
        <w:rPr>
          <w:sz w:val="24"/>
          <w:szCs w:val="24"/>
        </w:rPr>
        <w:t xml:space="preserve">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уведомления о несоответствии по основаниям, предусмотренным </w:t>
      </w:r>
      <w:hyperlink w:anchor="P218">
        <w:r w:rsidRPr="009E7D9C">
          <w:rPr>
            <w:color w:val="0000FF"/>
            <w:sz w:val="24"/>
            <w:szCs w:val="24"/>
          </w:rPr>
          <w:t>подпунктами "б"</w:t>
        </w:r>
      </w:hyperlink>
      <w:r w:rsidRPr="009E7D9C">
        <w:rPr>
          <w:sz w:val="24"/>
          <w:szCs w:val="24"/>
        </w:rPr>
        <w:t xml:space="preserve"> и </w:t>
      </w:r>
      <w:hyperlink w:anchor="P219">
        <w:r w:rsidRPr="009E7D9C">
          <w:rPr>
            <w:color w:val="0000FF"/>
            <w:sz w:val="24"/>
            <w:szCs w:val="24"/>
          </w:rPr>
          <w:t>"в" пункта 2.20</w:t>
        </w:r>
      </w:hyperlink>
      <w:r w:rsidRPr="009E7D9C">
        <w:rPr>
          <w:sz w:val="24"/>
          <w:szCs w:val="24"/>
        </w:rPr>
        <w:t xml:space="preserve"> настоящего Административного регламента;</w:t>
      </w:r>
    </w:p>
    <w:p w:rsidR="009E7D9C" w:rsidRPr="009E7D9C" w:rsidRDefault="009E7D9C">
      <w:pPr>
        <w:pStyle w:val="ConsPlusNormal"/>
        <w:spacing w:before="280"/>
        <w:ind w:firstLine="540"/>
        <w:jc w:val="both"/>
        <w:rPr>
          <w:sz w:val="24"/>
          <w:szCs w:val="24"/>
        </w:rPr>
      </w:pPr>
      <w:r w:rsidRPr="009E7D9C">
        <w:rPr>
          <w:sz w:val="24"/>
          <w:szCs w:val="24"/>
        </w:rPr>
        <w:t xml:space="preserve">в орган исполнительной власти субъекта Российской Федерации, уполномоченный в области охраны объектов культурного наследия, в случае направления уведомления о несоответствии по основанию, предусмотренному </w:t>
      </w:r>
      <w:hyperlink w:anchor="P220">
        <w:r w:rsidRPr="009E7D9C">
          <w:rPr>
            <w:color w:val="0000FF"/>
            <w:sz w:val="24"/>
            <w:szCs w:val="24"/>
          </w:rPr>
          <w:t>подпунктом "г" пункта 2.20</w:t>
        </w:r>
      </w:hyperlink>
      <w:r w:rsidRPr="009E7D9C">
        <w:rPr>
          <w:sz w:val="24"/>
          <w:szCs w:val="24"/>
        </w:rPr>
        <w:t xml:space="preserve"> настоящего Административного регламента.</w:t>
      </w:r>
    </w:p>
    <w:p w:rsidR="009E7D9C" w:rsidRPr="009E7D9C" w:rsidRDefault="009E7D9C">
      <w:pPr>
        <w:pStyle w:val="ConsPlusNormal"/>
        <w:jc w:val="both"/>
        <w:rPr>
          <w:sz w:val="24"/>
          <w:szCs w:val="24"/>
        </w:rPr>
      </w:pPr>
    </w:p>
    <w:p w:rsidR="009E7D9C" w:rsidRPr="009E7D9C" w:rsidRDefault="009E7D9C">
      <w:pPr>
        <w:pStyle w:val="ConsPlusTitle"/>
        <w:jc w:val="center"/>
        <w:outlineLvl w:val="2"/>
        <w:rPr>
          <w:sz w:val="24"/>
          <w:szCs w:val="24"/>
        </w:rPr>
      </w:pPr>
      <w:r w:rsidRPr="009E7D9C">
        <w:rPr>
          <w:sz w:val="24"/>
          <w:szCs w:val="24"/>
        </w:rPr>
        <w:t>Порядок исправления допущенных опечаток и ошибок в выданных</w:t>
      </w:r>
    </w:p>
    <w:p w:rsidR="009E7D9C" w:rsidRPr="009E7D9C" w:rsidRDefault="009E7D9C">
      <w:pPr>
        <w:pStyle w:val="ConsPlusTitle"/>
        <w:jc w:val="center"/>
        <w:rPr>
          <w:sz w:val="24"/>
          <w:szCs w:val="24"/>
        </w:rPr>
      </w:pPr>
      <w:r w:rsidRPr="009E7D9C">
        <w:rPr>
          <w:sz w:val="24"/>
          <w:szCs w:val="24"/>
        </w:rPr>
        <w:t>в результате предоставления муниципальной услуги документах</w:t>
      </w:r>
    </w:p>
    <w:p w:rsidR="009E7D9C" w:rsidRPr="009E7D9C" w:rsidRDefault="009E7D9C">
      <w:pPr>
        <w:pStyle w:val="ConsPlusNormal"/>
        <w:jc w:val="both"/>
        <w:rPr>
          <w:sz w:val="24"/>
          <w:szCs w:val="24"/>
        </w:rPr>
      </w:pPr>
    </w:p>
    <w:p w:rsidR="009E7D9C" w:rsidRPr="009E7D9C" w:rsidRDefault="009E7D9C">
      <w:pPr>
        <w:pStyle w:val="ConsPlusNormal"/>
        <w:ind w:firstLine="540"/>
        <w:jc w:val="both"/>
        <w:rPr>
          <w:sz w:val="24"/>
          <w:szCs w:val="24"/>
        </w:rPr>
      </w:pPr>
      <w:r w:rsidRPr="009E7D9C">
        <w:rPr>
          <w:sz w:val="24"/>
          <w:szCs w:val="24"/>
        </w:rPr>
        <w:t>2.25. Порядок исправления допущенных опечаток и ошибок в уведомлении о соответствии, уведомлении о несоответствии.</w:t>
      </w:r>
    </w:p>
    <w:p w:rsidR="009E7D9C" w:rsidRPr="009E7D9C" w:rsidRDefault="009E7D9C">
      <w:pPr>
        <w:pStyle w:val="ConsPlusNormal"/>
        <w:spacing w:before="280"/>
        <w:ind w:firstLine="540"/>
        <w:jc w:val="both"/>
        <w:rPr>
          <w:sz w:val="24"/>
          <w:szCs w:val="24"/>
        </w:rPr>
      </w:pPr>
      <w:r w:rsidRPr="009E7D9C">
        <w:rPr>
          <w:sz w:val="24"/>
          <w:szCs w:val="24"/>
        </w:rPr>
        <w:lastRenderedPageBreak/>
        <w:t xml:space="preserve">Заявитель вправе обратиться в Уполномоченный орган с </w:t>
      </w:r>
      <w:hyperlink w:anchor="P581">
        <w:r w:rsidRPr="009E7D9C">
          <w:rPr>
            <w:color w:val="0000FF"/>
            <w:sz w:val="24"/>
            <w:szCs w:val="24"/>
          </w:rPr>
          <w:t>заявлением</w:t>
        </w:r>
      </w:hyperlink>
      <w:r w:rsidRPr="009E7D9C">
        <w:rPr>
          <w:sz w:val="24"/>
          <w:szCs w:val="24"/>
        </w:rPr>
        <w:t xml:space="preserve"> об исправлении допущенных опечаток и ошибок в уведомлении о соответствии, уведомлении о несоответствии (далее - заявление об исправлении допущенных опечаток и ошибок) по форме согласно Приложению N 2 к настоящему Административному регламенту в порядке, установленном </w:t>
      </w:r>
      <w:hyperlink w:anchor="P122">
        <w:r w:rsidRPr="009E7D9C">
          <w:rPr>
            <w:color w:val="0000FF"/>
            <w:sz w:val="24"/>
            <w:szCs w:val="24"/>
          </w:rPr>
          <w:t>пунктами 2.4</w:t>
        </w:r>
      </w:hyperlink>
      <w:r w:rsidRPr="009E7D9C">
        <w:rPr>
          <w:sz w:val="24"/>
          <w:szCs w:val="24"/>
        </w:rPr>
        <w:t xml:space="preserve"> - </w:t>
      </w:r>
      <w:hyperlink w:anchor="P147">
        <w:r w:rsidRPr="009E7D9C">
          <w:rPr>
            <w:color w:val="0000FF"/>
            <w:sz w:val="24"/>
            <w:szCs w:val="24"/>
          </w:rPr>
          <w:t>2.7</w:t>
        </w:r>
      </w:hyperlink>
      <w:r w:rsidRPr="009E7D9C">
        <w:rPr>
          <w:sz w:val="24"/>
          <w:szCs w:val="24"/>
        </w:rPr>
        <w:t xml:space="preserve">, </w:t>
      </w:r>
      <w:hyperlink w:anchor="P173">
        <w:r w:rsidRPr="009E7D9C">
          <w:rPr>
            <w:color w:val="0000FF"/>
            <w:sz w:val="24"/>
            <w:szCs w:val="24"/>
          </w:rPr>
          <w:t>2.10</w:t>
        </w:r>
      </w:hyperlink>
      <w:r w:rsidRPr="009E7D9C">
        <w:rPr>
          <w:sz w:val="24"/>
          <w:szCs w:val="24"/>
        </w:rPr>
        <w:t xml:space="preserve"> настоящего Административного регламента.</w:t>
      </w:r>
    </w:p>
    <w:p w:rsidR="009E7D9C" w:rsidRPr="009E7D9C" w:rsidRDefault="009E7D9C">
      <w:pPr>
        <w:pStyle w:val="ConsPlusNormal"/>
        <w:spacing w:before="280"/>
        <w:ind w:firstLine="540"/>
        <w:jc w:val="both"/>
        <w:rPr>
          <w:sz w:val="24"/>
          <w:szCs w:val="24"/>
        </w:rPr>
      </w:pPr>
      <w:r w:rsidRPr="009E7D9C">
        <w:rPr>
          <w:sz w:val="24"/>
          <w:szCs w:val="24"/>
        </w:rPr>
        <w:t>В случае подтверждения наличия допущенных опечаток, ошибок в уведомлении о соответствии, уведомлении о несоответствии Уполномоченный орган вносит исправления в ранее выданное уведомление о соответствии, уведомление о несоответствии.</w:t>
      </w:r>
    </w:p>
    <w:p w:rsidR="009E7D9C" w:rsidRPr="009E7D9C" w:rsidRDefault="009E7D9C">
      <w:pPr>
        <w:pStyle w:val="ConsPlusNormal"/>
        <w:spacing w:before="280"/>
        <w:ind w:firstLine="540"/>
        <w:jc w:val="both"/>
        <w:rPr>
          <w:sz w:val="24"/>
          <w:szCs w:val="24"/>
        </w:rPr>
      </w:pPr>
      <w:r w:rsidRPr="009E7D9C">
        <w:rPr>
          <w:sz w:val="24"/>
          <w:szCs w:val="24"/>
        </w:rPr>
        <w:t xml:space="preserve">Дата и номер выданного уведомления о соответствии, уведомления о несоответствии не изменяются, а в соответствующей графе формы уведомления о соответствии, уведомления о несоответствии указывается основание для внесения исправлений (реквизиты заявления об исправлении допущенных опечаток и ошибок и ссылка на соответствующую норму Градостроительного </w:t>
      </w:r>
      <w:hyperlink r:id="rId22">
        <w:r w:rsidRPr="009E7D9C">
          <w:rPr>
            <w:color w:val="0000FF"/>
            <w:sz w:val="24"/>
            <w:szCs w:val="24"/>
          </w:rPr>
          <w:t>кодекса</w:t>
        </w:r>
      </w:hyperlink>
      <w:r w:rsidRPr="009E7D9C">
        <w:rPr>
          <w:sz w:val="24"/>
          <w:szCs w:val="24"/>
        </w:rPr>
        <w:t xml:space="preserve"> Российской Федерации) и дата внесения исправлений.</w:t>
      </w:r>
    </w:p>
    <w:p w:rsidR="009E7D9C" w:rsidRPr="009E7D9C" w:rsidRDefault="009E7D9C">
      <w:pPr>
        <w:pStyle w:val="ConsPlusNormal"/>
        <w:spacing w:before="280"/>
        <w:ind w:firstLine="540"/>
        <w:jc w:val="both"/>
        <w:rPr>
          <w:sz w:val="24"/>
          <w:szCs w:val="24"/>
        </w:rPr>
      </w:pPr>
      <w:r w:rsidRPr="009E7D9C">
        <w:rPr>
          <w:sz w:val="24"/>
          <w:szCs w:val="24"/>
        </w:rPr>
        <w:t xml:space="preserve">Уведомление о соответствии, уведомление о несоответствии с внесенными исправлениями допущенных опечаток и ошибок либо </w:t>
      </w:r>
      <w:hyperlink w:anchor="P669">
        <w:r w:rsidRPr="009E7D9C">
          <w:rPr>
            <w:color w:val="0000FF"/>
            <w:sz w:val="24"/>
            <w:szCs w:val="24"/>
          </w:rPr>
          <w:t>решение</w:t>
        </w:r>
      </w:hyperlink>
      <w:r w:rsidRPr="009E7D9C">
        <w:rPr>
          <w:sz w:val="24"/>
          <w:szCs w:val="24"/>
        </w:rPr>
        <w:t xml:space="preserve"> об отказе во внесении исправлений в уведомление о соответствии, уведомление о несоответствии по форме согласно Приложению N 3 к настоящему Административному регламенту направляется Заявителю в порядке, установленном </w:t>
      </w:r>
      <w:hyperlink w:anchor="P221">
        <w:r w:rsidRPr="009E7D9C">
          <w:rPr>
            <w:color w:val="0000FF"/>
            <w:sz w:val="24"/>
            <w:szCs w:val="24"/>
          </w:rPr>
          <w:t>пунктом 2.21</w:t>
        </w:r>
      </w:hyperlink>
      <w:r w:rsidRPr="009E7D9C">
        <w:rPr>
          <w:sz w:val="24"/>
          <w:szCs w:val="24"/>
        </w:rPr>
        <w:t xml:space="preserve"> настоящего Административного регламента, способом, указанным в заявлении об исправлении допущенных опечаток и ошибок, в течение пяти рабочих дней с даты поступления заявления об исправлении допущенных опечаток и ошибок.</w:t>
      </w:r>
    </w:p>
    <w:p w:rsidR="009E7D9C" w:rsidRPr="009E7D9C" w:rsidRDefault="009E7D9C">
      <w:pPr>
        <w:pStyle w:val="ConsPlusNormal"/>
        <w:spacing w:before="280"/>
        <w:ind w:firstLine="540"/>
        <w:jc w:val="both"/>
        <w:rPr>
          <w:sz w:val="24"/>
          <w:szCs w:val="24"/>
        </w:rPr>
      </w:pPr>
      <w:r w:rsidRPr="009E7D9C">
        <w:rPr>
          <w:sz w:val="24"/>
          <w:szCs w:val="24"/>
        </w:rPr>
        <w:t>2.26. Исчерпывающий перечень оснований для отказа в исправлении допущенных опечаток и ошибок в уведомлении о соответствии, уведомлении о несоответствии:</w:t>
      </w:r>
    </w:p>
    <w:p w:rsidR="009E7D9C" w:rsidRPr="009E7D9C" w:rsidRDefault="009E7D9C">
      <w:pPr>
        <w:pStyle w:val="ConsPlusNormal"/>
        <w:spacing w:before="280"/>
        <w:ind w:firstLine="540"/>
        <w:jc w:val="both"/>
        <w:rPr>
          <w:sz w:val="24"/>
          <w:szCs w:val="24"/>
        </w:rPr>
      </w:pPr>
      <w:bookmarkStart w:id="33" w:name="P251"/>
      <w:bookmarkEnd w:id="33"/>
      <w:r w:rsidRPr="009E7D9C">
        <w:rPr>
          <w:sz w:val="24"/>
          <w:szCs w:val="24"/>
        </w:rPr>
        <w:t xml:space="preserve">а) несоответствие Заявителя кругу лиц, указанных в </w:t>
      </w:r>
      <w:hyperlink w:anchor="P107">
        <w:r w:rsidRPr="009E7D9C">
          <w:rPr>
            <w:color w:val="0000FF"/>
            <w:sz w:val="24"/>
            <w:szCs w:val="24"/>
          </w:rPr>
          <w:t>пункте 2.2</w:t>
        </w:r>
      </w:hyperlink>
      <w:r w:rsidRPr="009E7D9C">
        <w:rPr>
          <w:sz w:val="24"/>
          <w:szCs w:val="24"/>
        </w:rPr>
        <w:t xml:space="preserve"> настоящего Административного регламента;</w:t>
      </w:r>
    </w:p>
    <w:p w:rsidR="009E7D9C" w:rsidRPr="009E7D9C" w:rsidRDefault="009E7D9C">
      <w:pPr>
        <w:pStyle w:val="ConsPlusNormal"/>
        <w:spacing w:before="280"/>
        <w:ind w:firstLine="540"/>
        <w:jc w:val="both"/>
        <w:rPr>
          <w:sz w:val="24"/>
          <w:szCs w:val="24"/>
        </w:rPr>
      </w:pPr>
      <w:bookmarkStart w:id="34" w:name="P252"/>
      <w:bookmarkEnd w:id="34"/>
      <w:r w:rsidRPr="009E7D9C">
        <w:rPr>
          <w:sz w:val="24"/>
          <w:szCs w:val="24"/>
        </w:rPr>
        <w:t>б) отсутствие факта допущения опечаток и ошибок в уведомлении о соответствии, уведомлении о несоответствии.</w:t>
      </w:r>
    </w:p>
    <w:p w:rsidR="009E7D9C" w:rsidRPr="009E7D9C" w:rsidRDefault="009E7D9C">
      <w:pPr>
        <w:pStyle w:val="ConsPlusNormal"/>
        <w:spacing w:before="280"/>
        <w:ind w:firstLine="540"/>
        <w:jc w:val="both"/>
        <w:rPr>
          <w:sz w:val="24"/>
          <w:szCs w:val="24"/>
        </w:rPr>
      </w:pPr>
      <w:r w:rsidRPr="009E7D9C">
        <w:rPr>
          <w:sz w:val="24"/>
          <w:szCs w:val="24"/>
        </w:rPr>
        <w:t>2.27. Порядок выдачи дубликата уведомления о соответствии, уведомления о несоответствии.</w:t>
      </w:r>
    </w:p>
    <w:p w:rsidR="009E7D9C" w:rsidRPr="009E7D9C" w:rsidRDefault="009E7D9C">
      <w:pPr>
        <w:pStyle w:val="ConsPlusNormal"/>
        <w:spacing w:before="280"/>
        <w:ind w:firstLine="540"/>
        <w:jc w:val="both"/>
        <w:rPr>
          <w:sz w:val="24"/>
          <w:szCs w:val="24"/>
        </w:rPr>
      </w:pPr>
      <w:r w:rsidRPr="009E7D9C">
        <w:rPr>
          <w:sz w:val="24"/>
          <w:szCs w:val="24"/>
        </w:rPr>
        <w:t xml:space="preserve">Заявитель вправе обратиться в Уполномоченный орган с </w:t>
      </w:r>
      <w:hyperlink w:anchor="P715">
        <w:r w:rsidRPr="009E7D9C">
          <w:rPr>
            <w:color w:val="0000FF"/>
            <w:sz w:val="24"/>
            <w:szCs w:val="24"/>
          </w:rPr>
          <w:t>заявлением</w:t>
        </w:r>
      </w:hyperlink>
      <w:r w:rsidRPr="009E7D9C">
        <w:rPr>
          <w:sz w:val="24"/>
          <w:szCs w:val="24"/>
        </w:rPr>
        <w:t xml:space="preserve"> о выдаче дубликата уведомления о соответствии, уведомления о несоответствии (далее - заявление о выдаче дубликата) по форме согласно Приложению N 4 к настоящему Административному регламенту, в порядке, установленном </w:t>
      </w:r>
      <w:hyperlink w:anchor="P122">
        <w:r w:rsidRPr="009E7D9C">
          <w:rPr>
            <w:color w:val="0000FF"/>
            <w:sz w:val="24"/>
            <w:szCs w:val="24"/>
          </w:rPr>
          <w:t>пунктами 2.4</w:t>
        </w:r>
      </w:hyperlink>
      <w:r w:rsidRPr="009E7D9C">
        <w:rPr>
          <w:sz w:val="24"/>
          <w:szCs w:val="24"/>
        </w:rPr>
        <w:t xml:space="preserve"> - </w:t>
      </w:r>
      <w:hyperlink w:anchor="P147">
        <w:r w:rsidRPr="009E7D9C">
          <w:rPr>
            <w:color w:val="0000FF"/>
            <w:sz w:val="24"/>
            <w:szCs w:val="24"/>
          </w:rPr>
          <w:t>2.7</w:t>
        </w:r>
      </w:hyperlink>
      <w:r w:rsidRPr="009E7D9C">
        <w:rPr>
          <w:sz w:val="24"/>
          <w:szCs w:val="24"/>
        </w:rPr>
        <w:t xml:space="preserve">, </w:t>
      </w:r>
      <w:hyperlink w:anchor="P173">
        <w:r w:rsidRPr="009E7D9C">
          <w:rPr>
            <w:color w:val="0000FF"/>
            <w:sz w:val="24"/>
            <w:szCs w:val="24"/>
          </w:rPr>
          <w:t>2.10</w:t>
        </w:r>
      </w:hyperlink>
      <w:r w:rsidRPr="009E7D9C">
        <w:rPr>
          <w:sz w:val="24"/>
          <w:szCs w:val="24"/>
        </w:rPr>
        <w:t xml:space="preserve"> настоящего Административного регламента.</w:t>
      </w:r>
    </w:p>
    <w:p w:rsidR="009E7D9C" w:rsidRPr="009E7D9C" w:rsidRDefault="009E7D9C">
      <w:pPr>
        <w:pStyle w:val="ConsPlusNormal"/>
        <w:spacing w:before="280"/>
        <w:ind w:firstLine="540"/>
        <w:jc w:val="both"/>
        <w:rPr>
          <w:sz w:val="24"/>
          <w:szCs w:val="24"/>
        </w:rPr>
      </w:pPr>
      <w:r w:rsidRPr="009E7D9C">
        <w:rPr>
          <w:sz w:val="24"/>
          <w:szCs w:val="24"/>
        </w:rPr>
        <w:t xml:space="preserve">В случае отсутствия оснований для отказа в выдаче дубликата уведомления о соответствии, уведомления о несоответствии, установленных </w:t>
      </w:r>
      <w:hyperlink w:anchor="P258">
        <w:r w:rsidRPr="009E7D9C">
          <w:rPr>
            <w:color w:val="0000FF"/>
            <w:sz w:val="24"/>
            <w:szCs w:val="24"/>
          </w:rPr>
          <w:t>пунктом 2.28</w:t>
        </w:r>
      </w:hyperlink>
      <w:r w:rsidRPr="009E7D9C">
        <w:rPr>
          <w:sz w:val="24"/>
          <w:szCs w:val="24"/>
        </w:rPr>
        <w:t xml:space="preserve"> настоящего Административного регламента, Уполномоченный орган выдает дубликат уведомления о соответствии, уведомления о несоответствии с тем же регистрационным номером, который был указан в ранее выданном уведомлении о соответствии, уведомлении о несоответствии.</w:t>
      </w:r>
    </w:p>
    <w:p w:rsidR="009E7D9C" w:rsidRPr="009E7D9C" w:rsidRDefault="009E7D9C">
      <w:pPr>
        <w:pStyle w:val="ConsPlusNormal"/>
        <w:spacing w:before="280"/>
        <w:ind w:firstLine="540"/>
        <w:jc w:val="both"/>
        <w:rPr>
          <w:sz w:val="24"/>
          <w:szCs w:val="24"/>
        </w:rPr>
      </w:pPr>
      <w:r w:rsidRPr="009E7D9C">
        <w:rPr>
          <w:sz w:val="24"/>
          <w:szCs w:val="24"/>
        </w:rPr>
        <w:t xml:space="preserve">В случае если ранее Заявителю было выдано уведомление о соответствии, уведомление о несоответствии в форме электронного документа, подписанного усиленной квалифицированной электронной подписью уполномоченного должностного лица, то в </w:t>
      </w:r>
      <w:r w:rsidRPr="009E7D9C">
        <w:rPr>
          <w:sz w:val="24"/>
          <w:szCs w:val="24"/>
        </w:rPr>
        <w:lastRenderedPageBreak/>
        <w:t>качестве дубликата уведомления о соответствии, уведомления о несоответствии Заявителю повторно представляется указанный документ.</w:t>
      </w:r>
    </w:p>
    <w:p w:rsidR="009E7D9C" w:rsidRPr="009E7D9C" w:rsidRDefault="009E7D9C">
      <w:pPr>
        <w:pStyle w:val="ConsPlusNormal"/>
        <w:spacing w:before="280"/>
        <w:ind w:firstLine="540"/>
        <w:jc w:val="both"/>
        <w:rPr>
          <w:sz w:val="24"/>
          <w:szCs w:val="24"/>
        </w:rPr>
      </w:pPr>
      <w:r w:rsidRPr="009E7D9C">
        <w:rPr>
          <w:sz w:val="24"/>
          <w:szCs w:val="24"/>
        </w:rPr>
        <w:t xml:space="preserve">Дубликат уведомления о соответствии, уведомления о несоответствии либо </w:t>
      </w:r>
      <w:hyperlink w:anchor="P793">
        <w:r w:rsidRPr="009E7D9C">
          <w:rPr>
            <w:color w:val="0000FF"/>
            <w:sz w:val="24"/>
            <w:szCs w:val="24"/>
          </w:rPr>
          <w:t>решение</w:t>
        </w:r>
      </w:hyperlink>
      <w:r w:rsidRPr="009E7D9C">
        <w:rPr>
          <w:sz w:val="24"/>
          <w:szCs w:val="24"/>
        </w:rPr>
        <w:t xml:space="preserve"> об отказе в выдаче дубликата уведомления о соответствии, уведомления о несоответствии по форме согласно Приложению N 5 к настоящему Административному регламенту направляется заявителю в порядке, установленном </w:t>
      </w:r>
      <w:hyperlink w:anchor="P221">
        <w:r w:rsidRPr="009E7D9C">
          <w:rPr>
            <w:color w:val="0000FF"/>
            <w:sz w:val="24"/>
            <w:szCs w:val="24"/>
          </w:rPr>
          <w:t>пунктом 2.21</w:t>
        </w:r>
      </w:hyperlink>
      <w:r w:rsidRPr="009E7D9C">
        <w:rPr>
          <w:sz w:val="24"/>
          <w:szCs w:val="24"/>
        </w:rPr>
        <w:t xml:space="preserve"> настоящего Административного регламента, способом, указанным заявителем в заявлении о выдаче дубликата, в течение пяти рабочих дней с даты поступления заявления о выдаче дубликата.</w:t>
      </w:r>
    </w:p>
    <w:p w:rsidR="009E7D9C" w:rsidRPr="009E7D9C" w:rsidRDefault="009E7D9C">
      <w:pPr>
        <w:pStyle w:val="ConsPlusNormal"/>
        <w:spacing w:before="280"/>
        <w:ind w:firstLine="540"/>
        <w:jc w:val="both"/>
        <w:rPr>
          <w:sz w:val="24"/>
          <w:szCs w:val="24"/>
        </w:rPr>
      </w:pPr>
      <w:bookmarkStart w:id="35" w:name="P258"/>
      <w:bookmarkEnd w:id="35"/>
      <w:r w:rsidRPr="009E7D9C">
        <w:rPr>
          <w:sz w:val="24"/>
          <w:szCs w:val="24"/>
        </w:rPr>
        <w:t>2.28. Исчерпывающий перечень оснований для отказа в выдаче дубликата уведомления о соответствии, уведомления о несоответствии:</w:t>
      </w:r>
    </w:p>
    <w:p w:rsidR="009E7D9C" w:rsidRPr="009E7D9C" w:rsidRDefault="009E7D9C">
      <w:pPr>
        <w:pStyle w:val="ConsPlusNormal"/>
        <w:spacing w:before="280"/>
        <w:ind w:firstLine="540"/>
        <w:jc w:val="both"/>
        <w:rPr>
          <w:sz w:val="24"/>
          <w:szCs w:val="24"/>
        </w:rPr>
      </w:pPr>
      <w:r w:rsidRPr="009E7D9C">
        <w:rPr>
          <w:sz w:val="24"/>
          <w:szCs w:val="24"/>
        </w:rPr>
        <w:t xml:space="preserve">несоответствие Заявителя кругу лиц, указанных в </w:t>
      </w:r>
      <w:hyperlink w:anchor="P107">
        <w:r w:rsidRPr="009E7D9C">
          <w:rPr>
            <w:color w:val="0000FF"/>
            <w:sz w:val="24"/>
            <w:szCs w:val="24"/>
          </w:rPr>
          <w:t>пункте 2.2</w:t>
        </w:r>
      </w:hyperlink>
      <w:r w:rsidRPr="009E7D9C">
        <w:rPr>
          <w:sz w:val="24"/>
          <w:szCs w:val="24"/>
        </w:rPr>
        <w:t xml:space="preserve"> настоящего Административного регламента.</w:t>
      </w:r>
    </w:p>
    <w:p w:rsidR="009E7D9C" w:rsidRPr="009E7D9C" w:rsidRDefault="009E7D9C">
      <w:pPr>
        <w:pStyle w:val="ConsPlusNormal"/>
        <w:jc w:val="both"/>
        <w:rPr>
          <w:sz w:val="24"/>
          <w:szCs w:val="24"/>
        </w:rPr>
      </w:pPr>
    </w:p>
    <w:p w:rsidR="009E7D9C" w:rsidRPr="009E7D9C" w:rsidRDefault="009E7D9C">
      <w:pPr>
        <w:pStyle w:val="ConsPlusTitle"/>
        <w:jc w:val="center"/>
        <w:outlineLvl w:val="2"/>
        <w:rPr>
          <w:sz w:val="24"/>
          <w:szCs w:val="24"/>
        </w:rPr>
      </w:pPr>
      <w:r w:rsidRPr="009E7D9C">
        <w:rPr>
          <w:sz w:val="24"/>
          <w:szCs w:val="24"/>
        </w:rPr>
        <w:t>Максимальный срок ожидания в очереди при подаче запроса</w:t>
      </w:r>
    </w:p>
    <w:p w:rsidR="009E7D9C" w:rsidRPr="009E7D9C" w:rsidRDefault="009E7D9C">
      <w:pPr>
        <w:pStyle w:val="ConsPlusTitle"/>
        <w:jc w:val="center"/>
        <w:rPr>
          <w:sz w:val="24"/>
          <w:szCs w:val="24"/>
        </w:rPr>
      </w:pPr>
      <w:r w:rsidRPr="009E7D9C">
        <w:rPr>
          <w:sz w:val="24"/>
          <w:szCs w:val="24"/>
        </w:rPr>
        <w:t>о предоставлении муниципальной услуги и при получении</w:t>
      </w:r>
    </w:p>
    <w:p w:rsidR="009E7D9C" w:rsidRPr="009E7D9C" w:rsidRDefault="009E7D9C">
      <w:pPr>
        <w:pStyle w:val="ConsPlusTitle"/>
        <w:jc w:val="center"/>
        <w:rPr>
          <w:sz w:val="24"/>
          <w:szCs w:val="24"/>
        </w:rPr>
      </w:pPr>
      <w:r w:rsidRPr="009E7D9C">
        <w:rPr>
          <w:sz w:val="24"/>
          <w:szCs w:val="24"/>
        </w:rPr>
        <w:t>результата предоставления муниципальной услуги</w:t>
      </w:r>
    </w:p>
    <w:p w:rsidR="009E7D9C" w:rsidRPr="009E7D9C" w:rsidRDefault="009E7D9C">
      <w:pPr>
        <w:pStyle w:val="ConsPlusNormal"/>
        <w:jc w:val="both"/>
        <w:rPr>
          <w:sz w:val="24"/>
          <w:szCs w:val="24"/>
        </w:rPr>
      </w:pPr>
    </w:p>
    <w:p w:rsidR="009E7D9C" w:rsidRPr="009E7D9C" w:rsidRDefault="009E7D9C">
      <w:pPr>
        <w:pStyle w:val="ConsPlusNormal"/>
        <w:ind w:firstLine="540"/>
        <w:jc w:val="both"/>
        <w:rPr>
          <w:sz w:val="24"/>
          <w:szCs w:val="24"/>
        </w:rPr>
      </w:pPr>
      <w:r w:rsidRPr="009E7D9C">
        <w:rPr>
          <w:sz w:val="24"/>
          <w:szCs w:val="24"/>
        </w:rPr>
        <w:t>2.29.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rsidR="009E7D9C" w:rsidRPr="009E7D9C" w:rsidRDefault="009E7D9C">
      <w:pPr>
        <w:pStyle w:val="ConsPlusNormal"/>
        <w:jc w:val="both"/>
        <w:rPr>
          <w:sz w:val="24"/>
          <w:szCs w:val="24"/>
        </w:rPr>
      </w:pPr>
    </w:p>
    <w:p w:rsidR="009E7D9C" w:rsidRPr="009E7D9C" w:rsidRDefault="009E7D9C">
      <w:pPr>
        <w:pStyle w:val="ConsPlusTitle"/>
        <w:jc w:val="center"/>
        <w:outlineLvl w:val="2"/>
        <w:rPr>
          <w:sz w:val="24"/>
          <w:szCs w:val="24"/>
        </w:rPr>
      </w:pPr>
      <w:r w:rsidRPr="009E7D9C">
        <w:rPr>
          <w:sz w:val="24"/>
          <w:szCs w:val="24"/>
        </w:rPr>
        <w:t>Перечень услуг, которые являются необходимыми</w:t>
      </w:r>
    </w:p>
    <w:p w:rsidR="009E7D9C" w:rsidRPr="009E7D9C" w:rsidRDefault="009E7D9C">
      <w:pPr>
        <w:pStyle w:val="ConsPlusTitle"/>
        <w:jc w:val="center"/>
        <w:rPr>
          <w:sz w:val="24"/>
          <w:szCs w:val="24"/>
        </w:rPr>
      </w:pPr>
      <w:r w:rsidRPr="009E7D9C">
        <w:rPr>
          <w:sz w:val="24"/>
          <w:szCs w:val="24"/>
        </w:rPr>
        <w:t>и обязательными для предоставления муниципальной услуги,</w:t>
      </w:r>
    </w:p>
    <w:p w:rsidR="009E7D9C" w:rsidRPr="009E7D9C" w:rsidRDefault="009E7D9C">
      <w:pPr>
        <w:pStyle w:val="ConsPlusTitle"/>
        <w:jc w:val="center"/>
        <w:rPr>
          <w:sz w:val="24"/>
          <w:szCs w:val="24"/>
        </w:rPr>
      </w:pPr>
      <w:r w:rsidRPr="009E7D9C">
        <w:rPr>
          <w:sz w:val="24"/>
          <w:szCs w:val="24"/>
        </w:rPr>
        <w:t>в том числе сведения о документе (документах), выдаваемом</w:t>
      </w:r>
    </w:p>
    <w:p w:rsidR="009E7D9C" w:rsidRPr="009E7D9C" w:rsidRDefault="009E7D9C">
      <w:pPr>
        <w:pStyle w:val="ConsPlusTitle"/>
        <w:jc w:val="center"/>
        <w:rPr>
          <w:sz w:val="24"/>
          <w:szCs w:val="24"/>
        </w:rPr>
      </w:pPr>
      <w:r w:rsidRPr="009E7D9C">
        <w:rPr>
          <w:sz w:val="24"/>
          <w:szCs w:val="24"/>
        </w:rPr>
        <w:t>(выдаваемых) организациями, участвующими в предоставлении</w:t>
      </w:r>
    </w:p>
    <w:p w:rsidR="009E7D9C" w:rsidRPr="009E7D9C" w:rsidRDefault="009E7D9C">
      <w:pPr>
        <w:pStyle w:val="ConsPlusTitle"/>
        <w:jc w:val="center"/>
        <w:rPr>
          <w:sz w:val="24"/>
          <w:szCs w:val="24"/>
        </w:rPr>
      </w:pPr>
      <w:r w:rsidRPr="009E7D9C">
        <w:rPr>
          <w:sz w:val="24"/>
          <w:szCs w:val="24"/>
        </w:rPr>
        <w:t>муниципальной услуги</w:t>
      </w:r>
    </w:p>
    <w:p w:rsidR="009E7D9C" w:rsidRPr="009E7D9C" w:rsidRDefault="009E7D9C">
      <w:pPr>
        <w:pStyle w:val="ConsPlusNormal"/>
        <w:jc w:val="both"/>
        <w:rPr>
          <w:sz w:val="24"/>
          <w:szCs w:val="24"/>
        </w:rPr>
      </w:pPr>
    </w:p>
    <w:p w:rsidR="009E7D9C" w:rsidRPr="009E7D9C" w:rsidRDefault="009E7D9C">
      <w:pPr>
        <w:pStyle w:val="ConsPlusNormal"/>
        <w:ind w:firstLine="540"/>
        <w:jc w:val="both"/>
        <w:rPr>
          <w:sz w:val="24"/>
          <w:szCs w:val="24"/>
        </w:rPr>
      </w:pPr>
      <w:r w:rsidRPr="009E7D9C">
        <w:rPr>
          <w:sz w:val="24"/>
          <w:szCs w:val="24"/>
        </w:rPr>
        <w:t>2.30. Услуги, необходимые и обязательные для предоставления муниципальной услуги, отсутствуют.</w:t>
      </w:r>
    </w:p>
    <w:p w:rsidR="009E7D9C" w:rsidRPr="009E7D9C" w:rsidRDefault="009E7D9C">
      <w:pPr>
        <w:pStyle w:val="ConsPlusNormal"/>
        <w:spacing w:before="280"/>
        <w:ind w:firstLine="540"/>
        <w:jc w:val="both"/>
        <w:rPr>
          <w:sz w:val="24"/>
          <w:szCs w:val="24"/>
        </w:rPr>
      </w:pPr>
      <w:r w:rsidRPr="009E7D9C">
        <w:rPr>
          <w:sz w:val="24"/>
          <w:szCs w:val="24"/>
        </w:rPr>
        <w:t>2.31. При предоставлении муниципальной услуги запрещается требовать от Заявителя:</w:t>
      </w:r>
    </w:p>
    <w:p w:rsidR="009E7D9C" w:rsidRPr="009E7D9C" w:rsidRDefault="009E7D9C">
      <w:pPr>
        <w:pStyle w:val="ConsPlusNormal"/>
        <w:spacing w:before="280"/>
        <w:ind w:firstLine="540"/>
        <w:jc w:val="both"/>
        <w:rPr>
          <w:sz w:val="24"/>
          <w:szCs w:val="24"/>
        </w:rPr>
      </w:pPr>
      <w:r w:rsidRPr="009E7D9C">
        <w:rPr>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E7D9C" w:rsidRPr="009E7D9C" w:rsidRDefault="009E7D9C">
      <w:pPr>
        <w:pStyle w:val="ConsPlusNormal"/>
        <w:spacing w:before="280"/>
        <w:ind w:firstLine="540"/>
        <w:jc w:val="both"/>
        <w:rPr>
          <w:sz w:val="24"/>
          <w:szCs w:val="24"/>
        </w:rPr>
      </w:pPr>
      <w:r w:rsidRPr="009E7D9C">
        <w:rPr>
          <w:sz w:val="24"/>
          <w:szCs w:val="24"/>
        </w:rPr>
        <w:t xml:space="preserve">Представления документов и информации, которые в соответствии с нормативными правовыми актами Российской Федерации и Ивановской области, муниципальными правовыми актами </w:t>
      </w:r>
      <w:r w:rsidR="00227397">
        <w:rPr>
          <w:sz w:val="24"/>
          <w:szCs w:val="24"/>
        </w:rPr>
        <w:t>Вичугского муниципального района Ивановской области</w:t>
      </w:r>
      <w:r w:rsidRPr="009E7D9C">
        <w:rPr>
          <w:sz w:val="24"/>
          <w:szCs w:val="24"/>
        </w:rPr>
        <w:t xml:space="preserve"> находятся в распоряжении органов, предоставляющих государственную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23">
        <w:r w:rsidRPr="009E7D9C">
          <w:rPr>
            <w:color w:val="0000FF"/>
            <w:sz w:val="24"/>
            <w:szCs w:val="24"/>
          </w:rPr>
          <w:t>части 6 статьи 7</w:t>
        </w:r>
      </w:hyperlink>
      <w:r w:rsidRPr="009E7D9C">
        <w:rPr>
          <w:sz w:val="24"/>
          <w:szCs w:val="24"/>
        </w:rPr>
        <w:t xml:space="preserve"> Федерального закона от 27.07.2010 N 210-ФЗ "Об организации предоставления государственных и муниципальных услуг" (далее - Федеральный закон N 210-ФЗ);</w:t>
      </w:r>
    </w:p>
    <w:p w:rsidR="009E7D9C" w:rsidRPr="009E7D9C" w:rsidRDefault="009E7D9C">
      <w:pPr>
        <w:pStyle w:val="ConsPlusNormal"/>
        <w:spacing w:before="280"/>
        <w:ind w:firstLine="540"/>
        <w:jc w:val="both"/>
        <w:rPr>
          <w:sz w:val="24"/>
          <w:szCs w:val="24"/>
        </w:rPr>
      </w:pPr>
      <w:r w:rsidRPr="009E7D9C">
        <w:rPr>
          <w:sz w:val="24"/>
          <w:szCs w:val="24"/>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w:t>
      </w:r>
      <w:r w:rsidRPr="009E7D9C">
        <w:rPr>
          <w:sz w:val="24"/>
          <w:szCs w:val="24"/>
        </w:rPr>
        <w:lastRenderedPageBreak/>
        <w:t>предоставления муниципальной услуги, либо в предоставлении муниципальной услуги, за исключением следующих случаев:</w:t>
      </w:r>
    </w:p>
    <w:p w:rsidR="009E7D9C" w:rsidRPr="009E7D9C" w:rsidRDefault="009E7D9C">
      <w:pPr>
        <w:pStyle w:val="ConsPlusNormal"/>
        <w:spacing w:before="280"/>
        <w:ind w:firstLine="540"/>
        <w:jc w:val="both"/>
        <w:rPr>
          <w:sz w:val="24"/>
          <w:szCs w:val="24"/>
        </w:rPr>
      </w:pPr>
      <w:r w:rsidRPr="009E7D9C">
        <w:rPr>
          <w:sz w:val="24"/>
          <w:szCs w:val="24"/>
        </w:rPr>
        <w:t>изменение требований нормативных правовых актов, касающихся предоставления муниципальной услуги, после первоначальной подачи уведомления о планируемом строительстве, уведомления об изменении параметров;</w:t>
      </w:r>
    </w:p>
    <w:p w:rsidR="009E7D9C" w:rsidRPr="009E7D9C" w:rsidRDefault="009E7D9C">
      <w:pPr>
        <w:pStyle w:val="ConsPlusNormal"/>
        <w:spacing w:before="280"/>
        <w:ind w:firstLine="540"/>
        <w:jc w:val="both"/>
        <w:rPr>
          <w:sz w:val="24"/>
          <w:szCs w:val="24"/>
        </w:rPr>
      </w:pPr>
      <w:r w:rsidRPr="009E7D9C">
        <w:rPr>
          <w:sz w:val="24"/>
          <w:szCs w:val="24"/>
        </w:rPr>
        <w:t>наличие ошибок в уведомлении о планируемом строительстве, уведомления об изменении параметров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E7D9C" w:rsidRPr="009E7D9C" w:rsidRDefault="009E7D9C">
      <w:pPr>
        <w:pStyle w:val="ConsPlusNormal"/>
        <w:spacing w:before="280"/>
        <w:ind w:firstLine="540"/>
        <w:jc w:val="both"/>
        <w:rPr>
          <w:sz w:val="24"/>
          <w:szCs w:val="24"/>
        </w:rPr>
      </w:pPr>
      <w:r w:rsidRPr="009E7D9C">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E7D9C" w:rsidRPr="009E7D9C" w:rsidRDefault="009E7D9C">
      <w:pPr>
        <w:pStyle w:val="ConsPlusNormal"/>
        <w:spacing w:before="280"/>
        <w:ind w:firstLine="540"/>
        <w:jc w:val="both"/>
        <w:rPr>
          <w:sz w:val="24"/>
          <w:szCs w:val="24"/>
        </w:rPr>
      </w:pPr>
      <w:r w:rsidRPr="009E7D9C">
        <w:rPr>
          <w:sz w:val="24"/>
          <w:szCs w:val="24"/>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w:t>
      </w:r>
      <w:hyperlink r:id="rId24">
        <w:r w:rsidRPr="009E7D9C">
          <w:rPr>
            <w:color w:val="0000FF"/>
            <w:sz w:val="24"/>
            <w:szCs w:val="24"/>
          </w:rPr>
          <w:t>частью 1.1 статьи 16</w:t>
        </w:r>
      </w:hyperlink>
      <w:r w:rsidRPr="009E7D9C">
        <w:rPr>
          <w:sz w:val="24"/>
          <w:szCs w:val="24"/>
        </w:rPr>
        <w:t xml:space="preserve"> Федерального закона N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5">
        <w:r w:rsidRPr="009E7D9C">
          <w:rPr>
            <w:color w:val="0000FF"/>
            <w:sz w:val="24"/>
            <w:szCs w:val="24"/>
          </w:rPr>
          <w:t>частью 1.1 статьи 16</w:t>
        </w:r>
      </w:hyperlink>
      <w:r w:rsidRPr="009E7D9C">
        <w:rPr>
          <w:sz w:val="24"/>
          <w:szCs w:val="24"/>
        </w:rPr>
        <w:t xml:space="preserve"> Федерального закона N 210-ФЗ, уведомляется Заявитель, а также приносятся извинения за доставленные неудобства.</w:t>
      </w:r>
    </w:p>
    <w:p w:rsidR="009E7D9C" w:rsidRPr="009E7D9C" w:rsidRDefault="009E7D9C">
      <w:pPr>
        <w:pStyle w:val="ConsPlusNormal"/>
        <w:jc w:val="both"/>
        <w:rPr>
          <w:sz w:val="24"/>
          <w:szCs w:val="24"/>
        </w:rPr>
      </w:pPr>
    </w:p>
    <w:p w:rsidR="009E7D9C" w:rsidRPr="009E7D9C" w:rsidRDefault="009E7D9C">
      <w:pPr>
        <w:pStyle w:val="ConsPlusTitle"/>
        <w:jc w:val="center"/>
        <w:outlineLvl w:val="2"/>
        <w:rPr>
          <w:sz w:val="24"/>
          <w:szCs w:val="24"/>
        </w:rPr>
      </w:pPr>
      <w:r w:rsidRPr="009E7D9C">
        <w:rPr>
          <w:sz w:val="24"/>
          <w:szCs w:val="24"/>
        </w:rPr>
        <w:t>Требования к помещениям, в которых предоставляется</w:t>
      </w:r>
    </w:p>
    <w:p w:rsidR="009E7D9C" w:rsidRPr="009E7D9C" w:rsidRDefault="009E7D9C">
      <w:pPr>
        <w:pStyle w:val="ConsPlusTitle"/>
        <w:jc w:val="center"/>
        <w:rPr>
          <w:sz w:val="24"/>
          <w:szCs w:val="24"/>
        </w:rPr>
      </w:pPr>
      <w:r w:rsidRPr="009E7D9C">
        <w:rPr>
          <w:sz w:val="24"/>
          <w:szCs w:val="24"/>
        </w:rPr>
        <w:t>муниципальная услуга</w:t>
      </w:r>
    </w:p>
    <w:p w:rsidR="009E7D9C" w:rsidRPr="009E7D9C" w:rsidRDefault="009E7D9C">
      <w:pPr>
        <w:pStyle w:val="ConsPlusNormal"/>
        <w:jc w:val="both"/>
        <w:rPr>
          <w:sz w:val="24"/>
          <w:szCs w:val="24"/>
        </w:rPr>
      </w:pPr>
    </w:p>
    <w:p w:rsidR="009E7D9C" w:rsidRPr="009E7D9C" w:rsidRDefault="009E7D9C">
      <w:pPr>
        <w:pStyle w:val="ConsPlusNormal"/>
        <w:ind w:firstLine="540"/>
        <w:jc w:val="both"/>
        <w:rPr>
          <w:sz w:val="24"/>
          <w:szCs w:val="24"/>
        </w:rPr>
      </w:pPr>
      <w:r w:rsidRPr="009E7D9C">
        <w:rPr>
          <w:sz w:val="24"/>
          <w:szCs w:val="24"/>
        </w:rPr>
        <w:t>2.32. Местоположение административных зданий, в которых осуществляется прием уведомлений о планируемом строительстве, уведомлений об изменении параметров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9E7D9C" w:rsidRPr="009E7D9C" w:rsidRDefault="009E7D9C">
      <w:pPr>
        <w:pStyle w:val="ConsPlusNormal"/>
        <w:spacing w:before="280"/>
        <w:ind w:firstLine="540"/>
        <w:jc w:val="both"/>
        <w:rPr>
          <w:sz w:val="24"/>
          <w:szCs w:val="24"/>
        </w:rPr>
      </w:pPr>
      <w:r w:rsidRPr="009E7D9C">
        <w:rPr>
          <w:sz w:val="24"/>
          <w:szCs w:val="24"/>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9E7D9C" w:rsidRPr="009E7D9C" w:rsidRDefault="009E7D9C">
      <w:pPr>
        <w:pStyle w:val="ConsPlusNormal"/>
        <w:spacing w:before="280"/>
        <w:ind w:firstLine="540"/>
        <w:jc w:val="both"/>
        <w:rPr>
          <w:sz w:val="24"/>
          <w:szCs w:val="24"/>
        </w:rPr>
      </w:pPr>
      <w:r w:rsidRPr="009E7D9C">
        <w:rPr>
          <w:sz w:val="24"/>
          <w:szCs w:val="24"/>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9E7D9C" w:rsidRPr="009E7D9C" w:rsidRDefault="009E7D9C">
      <w:pPr>
        <w:pStyle w:val="ConsPlusNormal"/>
        <w:spacing w:before="280"/>
        <w:ind w:firstLine="540"/>
        <w:jc w:val="both"/>
        <w:rPr>
          <w:sz w:val="24"/>
          <w:szCs w:val="24"/>
        </w:rPr>
      </w:pPr>
      <w:r w:rsidRPr="009E7D9C">
        <w:rPr>
          <w:sz w:val="24"/>
          <w:szCs w:val="24"/>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w:t>
      </w:r>
      <w:r w:rsidRPr="009E7D9C">
        <w:rPr>
          <w:sz w:val="24"/>
          <w:szCs w:val="24"/>
        </w:rPr>
        <w:lastRenderedPageBreak/>
        <w:t>(контрастными)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9E7D9C" w:rsidRPr="009E7D9C" w:rsidRDefault="009E7D9C">
      <w:pPr>
        <w:pStyle w:val="ConsPlusNormal"/>
        <w:spacing w:before="280"/>
        <w:ind w:firstLine="540"/>
        <w:jc w:val="both"/>
        <w:rPr>
          <w:sz w:val="24"/>
          <w:szCs w:val="24"/>
        </w:rPr>
      </w:pPr>
      <w:r w:rsidRPr="009E7D9C">
        <w:rPr>
          <w:sz w:val="24"/>
          <w:szCs w:val="24"/>
        </w:rPr>
        <w:t>Центральный вход в здание Уполномоченного органа должен быть оборудован информационной табличкой (вывеской), содержащей информацию:</w:t>
      </w:r>
    </w:p>
    <w:p w:rsidR="009E7D9C" w:rsidRPr="009E7D9C" w:rsidRDefault="009E7D9C">
      <w:pPr>
        <w:pStyle w:val="ConsPlusNormal"/>
        <w:spacing w:before="280"/>
        <w:ind w:firstLine="540"/>
        <w:jc w:val="both"/>
        <w:rPr>
          <w:sz w:val="24"/>
          <w:szCs w:val="24"/>
        </w:rPr>
      </w:pPr>
      <w:r w:rsidRPr="009E7D9C">
        <w:rPr>
          <w:sz w:val="24"/>
          <w:szCs w:val="24"/>
        </w:rPr>
        <w:t>наименование;</w:t>
      </w:r>
    </w:p>
    <w:p w:rsidR="009E7D9C" w:rsidRPr="009E7D9C" w:rsidRDefault="009E7D9C">
      <w:pPr>
        <w:pStyle w:val="ConsPlusNormal"/>
        <w:spacing w:before="280"/>
        <w:ind w:firstLine="540"/>
        <w:jc w:val="both"/>
        <w:rPr>
          <w:sz w:val="24"/>
          <w:szCs w:val="24"/>
        </w:rPr>
      </w:pPr>
      <w:r w:rsidRPr="009E7D9C">
        <w:rPr>
          <w:sz w:val="24"/>
          <w:szCs w:val="24"/>
        </w:rPr>
        <w:t>местонахождение и юридический адрес;</w:t>
      </w:r>
    </w:p>
    <w:p w:rsidR="009E7D9C" w:rsidRPr="009E7D9C" w:rsidRDefault="009E7D9C">
      <w:pPr>
        <w:pStyle w:val="ConsPlusNormal"/>
        <w:spacing w:before="280"/>
        <w:ind w:firstLine="540"/>
        <w:jc w:val="both"/>
        <w:rPr>
          <w:sz w:val="24"/>
          <w:szCs w:val="24"/>
        </w:rPr>
      </w:pPr>
      <w:r w:rsidRPr="009E7D9C">
        <w:rPr>
          <w:sz w:val="24"/>
          <w:szCs w:val="24"/>
        </w:rPr>
        <w:t>режим работы;</w:t>
      </w:r>
    </w:p>
    <w:p w:rsidR="009E7D9C" w:rsidRPr="009E7D9C" w:rsidRDefault="009E7D9C">
      <w:pPr>
        <w:pStyle w:val="ConsPlusNormal"/>
        <w:spacing w:before="280"/>
        <w:ind w:firstLine="540"/>
        <w:jc w:val="both"/>
        <w:rPr>
          <w:sz w:val="24"/>
          <w:szCs w:val="24"/>
        </w:rPr>
      </w:pPr>
      <w:r w:rsidRPr="009E7D9C">
        <w:rPr>
          <w:sz w:val="24"/>
          <w:szCs w:val="24"/>
        </w:rPr>
        <w:t>график приема;</w:t>
      </w:r>
    </w:p>
    <w:p w:rsidR="009E7D9C" w:rsidRPr="009E7D9C" w:rsidRDefault="009E7D9C">
      <w:pPr>
        <w:pStyle w:val="ConsPlusNormal"/>
        <w:spacing w:before="280"/>
        <w:ind w:firstLine="540"/>
        <w:jc w:val="both"/>
        <w:rPr>
          <w:sz w:val="24"/>
          <w:szCs w:val="24"/>
        </w:rPr>
      </w:pPr>
      <w:r w:rsidRPr="009E7D9C">
        <w:rPr>
          <w:sz w:val="24"/>
          <w:szCs w:val="24"/>
        </w:rPr>
        <w:t>номера телефонов для справок.</w:t>
      </w:r>
    </w:p>
    <w:p w:rsidR="009E7D9C" w:rsidRPr="009E7D9C" w:rsidRDefault="009E7D9C">
      <w:pPr>
        <w:pStyle w:val="ConsPlusNormal"/>
        <w:spacing w:before="280"/>
        <w:ind w:firstLine="540"/>
        <w:jc w:val="both"/>
        <w:rPr>
          <w:sz w:val="24"/>
          <w:szCs w:val="24"/>
        </w:rPr>
      </w:pPr>
      <w:r w:rsidRPr="009E7D9C">
        <w:rPr>
          <w:sz w:val="24"/>
          <w:szCs w:val="24"/>
        </w:rPr>
        <w:t>Помещения, в которых предоставляется муниципальная услуга, должны соответствовать санитарно-эпидемиологическим правилам и нормативам.</w:t>
      </w:r>
    </w:p>
    <w:p w:rsidR="009E7D9C" w:rsidRPr="009E7D9C" w:rsidRDefault="009E7D9C">
      <w:pPr>
        <w:pStyle w:val="ConsPlusNormal"/>
        <w:spacing w:before="280"/>
        <w:ind w:firstLine="540"/>
        <w:jc w:val="both"/>
        <w:rPr>
          <w:sz w:val="24"/>
          <w:szCs w:val="24"/>
        </w:rPr>
      </w:pPr>
      <w:r w:rsidRPr="009E7D9C">
        <w:rPr>
          <w:sz w:val="24"/>
          <w:szCs w:val="24"/>
        </w:rPr>
        <w:t>Помещения, в которых предоставляется муниципальная услуга, оснащаются:</w:t>
      </w:r>
    </w:p>
    <w:p w:rsidR="009E7D9C" w:rsidRPr="009E7D9C" w:rsidRDefault="009E7D9C">
      <w:pPr>
        <w:pStyle w:val="ConsPlusNormal"/>
        <w:spacing w:before="280"/>
        <w:ind w:firstLine="540"/>
        <w:jc w:val="both"/>
        <w:rPr>
          <w:sz w:val="24"/>
          <w:szCs w:val="24"/>
        </w:rPr>
      </w:pPr>
      <w:r w:rsidRPr="009E7D9C">
        <w:rPr>
          <w:sz w:val="24"/>
          <w:szCs w:val="24"/>
        </w:rPr>
        <w:t>противопожарной системой и средствами пожаротушения;</w:t>
      </w:r>
    </w:p>
    <w:p w:rsidR="009E7D9C" w:rsidRPr="009E7D9C" w:rsidRDefault="009E7D9C">
      <w:pPr>
        <w:pStyle w:val="ConsPlusNormal"/>
        <w:spacing w:before="280"/>
        <w:ind w:firstLine="540"/>
        <w:jc w:val="both"/>
        <w:rPr>
          <w:sz w:val="24"/>
          <w:szCs w:val="24"/>
        </w:rPr>
      </w:pPr>
      <w:r w:rsidRPr="009E7D9C">
        <w:rPr>
          <w:sz w:val="24"/>
          <w:szCs w:val="24"/>
        </w:rPr>
        <w:t>системой оповещения о возникновении чрезвычайной ситуации;</w:t>
      </w:r>
    </w:p>
    <w:p w:rsidR="009E7D9C" w:rsidRPr="009E7D9C" w:rsidRDefault="009E7D9C">
      <w:pPr>
        <w:pStyle w:val="ConsPlusNormal"/>
        <w:spacing w:before="280"/>
        <w:ind w:firstLine="540"/>
        <w:jc w:val="both"/>
        <w:rPr>
          <w:sz w:val="24"/>
          <w:szCs w:val="24"/>
        </w:rPr>
      </w:pPr>
      <w:r w:rsidRPr="009E7D9C">
        <w:rPr>
          <w:sz w:val="24"/>
          <w:szCs w:val="24"/>
        </w:rPr>
        <w:t>средствами оказания первой медицинской помощи;</w:t>
      </w:r>
    </w:p>
    <w:p w:rsidR="009E7D9C" w:rsidRPr="009E7D9C" w:rsidRDefault="009E7D9C">
      <w:pPr>
        <w:pStyle w:val="ConsPlusNormal"/>
        <w:spacing w:before="280"/>
        <w:ind w:firstLine="540"/>
        <w:jc w:val="both"/>
        <w:rPr>
          <w:sz w:val="24"/>
          <w:szCs w:val="24"/>
        </w:rPr>
      </w:pPr>
      <w:r w:rsidRPr="009E7D9C">
        <w:rPr>
          <w:sz w:val="24"/>
          <w:szCs w:val="24"/>
        </w:rPr>
        <w:t>туалетными комнатами для посетителей.</w:t>
      </w:r>
    </w:p>
    <w:p w:rsidR="009E7D9C" w:rsidRPr="009E7D9C" w:rsidRDefault="009E7D9C">
      <w:pPr>
        <w:pStyle w:val="ConsPlusNormal"/>
        <w:spacing w:before="280"/>
        <w:ind w:firstLine="540"/>
        <w:jc w:val="both"/>
        <w:rPr>
          <w:sz w:val="24"/>
          <w:szCs w:val="24"/>
        </w:rPr>
      </w:pPr>
      <w:r w:rsidRPr="009E7D9C">
        <w:rPr>
          <w:sz w:val="24"/>
          <w:szCs w:val="24"/>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9E7D9C" w:rsidRPr="009E7D9C" w:rsidRDefault="009E7D9C">
      <w:pPr>
        <w:pStyle w:val="ConsPlusNormal"/>
        <w:spacing w:before="280"/>
        <w:ind w:firstLine="540"/>
        <w:jc w:val="both"/>
        <w:rPr>
          <w:sz w:val="24"/>
          <w:szCs w:val="24"/>
        </w:rPr>
      </w:pPr>
      <w:r w:rsidRPr="009E7D9C">
        <w:rPr>
          <w:sz w:val="24"/>
          <w:szCs w:val="2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9E7D9C" w:rsidRPr="009E7D9C" w:rsidRDefault="009E7D9C">
      <w:pPr>
        <w:pStyle w:val="ConsPlusNormal"/>
        <w:spacing w:before="280"/>
        <w:ind w:firstLine="540"/>
        <w:jc w:val="both"/>
        <w:rPr>
          <w:sz w:val="24"/>
          <w:szCs w:val="24"/>
        </w:rPr>
      </w:pPr>
      <w:r w:rsidRPr="009E7D9C">
        <w:rPr>
          <w:sz w:val="24"/>
          <w:szCs w:val="24"/>
        </w:rPr>
        <w:t>Места для заполнения заявлений оборудуются стульями, столами (стойками), бланками заявлений, письменными принадлежностями.</w:t>
      </w:r>
    </w:p>
    <w:p w:rsidR="009E7D9C" w:rsidRPr="009E7D9C" w:rsidRDefault="009E7D9C">
      <w:pPr>
        <w:pStyle w:val="ConsPlusNormal"/>
        <w:spacing w:before="280"/>
        <w:ind w:firstLine="540"/>
        <w:jc w:val="both"/>
        <w:rPr>
          <w:sz w:val="24"/>
          <w:szCs w:val="24"/>
        </w:rPr>
      </w:pPr>
      <w:r w:rsidRPr="009E7D9C">
        <w:rPr>
          <w:sz w:val="24"/>
          <w:szCs w:val="24"/>
        </w:rPr>
        <w:t>Места приема Заявителей оборудуются информационными табличками (вывесками) с указанием:</w:t>
      </w:r>
    </w:p>
    <w:p w:rsidR="009E7D9C" w:rsidRPr="009E7D9C" w:rsidRDefault="009E7D9C">
      <w:pPr>
        <w:pStyle w:val="ConsPlusNormal"/>
        <w:spacing w:before="280"/>
        <w:ind w:firstLine="540"/>
        <w:jc w:val="both"/>
        <w:rPr>
          <w:sz w:val="24"/>
          <w:szCs w:val="24"/>
        </w:rPr>
      </w:pPr>
      <w:r w:rsidRPr="009E7D9C">
        <w:rPr>
          <w:sz w:val="24"/>
          <w:szCs w:val="24"/>
        </w:rPr>
        <w:t>номера кабинета и наименования отдела;</w:t>
      </w:r>
    </w:p>
    <w:p w:rsidR="009E7D9C" w:rsidRPr="009E7D9C" w:rsidRDefault="009E7D9C">
      <w:pPr>
        <w:pStyle w:val="ConsPlusNormal"/>
        <w:spacing w:before="280"/>
        <w:ind w:firstLine="540"/>
        <w:jc w:val="both"/>
        <w:rPr>
          <w:sz w:val="24"/>
          <w:szCs w:val="24"/>
        </w:rPr>
      </w:pPr>
      <w:r w:rsidRPr="009E7D9C">
        <w:rPr>
          <w:sz w:val="24"/>
          <w:szCs w:val="24"/>
        </w:rPr>
        <w:t>фамилии, имени и отчества (последнее - при наличии), должности ответственного лица за прием документов;</w:t>
      </w:r>
    </w:p>
    <w:p w:rsidR="009E7D9C" w:rsidRPr="009E7D9C" w:rsidRDefault="009E7D9C">
      <w:pPr>
        <w:pStyle w:val="ConsPlusNormal"/>
        <w:spacing w:before="280"/>
        <w:ind w:firstLine="540"/>
        <w:jc w:val="both"/>
        <w:rPr>
          <w:sz w:val="24"/>
          <w:szCs w:val="24"/>
        </w:rPr>
      </w:pPr>
      <w:r w:rsidRPr="009E7D9C">
        <w:rPr>
          <w:sz w:val="24"/>
          <w:szCs w:val="24"/>
        </w:rPr>
        <w:t>графика приема Заявителей.</w:t>
      </w:r>
    </w:p>
    <w:p w:rsidR="009E7D9C" w:rsidRPr="009E7D9C" w:rsidRDefault="009E7D9C">
      <w:pPr>
        <w:pStyle w:val="ConsPlusNormal"/>
        <w:spacing w:before="280"/>
        <w:ind w:firstLine="540"/>
        <w:jc w:val="both"/>
        <w:rPr>
          <w:sz w:val="24"/>
          <w:szCs w:val="24"/>
        </w:rPr>
      </w:pPr>
      <w:r w:rsidRPr="009E7D9C">
        <w:rPr>
          <w:sz w:val="24"/>
          <w:szCs w:val="24"/>
        </w:rPr>
        <w:t xml:space="preserve">Рабочее место каждого ответственного лица за прием документов должно быть </w:t>
      </w:r>
      <w:r w:rsidRPr="009E7D9C">
        <w:rPr>
          <w:sz w:val="24"/>
          <w:szCs w:val="24"/>
        </w:rPr>
        <w:lastRenderedPageBreak/>
        <w:t>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9E7D9C" w:rsidRPr="009E7D9C" w:rsidRDefault="009E7D9C">
      <w:pPr>
        <w:pStyle w:val="ConsPlusNormal"/>
        <w:spacing w:before="280"/>
        <w:ind w:firstLine="540"/>
        <w:jc w:val="both"/>
        <w:rPr>
          <w:sz w:val="24"/>
          <w:szCs w:val="24"/>
        </w:rPr>
      </w:pPr>
      <w:r w:rsidRPr="009E7D9C">
        <w:rPr>
          <w:sz w:val="24"/>
          <w:szCs w:val="24"/>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9E7D9C" w:rsidRPr="009E7D9C" w:rsidRDefault="009E7D9C">
      <w:pPr>
        <w:pStyle w:val="ConsPlusNormal"/>
        <w:spacing w:before="280"/>
        <w:ind w:firstLine="540"/>
        <w:jc w:val="both"/>
        <w:rPr>
          <w:sz w:val="24"/>
          <w:szCs w:val="24"/>
        </w:rPr>
      </w:pPr>
      <w:r w:rsidRPr="009E7D9C">
        <w:rPr>
          <w:sz w:val="24"/>
          <w:szCs w:val="24"/>
        </w:rPr>
        <w:t>При предоставлении муниципальной услуги инвалидам обеспечиваются:</w:t>
      </w:r>
    </w:p>
    <w:p w:rsidR="009E7D9C" w:rsidRPr="009E7D9C" w:rsidRDefault="009E7D9C">
      <w:pPr>
        <w:pStyle w:val="ConsPlusNormal"/>
        <w:spacing w:before="280"/>
        <w:ind w:firstLine="540"/>
        <w:jc w:val="both"/>
        <w:rPr>
          <w:sz w:val="24"/>
          <w:szCs w:val="24"/>
        </w:rPr>
      </w:pPr>
      <w:r w:rsidRPr="009E7D9C">
        <w:rPr>
          <w:sz w:val="24"/>
          <w:szCs w:val="24"/>
        </w:rPr>
        <w:t>возможность беспрепятственного доступа к объекту (зданию, помещению), в котором предоставляется муниципальная услуга;</w:t>
      </w:r>
    </w:p>
    <w:p w:rsidR="009E7D9C" w:rsidRPr="009E7D9C" w:rsidRDefault="009E7D9C">
      <w:pPr>
        <w:pStyle w:val="ConsPlusNormal"/>
        <w:spacing w:before="280"/>
        <w:ind w:firstLine="540"/>
        <w:jc w:val="both"/>
        <w:rPr>
          <w:sz w:val="24"/>
          <w:szCs w:val="24"/>
        </w:rPr>
      </w:pPr>
      <w:r w:rsidRPr="009E7D9C">
        <w:rPr>
          <w:sz w:val="24"/>
          <w:szCs w:val="24"/>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9E7D9C" w:rsidRPr="009E7D9C" w:rsidRDefault="009E7D9C">
      <w:pPr>
        <w:pStyle w:val="ConsPlusNormal"/>
        <w:spacing w:before="280"/>
        <w:ind w:firstLine="540"/>
        <w:jc w:val="both"/>
        <w:rPr>
          <w:sz w:val="24"/>
          <w:szCs w:val="24"/>
        </w:rPr>
      </w:pPr>
      <w:r w:rsidRPr="009E7D9C">
        <w:rPr>
          <w:sz w:val="24"/>
          <w:szCs w:val="24"/>
        </w:rPr>
        <w:t>сопровождение инвалидов, имеющих стойкие расстройства функции зрения и самостоятельного передвижения;</w:t>
      </w:r>
    </w:p>
    <w:p w:rsidR="009E7D9C" w:rsidRPr="009E7D9C" w:rsidRDefault="009E7D9C">
      <w:pPr>
        <w:pStyle w:val="ConsPlusNormal"/>
        <w:spacing w:before="280"/>
        <w:ind w:firstLine="540"/>
        <w:jc w:val="both"/>
        <w:rPr>
          <w:sz w:val="24"/>
          <w:szCs w:val="24"/>
        </w:rPr>
      </w:pPr>
      <w:r w:rsidRPr="009E7D9C">
        <w:rPr>
          <w:sz w:val="24"/>
          <w:szCs w:val="24"/>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9E7D9C" w:rsidRPr="009E7D9C" w:rsidRDefault="009E7D9C">
      <w:pPr>
        <w:pStyle w:val="ConsPlusNormal"/>
        <w:spacing w:before="280"/>
        <w:ind w:firstLine="540"/>
        <w:jc w:val="both"/>
        <w:rPr>
          <w:sz w:val="24"/>
          <w:szCs w:val="24"/>
        </w:rPr>
      </w:pPr>
      <w:r w:rsidRPr="009E7D9C">
        <w:rPr>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E7D9C" w:rsidRPr="009E7D9C" w:rsidRDefault="009E7D9C">
      <w:pPr>
        <w:pStyle w:val="ConsPlusNormal"/>
        <w:spacing w:before="280"/>
        <w:ind w:firstLine="540"/>
        <w:jc w:val="both"/>
        <w:rPr>
          <w:sz w:val="24"/>
          <w:szCs w:val="24"/>
        </w:rPr>
      </w:pPr>
      <w:r w:rsidRPr="009E7D9C">
        <w:rPr>
          <w:sz w:val="24"/>
          <w:szCs w:val="24"/>
        </w:rPr>
        <w:t>допуск сурдопереводчика и тифлосурдопереводчика;</w:t>
      </w:r>
    </w:p>
    <w:p w:rsidR="009E7D9C" w:rsidRPr="009E7D9C" w:rsidRDefault="009E7D9C">
      <w:pPr>
        <w:pStyle w:val="ConsPlusNormal"/>
        <w:spacing w:before="280"/>
        <w:ind w:firstLine="540"/>
        <w:jc w:val="both"/>
        <w:rPr>
          <w:sz w:val="24"/>
          <w:szCs w:val="24"/>
        </w:rPr>
      </w:pPr>
      <w:r w:rsidRPr="009E7D9C">
        <w:rPr>
          <w:sz w:val="24"/>
          <w:szCs w:val="24"/>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муниципальная услуги;</w:t>
      </w:r>
    </w:p>
    <w:p w:rsidR="009E7D9C" w:rsidRPr="009E7D9C" w:rsidRDefault="009E7D9C">
      <w:pPr>
        <w:pStyle w:val="ConsPlusNormal"/>
        <w:spacing w:before="280"/>
        <w:ind w:firstLine="540"/>
        <w:jc w:val="both"/>
        <w:rPr>
          <w:sz w:val="24"/>
          <w:szCs w:val="24"/>
        </w:rPr>
      </w:pPr>
      <w:r w:rsidRPr="009E7D9C">
        <w:rPr>
          <w:sz w:val="24"/>
          <w:szCs w:val="24"/>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9E7D9C" w:rsidRPr="009E7D9C" w:rsidRDefault="009E7D9C">
      <w:pPr>
        <w:pStyle w:val="ConsPlusNormal"/>
        <w:jc w:val="both"/>
        <w:rPr>
          <w:sz w:val="24"/>
          <w:szCs w:val="24"/>
        </w:rPr>
      </w:pPr>
    </w:p>
    <w:p w:rsidR="009E7D9C" w:rsidRPr="009E7D9C" w:rsidRDefault="009E7D9C">
      <w:pPr>
        <w:pStyle w:val="ConsPlusTitle"/>
        <w:jc w:val="center"/>
        <w:outlineLvl w:val="2"/>
        <w:rPr>
          <w:sz w:val="24"/>
          <w:szCs w:val="24"/>
        </w:rPr>
      </w:pPr>
      <w:r w:rsidRPr="009E7D9C">
        <w:rPr>
          <w:sz w:val="24"/>
          <w:szCs w:val="24"/>
        </w:rPr>
        <w:t>Показатели доступности и качества муниципальной услуги</w:t>
      </w:r>
    </w:p>
    <w:p w:rsidR="009E7D9C" w:rsidRPr="009E7D9C" w:rsidRDefault="009E7D9C">
      <w:pPr>
        <w:pStyle w:val="ConsPlusNormal"/>
        <w:jc w:val="both"/>
        <w:rPr>
          <w:sz w:val="24"/>
          <w:szCs w:val="24"/>
        </w:rPr>
      </w:pPr>
    </w:p>
    <w:p w:rsidR="009E7D9C" w:rsidRPr="009E7D9C" w:rsidRDefault="009E7D9C">
      <w:pPr>
        <w:pStyle w:val="ConsPlusNormal"/>
        <w:ind w:firstLine="540"/>
        <w:jc w:val="both"/>
        <w:rPr>
          <w:sz w:val="24"/>
          <w:szCs w:val="24"/>
        </w:rPr>
      </w:pPr>
      <w:r w:rsidRPr="009E7D9C">
        <w:rPr>
          <w:sz w:val="24"/>
          <w:szCs w:val="24"/>
        </w:rPr>
        <w:t>2.33. Основными показателями доступности предоставления муниципальной услуги являются:</w:t>
      </w:r>
    </w:p>
    <w:p w:rsidR="009E7D9C" w:rsidRPr="009E7D9C" w:rsidRDefault="009E7D9C">
      <w:pPr>
        <w:pStyle w:val="ConsPlusNormal"/>
        <w:spacing w:before="280"/>
        <w:ind w:firstLine="540"/>
        <w:jc w:val="both"/>
        <w:rPr>
          <w:sz w:val="24"/>
          <w:szCs w:val="24"/>
        </w:rPr>
      </w:pPr>
      <w:r w:rsidRPr="009E7D9C">
        <w:rPr>
          <w:sz w:val="24"/>
          <w:szCs w:val="24"/>
        </w:rPr>
        <w:t>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9E7D9C" w:rsidRPr="009E7D9C" w:rsidRDefault="009E7D9C">
      <w:pPr>
        <w:pStyle w:val="ConsPlusNormal"/>
        <w:spacing w:before="280"/>
        <w:ind w:firstLine="540"/>
        <w:jc w:val="both"/>
        <w:rPr>
          <w:sz w:val="24"/>
          <w:szCs w:val="24"/>
        </w:rPr>
      </w:pPr>
      <w:r w:rsidRPr="009E7D9C">
        <w:rPr>
          <w:sz w:val="24"/>
          <w:szCs w:val="24"/>
        </w:rPr>
        <w:t>возможность получения Заявителем уведомлений о предоставлении муниципальной услуги с помощью Единого портала, регионального портала;</w:t>
      </w:r>
    </w:p>
    <w:p w:rsidR="009E7D9C" w:rsidRPr="009E7D9C" w:rsidRDefault="009E7D9C">
      <w:pPr>
        <w:pStyle w:val="ConsPlusNormal"/>
        <w:spacing w:before="280"/>
        <w:ind w:firstLine="540"/>
        <w:jc w:val="both"/>
        <w:rPr>
          <w:sz w:val="24"/>
          <w:szCs w:val="24"/>
        </w:rPr>
      </w:pPr>
      <w:r w:rsidRPr="009E7D9C">
        <w:rPr>
          <w:sz w:val="24"/>
          <w:szCs w:val="24"/>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E7D9C" w:rsidRPr="009E7D9C" w:rsidRDefault="009E7D9C">
      <w:pPr>
        <w:pStyle w:val="ConsPlusNormal"/>
        <w:spacing w:before="280"/>
        <w:ind w:firstLine="540"/>
        <w:jc w:val="both"/>
        <w:rPr>
          <w:sz w:val="24"/>
          <w:szCs w:val="24"/>
        </w:rPr>
      </w:pPr>
      <w:r w:rsidRPr="009E7D9C">
        <w:rPr>
          <w:sz w:val="24"/>
          <w:szCs w:val="24"/>
        </w:rPr>
        <w:lastRenderedPageBreak/>
        <w:t>2.34. Основными показателями качества предоставления муниципальной услуги являются:</w:t>
      </w:r>
    </w:p>
    <w:p w:rsidR="009E7D9C" w:rsidRPr="009E7D9C" w:rsidRDefault="009E7D9C">
      <w:pPr>
        <w:pStyle w:val="ConsPlusNormal"/>
        <w:spacing w:before="280"/>
        <w:ind w:firstLine="540"/>
        <w:jc w:val="both"/>
        <w:rPr>
          <w:sz w:val="24"/>
          <w:szCs w:val="24"/>
        </w:rPr>
      </w:pPr>
      <w:r w:rsidRPr="009E7D9C">
        <w:rPr>
          <w:sz w:val="24"/>
          <w:szCs w:val="24"/>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9E7D9C" w:rsidRPr="009E7D9C" w:rsidRDefault="009E7D9C">
      <w:pPr>
        <w:pStyle w:val="ConsPlusNormal"/>
        <w:spacing w:before="280"/>
        <w:ind w:firstLine="540"/>
        <w:jc w:val="both"/>
        <w:rPr>
          <w:sz w:val="24"/>
          <w:szCs w:val="24"/>
        </w:rPr>
      </w:pPr>
      <w:r w:rsidRPr="009E7D9C">
        <w:rPr>
          <w:sz w:val="24"/>
          <w:szCs w:val="24"/>
        </w:rPr>
        <w:t>минимально возможное количество взаимодействий гражданина с должностными лицами, участвующими в предоставлении муниципальной услуги;</w:t>
      </w:r>
    </w:p>
    <w:p w:rsidR="009E7D9C" w:rsidRPr="009E7D9C" w:rsidRDefault="009E7D9C">
      <w:pPr>
        <w:pStyle w:val="ConsPlusNormal"/>
        <w:spacing w:before="280"/>
        <w:ind w:firstLine="540"/>
        <w:jc w:val="both"/>
        <w:rPr>
          <w:sz w:val="24"/>
          <w:szCs w:val="24"/>
        </w:rPr>
      </w:pPr>
      <w:r w:rsidRPr="009E7D9C">
        <w:rPr>
          <w:sz w:val="24"/>
          <w:szCs w:val="24"/>
        </w:rPr>
        <w:t>отсутствие обоснованных жалоб на действия (бездействие) сотрудников и их некорректное (невнимательное) отношение к заявителям;</w:t>
      </w:r>
    </w:p>
    <w:p w:rsidR="009E7D9C" w:rsidRPr="009E7D9C" w:rsidRDefault="009E7D9C">
      <w:pPr>
        <w:pStyle w:val="ConsPlusNormal"/>
        <w:spacing w:before="280"/>
        <w:ind w:firstLine="540"/>
        <w:jc w:val="both"/>
        <w:rPr>
          <w:sz w:val="24"/>
          <w:szCs w:val="24"/>
        </w:rPr>
      </w:pPr>
      <w:r w:rsidRPr="009E7D9C">
        <w:rPr>
          <w:sz w:val="24"/>
          <w:szCs w:val="24"/>
        </w:rPr>
        <w:t>отсутствие нарушений установленных сроков в процессе предоставления муниципальной услуги;</w:t>
      </w:r>
    </w:p>
    <w:p w:rsidR="009E7D9C" w:rsidRPr="009E7D9C" w:rsidRDefault="009E7D9C">
      <w:pPr>
        <w:pStyle w:val="ConsPlusNormal"/>
        <w:spacing w:before="280"/>
        <w:ind w:firstLine="540"/>
        <w:jc w:val="both"/>
        <w:rPr>
          <w:sz w:val="24"/>
          <w:szCs w:val="24"/>
        </w:rPr>
      </w:pPr>
      <w:r w:rsidRPr="009E7D9C">
        <w:rPr>
          <w:sz w:val="24"/>
          <w:szCs w:val="24"/>
        </w:rPr>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rsidR="009E7D9C" w:rsidRPr="009E7D9C" w:rsidRDefault="009E7D9C">
      <w:pPr>
        <w:pStyle w:val="ConsPlusNormal"/>
        <w:jc w:val="both"/>
        <w:rPr>
          <w:sz w:val="24"/>
          <w:szCs w:val="24"/>
        </w:rPr>
      </w:pPr>
    </w:p>
    <w:p w:rsidR="009E7D9C" w:rsidRPr="009E7D9C" w:rsidRDefault="009E7D9C">
      <w:pPr>
        <w:pStyle w:val="ConsPlusTitle"/>
        <w:jc w:val="center"/>
        <w:outlineLvl w:val="1"/>
        <w:rPr>
          <w:sz w:val="24"/>
          <w:szCs w:val="24"/>
        </w:rPr>
      </w:pPr>
      <w:r w:rsidRPr="009E7D9C">
        <w:rPr>
          <w:sz w:val="24"/>
          <w:szCs w:val="24"/>
        </w:rPr>
        <w:t>Раздел III. СОСТАВ, ПОСЛЕДОВАТЕЛЬНОСТЬ И СРОКИ ВЫПОЛНЕНИЯ</w:t>
      </w:r>
    </w:p>
    <w:p w:rsidR="009E7D9C" w:rsidRPr="009E7D9C" w:rsidRDefault="009E7D9C">
      <w:pPr>
        <w:pStyle w:val="ConsPlusTitle"/>
        <w:jc w:val="center"/>
        <w:rPr>
          <w:sz w:val="24"/>
          <w:szCs w:val="24"/>
        </w:rPr>
      </w:pPr>
      <w:r w:rsidRPr="009E7D9C">
        <w:rPr>
          <w:sz w:val="24"/>
          <w:szCs w:val="24"/>
        </w:rPr>
        <w:t>АДМИНИСТРАТИВНЫХ ПРОЦЕДУР (ДЕЙСТВИЙ), ТРЕБОВАНИЯ К ПОРЯДКУ</w:t>
      </w:r>
    </w:p>
    <w:p w:rsidR="009E7D9C" w:rsidRPr="009E7D9C" w:rsidRDefault="009E7D9C">
      <w:pPr>
        <w:pStyle w:val="ConsPlusTitle"/>
        <w:jc w:val="center"/>
        <w:rPr>
          <w:sz w:val="24"/>
          <w:szCs w:val="24"/>
        </w:rPr>
      </w:pPr>
      <w:r w:rsidRPr="009E7D9C">
        <w:rPr>
          <w:sz w:val="24"/>
          <w:szCs w:val="24"/>
        </w:rPr>
        <w:t>ИХ ВЫПОЛНЕНИЯ, В ТОМ ЧИСЛЕ ОСОБЕННОСТИ ВЫПОЛНЕНИЯ</w:t>
      </w:r>
    </w:p>
    <w:p w:rsidR="009E7D9C" w:rsidRPr="009E7D9C" w:rsidRDefault="009E7D9C">
      <w:pPr>
        <w:pStyle w:val="ConsPlusTitle"/>
        <w:jc w:val="center"/>
        <w:rPr>
          <w:sz w:val="24"/>
          <w:szCs w:val="24"/>
        </w:rPr>
      </w:pPr>
      <w:r w:rsidRPr="009E7D9C">
        <w:rPr>
          <w:sz w:val="24"/>
          <w:szCs w:val="24"/>
        </w:rPr>
        <w:t>АДМИНИСТРАТИВНЫХ ПРОЦЕДУР В ЭЛЕКТРОННОЙ ФОРМЕ</w:t>
      </w:r>
    </w:p>
    <w:p w:rsidR="009E7D9C" w:rsidRPr="009E7D9C" w:rsidRDefault="009E7D9C">
      <w:pPr>
        <w:pStyle w:val="ConsPlusNormal"/>
        <w:jc w:val="both"/>
        <w:rPr>
          <w:sz w:val="24"/>
          <w:szCs w:val="24"/>
        </w:rPr>
      </w:pPr>
    </w:p>
    <w:p w:rsidR="009E7D9C" w:rsidRPr="009E7D9C" w:rsidRDefault="009E7D9C">
      <w:pPr>
        <w:pStyle w:val="ConsPlusTitle"/>
        <w:jc w:val="center"/>
        <w:outlineLvl w:val="2"/>
        <w:rPr>
          <w:sz w:val="24"/>
          <w:szCs w:val="24"/>
        </w:rPr>
      </w:pPr>
      <w:r w:rsidRPr="009E7D9C">
        <w:rPr>
          <w:sz w:val="24"/>
          <w:szCs w:val="24"/>
        </w:rPr>
        <w:t>Исчерпывающий перечень административных процедур</w:t>
      </w:r>
    </w:p>
    <w:p w:rsidR="009E7D9C" w:rsidRPr="009E7D9C" w:rsidRDefault="009E7D9C">
      <w:pPr>
        <w:pStyle w:val="ConsPlusNormal"/>
        <w:jc w:val="both"/>
        <w:rPr>
          <w:sz w:val="24"/>
          <w:szCs w:val="24"/>
        </w:rPr>
      </w:pPr>
    </w:p>
    <w:p w:rsidR="009E7D9C" w:rsidRPr="009E7D9C" w:rsidRDefault="009E7D9C">
      <w:pPr>
        <w:pStyle w:val="ConsPlusNormal"/>
        <w:ind w:firstLine="540"/>
        <w:jc w:val="both"/>
        <w:rPr>
          <w:sz w:val="24"/>
          <w:szCs w:val="24"/>
        </w:rPr>
      </w:pPr>
      <w:r w:rsidRPr="009E7D9C">
        <w:rPr>
          <w:sz w:val="24"/>
          <w:szCs w:val="24"/>
        </w:rPr>
        <w:t>3.1. Предоставление муниципальной услуги включает в себя следующие административные процедуры:</w:t>
      </w:r>
    </w:p>
    <w:p w:rsidR="009E7D9C" w:rsidRPr="009E7D9C" w:rsidRDefault="009E7D9C">
      <w:pPr>
        <w:pStyle w:val="ConsPlusNormal"/>
        <w:spacing w:before="280"/>
        <w:ind w:firstLine="540"/>
        <w:jc w:val="both"/>
        <w:rPr>
          <w:sz w:val="24"/>
          <w:szCs w:val="24"/>
        </w:rPr>
      </w:pPr>
      <w:r w:rsidRPr="009E7D9C">
        <w:rPr>
          <w:sz w:val="24"/>
          <w:szCs w:val="24"/>
        </w:rPr>
        <w:t>прием, проверка документов и регистрация уведомления о планируемом строительстве, уведомления об изменении параметров;</w:t>
      </w:r>
    </w:p>
    <w:p w:rsidR="009E7D9C" w:rsidRPr="009E7D9C" w:rsidRDefault="009E7D9C">
      <w:pPr>
        <w:pStyle w:val="ConsPlusNormal"/>
        <w:spacing w:before="280"/>
        <w:ind w:firstLine="540"/>
        <w:jc w:val="both"/>
        <w:rPr>
          <w:sz w:val="24"/>
          <w:szCs w:val="24"/>
        </w:rPr>
      </w:pPr>
      <w:r w:rsidRPr="009E7D9C">
        <w:rPr>
          <w:sz w:val="24"/>
          <w:szCs w:val="24"/>
        </w:rPr>
        <w:t>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9E7D9C" w:rsidRPr="009E7D9C" w:rsidRDefault="009E7D9C">
      <w:pPr>
        <w:pStyle w:val="ConsPlusNormal"/>
        <w:spacing w:before="280"/>
        <w:ind w:firstLine="540"/>
        <w:jc w:val="both"/>
        <w:rPr>
          <w:sz w:val="24"/>
          <w:szCs w:val="24"/>
        </w:rPr>
      </w:pPr>
      <w:r w:rsidRPr="009E7D9C">
        <w:rPr>
          <w:sz w:val="24"/>
          <w:szCs w:val="24"/>
        </w:rPr>
        <w:t>рассмотрение документов и сведений;</w:t>
      </w:r>
    </w:p>
    <w:p w:rsidR="009E7D9C" w:rsidRPr="009E7D9C" w:rsidRDefault="009E7D9C">
      <w:pPr>
        <w:pStyle w:val="ConsPlusNormal"/>
        <w:spacing w:before="280"/>
        <w:ind w:firstLine="540"/>
        <w:jc w:val="both"/>
        <w:rPr>
          <w:sz w:val="24"/>
          <w:szCs w:val="24"/>
        </w:rPr>
      </w:pPr>
      <w:r w:rsidRPr="009E7D9C">
        <w:rPr>
          <w:sz w:val="24"/>
          <w:szCs w:val="24"/>
        </w:rPr>
        <w:t>принятие решения;</w:t>
      </w:r>
    </w:p>
    <w:p w:rsidR="009E7D9C" w:rsidRPr="009E7D9C" w:rsidRDefault="009E7D9C">
      <w:pPr>
        <w:pStyle w:val="ConsPlusNormal"/>
        <w:spacing w:before="280"/>
        <w:ind w:firstLine="540"/>
        <w:jc w:val="both"/>
        <w:rPr>
          <w:sz w:val="24"/>
          <w:szCs w:val="24"/>
        </w:rPr>
      </w:pPr>
      <w:r w:rsidRPr="009E7D9C">
        <w:rPr>
          <w:sz w:val="24"/>
          <w:szCs w:val="24"/>
        </w:rPr>
        <w:t>выдача результата.</w:t>
      </w:r>
    </w:p>
    <w:p w:rsidR="009E7D9C" w:rsidRPr="009E7D9C" w:rsidRDefault="009E7D9C">
      <w:pPr>
        <w:pStyle w:val="ConsPlusNormal"/>
        <w:spacing w:before="280"/>
        <w:ind w:firstLine="540"/>
        <w:jc w:val="both"/>
        <w:rPr>
          <w:sz w:val="24"/>
          <w:szCs w:val="24"/>
        </w:rPr>
      </w:pPr>
      <w:r w:rsidRPr="009E7D9C">
        <w:rPr>
          <w:sz w:val="24"/>
          <w:szCs w:val="24"/>
        </w:rPr>
        <w:t xml:space="preserve">Описание административных процедур представлено в </w:t>
      </w:r>
      <w:hyperlink w:anchor="P834">
        <w:r w:rsidRPr="009E7D9C">
          <w:rPr>
            <w:color w:val="0000FF"/>
            <w:sz w:val="24"/>
            <w:szCs w:val="24"/>
          </w:rPr>
          <w:t>Приложении N 6</w:t>
        </w:r>
      </w:hyperlink>
      <w:r w:rsidRPr="009E7D9C">
        <w:rPr>
          <w:sz w:val="24"/>
          <w:szCs w:val="24"/>
        </w:rPr>
        <w:t xml:space="preserve"> к настоящему Административному регламенту.</w:t>
      </w:r>
    </w:p>
    <w:p w:rsidR="009E7D9C" w:rsidRPr="009E7D9C" w:rsidRDefault="009E7D9C">
      <w:pPr>
        <w:pStyle w:val="ConsPlusNormal"/>
        <w:jc w:val="both"/>
        <w:rPr>
          <w:sz w:val="24"/>
          <w:szCs w:val="24"/>
        </w:rPr>
      </w:pPr>
    </w:p>
    <w:p w:rsidR="009E7D9C" w:rsidRPr="009E7D9C" w:rsidRDefault="009E7D9C">
      <w:pPr>
        <w:pStyle w:val="ConsPlusTitle"/>
        <w:jc w:val="center"/>
        <w:outlineLvl w:val="2"/>
        <w:rPr>
          <w:sz w:val="24"/>
          <w:szCs w:val="24"/>
        </w:rPr>
      </w:pPr>
      <w:r w:rsidRPr="009E7D9C">
        <w:rPr>
          <w:sz w:val="24"/>
          <w:szCs w:val="24"/>
        </w:rPr>
        <w:t>Перечень административных процедур (действий)</w:t>
      </w:r>
    </w:p>
    <w:p w:rsidR="009E7D9C" w:rsidRPr="009E7D9C" w:rsidRDefault="009E7D9C">
      <w:pPr>
        <w:pStyle w:val="ConsPlusTitle"/>
        <w:jc w:val="center"/>
        <w:rPr>
          <w:sz w:val="24"/>
          <w:szCs w:val="24"/>
        </w:rPr>
      </w:pPr>
      <w:r w:rsidRPr="009E7D9C">
        <w:rPr>
          <w:sz w:val="24"/>
          <w:szCs w:val="24"/>
        </w:rPr>
        <w:t>при предоставлении муниципальной услуги услуг</w:t>
      </w:r>
    </w:p>
    <w:p w:rsidR="009E7D9C" w:rsidRPr="009E7D9C" w:rsidRDefault="009E7D9C">
      <w:pPr>
        <w:pStyle w:val="ConsPlusTitle"/>
        <w:jc w:val="center"/>
        <w:rPr>
          <w:sz w:val="24"/>
          <w:szCs w:val="24"/>
        </w:rPr>
      </w:pPr>
      <w:r w:rsidRPr="009E7D9C">
        <w:rPr>
          <w:sz w:val="24"/>
          <w:szCs w:val="24"/>
        </w:rPr>
        <w:t>в электронной форме</w:t>
      </w:r>
    </w:p>
    <w:p w:rsidR="009E7D9C" w:rsidRPr="009E7D9C" w:rsidRDefault="009E7D9C">
      <w:pPr>
        <w:pStyle w:val="ConsPlusNormal"/>
        <w:jc w:val="both"/>
        <w:rPr>
          <w:sz w:val="24"/>
          <w:szCs w:val="24"/>
        </w:rPr>
      </w:pPr>
    </w:p>
    <w:p w:rsidR="009E7D9C" w:rsidRPr="009E7D9C" w:rsidRDefault="009E7D9C">
      <w:pPr>
        <w:pStyle w:val="ConsPlusNormal"/>
        <w:ind w:firstLine="540"/>
        <w:jc w:val="both"/>
        <w:rPr>
          <w:sz w:val="24"/>
          <w:szCs w:val="24"/>
        </w:rPr>
      </w:pPr>
      <w:r w:rsidRPr="009E7D9C">
        <w:rPr>
          <w:sz w:val="24"/>
          <w:szCs w:val="24"/>
        </w:rPr>
        <w:t xml:space="preserve">3.2. При предоставлении муниципальной услуги в электронной форме Заявителю </w:t>
      </w:r>
      <w:r w:rsidRPr="009E7D9C">
        <w:rPr>
          <w:sz w:val="24"/>
          <w:szCs w:val="24"/>
        </w:rPr>
        <w:lastRenderedPageBreak/>
        <w:t>обеспечиваются:</w:t>
      </w:r>
    </w:p>
    <w:p w:rsidR="009E7D9C" w:rsidRPr="009E7D9C" w:rsidRDefault="009E7D9C">
      <w:pPr>
        <w:pStyle w:val="ConsPlusNormal"/>
        <w:spacing w:before="280"/>
        <w:ind w:firstLine="540"/>
        <w:jc w:val="both"/>
        <w:rPr>
          <w:sz w:val="24"/>
          <w:szCs w:val="24"/>
        </w:rPr>
      </w:pPr>
      <w:r w:rsidRPr="009E7D9C">
        <w:rPr>
          <w:sz w:val="24"/>
          <w:szCs w:val="24"/>
        </w:rPr>
        <w:t>получение информации о порядке и сроках предоставления муниципальной услуги;</w:t>
      </w:r>
    </w:p>
    <w:p w:rsidR="009E7D9C" w:rsidRPr="009E7D9C" w:rsidRDefault="009E7D9C">
      <w:pPr>
        <w:pStyle w:val="ConsPlusNormal"/>
        <w:spacing w:before="280"/>
        <w:ind w:firstLine="540"/>
        <w:jc w:val="both"/>
        <w:rPr>
          <w:sz w:val="24"/>
          <w:szCs w:val="24"/>
        </w:rPr>
      </w:pPr>
      <w:r w:rsidRPr="009E7D9C">
        <w:rPr>
          <w:sz w:val="24"/>
          <w:szCs w:val="24"/>
        </w:rPr>
        <w:t>формирование уведомления о планируемом строительстве, уведомления об изменении параметров;</w:t>
      </w:r>
    </w:p>
    <w:p w:rsidR="009E7D9C" w:rsidRPr="009E7D9C" w:rsidRDefault="009E7D9C">
      <w:pPr>
        <w:pStyle w:val="ConsPlusNormal"/>
        <w:spacing w:before="280"/>
        <w:ind w:firstLine="540"/>
        <w:jc w:val="both"/>
        <w:rPr>
          <w:sz w:val="24"/>
          <w:szCs w:val="24"/>
        </w:rPr>
      </w:pPr>
      <w:r w:rsidRPr="009E7D9C">
        <w:rPr>
          <w:sz w:val="24"/>
          <w:szCs w:val="24"/>
        </w:rPr>
        <w:t>прием и регистрация Уполномоченным органом уведомления о планируемом строительстве, уведомления об изменении параметров и иных документов, необходимых для предоставления муниципальной услуги;</w:t>
      </w:r>
    </w:p>
    <w:p w:rsidR="009E7D9C" w:rsidRPr="009E7D9C" w:rsidRDefault="009E7D9C">
      <w:pPr>
        <w:pStyle w:val="ConsPlusNormal"/>
        <w:spacing w:before="280"/>
        <w:ind w:firstLine="540"/>
        <w:jc w:val="both"/>
        <w:rPr>
          <w:sz w:val="24"/>
          <w:szCs w:val="24"/>
        </w:rPr>
      </w:pPr>
      <w:r w:rsidRPr="009E7D9C">
        <w:rPr>
          <w:sz w:val="24"/>
          <w:szCs w:val="24"/>
        </w:rPr>
        <w:t>получение результата предоставления муниципальной услуги;</w:t>
      </w:r>
    </w:p>
    <w:p w:rsidR="009E7D9C" w:rsidRPr="009E7D9C" w:rsidRDefault="009E7D9C">
      <w:pPr>
        <w:pStyle w:val="ConsPlusNormal"/>
        <w:spacing w:before="280"/>
        <w:ind w:firstLine="540"/>
        <w:jc w:val="both"/>
        <w:rPr>
          <w:sz w:val="24"/>
          <w:szCs w:val="24"/>
        </w:rPr>
      </w:pPr>
      <w:r w:rsidRPr="009E7D9C">
        <w:rPr>
          <w:sz w:val="24"/>
          <w:szCs w:val="24"/>
        </w:rPr>
        <w:t>получение сведений о ходе рассмотрения уведомления о планируемом строительстве, уведомления об изменении параметров;</w:t>
      </w:r>
    </w:p>
    <w:p w:rsidR="009E7D9C" w:rsidRPr="009E7D9C" w:rsidRDefault="009E7D9C">
      <w:pPr>
        <w:pStyle w:val="ConsPlusNormal"/>
        <w:spacing w:before="280"/>
        <w:ind w:firstLine="540"/>
        <w:jc w:val="both"/>
        <w:rPr>
          <w:sz w:val="24"/>
          <w:szCs w:val="24"/>
        </w:rPr>
      </w:pPr>
      <w:r w:rsidRPr="009E7D9C">
        <w:rPr>
          <w:sz w:val="24"/>
          <w:szCs w:val="24"/>
        </w:rPr>
        <w:t>осуществление оценки качества предоставления муниципальной услуги;</w:t>
      </w:r>
    </w:p>
    <w:p w:rsidR="009E7D9C" w:rsidRPr="009E7D9C" w:rsidRDefault="009E7D9C">
      <w:pPr>
        <w:pStyle w:val="ConsPlusNormal"/>
        <w:spacing w:before="280"/>
        <w:ind w:firstLine="540"/>
        <w:jc w:val="both"/>
        <w:rPr>
          <w:sz w:val="24"/>
          <w:szCs w:val="24"/>
        </w:rPr>
      </w:pPr>
      <w:r w:rsidRPr="009E7D9C">
        <w:rPr>
          <w:sz w:val="24"/>
          <w:szCs w:val="24"/>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9E7D9C" w:rsidRPr="009E7D9C" w:rsidRDefault="009E7D9C">
      <w:pPr>
        <w:pStyle w:val="ConsPlusNormal"/>
        <w:jc w:val="both"/>
        <w:rPr>
          <w:sz w:val="24"/>
          <w:szCs w:val="24"/>
        </w:rPr>
      </w:pPr>
    </w:p>
    <w:p w:rsidR="009E7D9C" w:rsidRPr="009E7D9C" w:rsidRDefault="009E7D9C">
      <w:pPr>
        <w:pStyle w:val="ConsPlusTitle"/>
        <w:jc w:val="center"/>
        <w:outlineLvl w:val="2"/>
        <w:rPr>
          <w:sz w:val="24"/>
          <w:szCs w:val="24"/>
        </w:rPr>
      </w:pPr>
      <w:r w:rsidRPr="009E7D9C">
        <w:rPr>
          <w:sz w:val="24"/>
          <w:szCs w:val="24"/>
        </w:rPr>
        <w:t>Порядок осуществления административных процедур (действий)</w:t>
      </w:r>
    </w:p>
    <w:p w:rsidR="009E7D9C" w:rsidRPr="009E7D9C" w:rsidRDefault="009E7D9C">
      <w:pPr>
        <w:pStyle w:val="ConsPlusTitle"/>
        <w:jc w:val="center"/>
        <w:rPr>
          <w:sz w:val="24"/>
          <w:szCs w:val="24"/>
        </w:rPr>
      </w:pPr>
      <w:r w:rsidRPr="009E7D9C">
        <w:rPr>
          <w:sz w:val="24"/>
          <w:szCs w:val="24"/>
        </w:rPr>
        <w:t>в электронной форме</w:t>
      </w:r>
    </w:p>
    <w:p w:rsidR="009E7D9C" w:rsidRPr="009E7D9C" w:rsidRDefault="009E7D9C">
      <w:pPr>
        <w:pStyle w:val="ConsPlusNormal"/>
        <w:jc w:val="both"/>
        <w:rPr>
          <w:sz w:val="24"/>
          <w:szCs w:val="24"/>
        </w:rPr>
      </w:pPr>
    </w:p>
    <w:p w:rsidR="009E7D9C" w:rsidRPr="009E7D9C" w:rsidRDefault="009E7D9C">
      <w:pPr>
        <w:pStyle w:val="ConsPlusNormal"/>
        <w:ind w:firstLine="540"/>
        <w:jc w:val="both"/>
        <w:rPr>
          <w:sz w:val="24"/>
          <w:szCs w:val="24"/>
        </w:rPr>
      </w:pPr>
      <w:r w:rsidRPr="009E7D9C">
        <w:rPr>
          <w:sz w:val="24"/>
          <w:szCs w:val="24"/>
        </w:rPr>
        <w:t>3.3. Формирование уведомления о планируемом строительстве, уведомления об изменении параметров.</w:t>
      </w:r>
    </w:p>
    <w:p w:rsidR="009E7D9C" w:rsidRPr="009E7D9C" w:rsidRDefault="009E7D9C">
      <w:pPr>
        <w:pStyle w:val="ConsPlusNormal"/>
        <w:spacing w:before="280"/>
        <w:ind w:firstLine="540"/>
        <w:jc w:val="both"/>
        <w:rPr>
          <w:sz w:val="24"/>
          <w:szCs w:val="24"/>
        </w:rPr>
      </w:pPr>
      <w:r w:rsidRPr="009E7D9C">
        <w:rPr>
          <w:sz w:val="24"/>
          <w:szCs w:val="24"/>
        </w:rPr>
        <w:t>Формирование уведомления о планируемом строительстве, уведомления об изменении параметров осуществляется посредством заполнения электронной формы уведомления о планируемом строительстве, уведомления об изменении параметров на Едином портале, региональном портале, без необходимости дополнительной подачи заявления в какой-либо иной форме.</w:t>
      </w:r>
    </w:p>
    <w:p w:rsidR="009E7D9C" w:rsidRPr="009E7D9C" w:rsidRDefault="009E7D9C">
      <w:pPr>
        <w:pStyle w:val="ConsPlusNormal"/>
        <w:spacing w:before="280"/>
        <w:ind w:firstLine="540"/>
        <w:jc w:val="both"/>
        <w:rPr>
          <w:sz w:val="24"/>
          <w:szCs w:val="24"/>
        </w:rPr>
      </w:pPr>
      <w:r w:rsidRPr="009E7D9C">
        <w:rPr>
          <w:sz w:val="24"/>
          <w:szCs w:val="24"/>
        </w:rPr>
        <w:t>Форматно-логическая проверка сформированного уведомления о планируемом строительстве, уведомления об изменении параметров осуществляется после заполнения Заявителем каждого из полей электронной формы уведомления о планируемом строительстве, уведомления об изменении параметров.</w:t>
      </w:r>
    </w:p>
    <w:p w:rsidR="009E7D9C" w:rsidRPr="009E7D9C" w:rsidRDefault="009E7D9C">
      <w:pPr>
        <w:pStyle w:val="ConsPlusNormal"/>
        <w:spacing w:before="280"/>
        <w:ind w:firstLine="540"/>
        <w:jc w:val="both"/>
        <w:rPr>
          <w:sz w:val="24"/>
          <w:szCs w:val="24"/>
        </w:rPr>
      </w:pPr>
      <w:r w:rsidRPr="009E7D9C">
        <w:rPr>
          <w:sz w:val="24"/>
          <w:szCs w:val="24"/>
        </w:rPr>
        <w:t>При выявлении некорректно заполненного поля электронной формы уведомления о планируемом строительстве, уведомления об изменении параметров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уведомления о планируемом строительстве, уведомления об изменении параметров.</w:t>
      </w:r>
    </w:p>
    <w:p w:rsidR="009E7D9C" w:rsidRPr="009E7D9C" w:rsidRDefault="009E7D9C">
      <w:pPr>
        <w:pStyle w:val="ConsPlusNormal"/>
        <w:spacing w:before="280"/>
        <w:ind w:firstLine="540"/>
        <w:jc w:val="both"/>
        <w:rPr>
          <w:sz w:val="24"/>
          <w:szCs w:val="24"/>
        </w:rPr>
      </w:pPr>
      <w:r w:rsidRPr="009E7D9C">
        <w:rPr>
          <w:sz w:val="24"/>
          <w:szCs w:val="24"/>
        </w:rPr>
        <w:t>При формировании уведомления о планируемом строительстве, уведомления об изменении параметров Заявителю обеспечивается:</w:t>
      </w:r>
    </w:p>
    <w:p w:rsidR="009E7D9C" w:rsidRPr="009E7D9C" w:rsidRDefault="009E7D9C">
      <w:pPr>
        <w:pStyle w:val="ConsPlusNormal"/>
        <w:spacing w:before="280"/>
        <w:ind w:firstLine="540"/>
        <w:jc w:val="both"/>
        <w:rPr>
          <w:sz w:val="24"/>
          <w:szCs w:val="24"/>
        </w:rPr>
      </w:pPr>
      <w:r w:rsidRPr="009E7D9C">
        <w:rPr>
          <w:sz w:val="24"/>
          <w:szCs w:val="24"/>
        </w:rPr>
        <w:t>а) возможность копирования и сохранения уведомления о планируемом строительстве, уведомления об изменении параметров и иных документов, указанных в Административном регламенте, необходимых для предоставления муниципальной услуги;</w:t>
      </w:r>
    </w:p>
    <w:p w:rsidR="009E7D9C" w:rsidRPr="009E7D9C" w:rsidRDefault="009E7D9C">
      <w:pPr>
        <w:pStyle w:val="ConsPlusNormal"/>
        <w:spacing w:before="280"/>
        <w:ind w:firstLine="540"/>
        <w:jc w:val="both"/>
        <w:rPr>
          <w:sz w:val="24"/>
          <w:szCs w:val="24"/>
        </w:rPr>
      </w:pPr>
      <w:r w:rsidRPr="009E7D9C">
        <w:rPr>
          <w:sz w:val="24"/>
          <w:szCs w:val="24"/>
        </w:rPr>
        <w:lastRenderedPageBreak/>
        <w:t>б) возможность печати на бумажном носителе копии электронной формы уведомления о планируемом строительстве, уведомления об изменении параметров;</w:t>
      </w:r>
    </w:p>
    <w:p w:rsidR="009E7D9C" w:rsidRPr="009E7D9C" w:rsidRDefault="009E7D9C">
      <w:pPr>
        <w:pStyle w:val="ConsPlusNormal"/>
        <w:spacing w:before="280"/>
        <w:ind w:firstLine="540"/>
        <w:jc w:val="both"/>
        <w:rPr>
          <w:sz w:val="24"/>
          <w:szCs w:val="24"/>
        </w:rPr>
      </w:pPr>
      <w:r w:rsidRPr="009E7D9C">
        <w:rPr>
          <w:sz w:val="24"/>
          <w:szCs w:val="24"/>
        </w:rPr>
        <w:t>в) сохранение ранее введенных в электронную форму уведомления о планируемом строительстве, уведомления об изменении параметров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уведомления о планируемом строительстве, уведомления об изменении параметров;</w:t>
      </w:r>
    </w:p>
    <w:p w:rsidR="009E7D9C" w:rsidRPr="009E7D9C" w:rsidRDefault="009E7D9C">
      <w:pPr>
        <w:pStyle w:val="ConsPlusNormal"/>
        <w:spacing w:before="280"/>
        <w:ind w:firstLine="540"/>
        <w:jc w:val="both"/>
        <w:rPr>
          <w:sz w:val="24"/>
          <w:szCs w:val="24"/>
        </w:rPr>
      </w:pPr>
      <w:r w:rsidRPr="009E7D9C">
        <w:rPr>
          <w:sz w:val="24"/>
          <w:szCs w:val="24"/>
        </w:rPr>
        <w:t>г) заполнение полей электронной формы уведомления о планируемом строительстве, уведомления об изменении параметров до начала ввода сведений заявителем с использованием сведений, размещенных в ЕСИА, и сведений, опубликованных на Едином портале, региональном портале, в части, касающейся сведений, отсутствующих в ЕСИА;</w:t>
      </w:r>
    </w:p>
    <w:p w:rsidR="009E7D9C" w:rsidRPr="009E7D9C" w:rsidRDefault="009E7D9C">
      <w:pPr>
        <w:pStyle w:val="ConsPlusNormal"/>
        <w:spacing w:before="280"/>
        <w:ind w:firstLine="540"/>
        <w:jc w:val="both"/>
        <w:rPr>
          <w:sz w:val="24"/>
          <w:szCs w:val="24"/>
        </w:rPr>
      </w:pPr>
      <w:r w:rsidRPr="009E7D9C">
        <w:rPr>
          <w:sz w:val="24"/>
          <w:szCs w:val="24"/>
        </w:rPr>
        <w:t>д) возможность вернуться на любой из этапов заполнения электронной формы уведомления о планируемом строительстве, уведомления об изменении параметров без потери ранее введенной информации;</w:t>
      </w:r>
    </w:p>
    <w:p w:rsidR="009E7D9C" w:rsidRPr="009E7D9C" w:rsidRDefault="009E7D9C">
      <w:pPr>
        <w:pStyle w:val="ConsPlusNormal"/>
        <w:spacing w:before="280"/>
        <w:ind w:firstLine="540"/>
        <w:jc w:val="both"/>
        <w:rPr>
          <w:sz w:val="24"/>
          <w:szCs w:val="24"/>
        </w:rPr>
      </w:pPr>
      <w:r w:rsidRPr="009E7D9C">
        <w:rPr>
          <w:sz w:val="24"/>
          <w:szCs w:val="24"/>
        </w:rPr>
        <w:t>е) возможность доступа Заявителя на Едином портале, региональном портале, к ранее поданным им уведомлениям о планируемом строительстве, уведомлениям об изменении параметров в течение не менее одного года, а также к частично сформированным уведомлениям - в течение не менее 3 месяцев.</w:t>
      </w:r>
    </w:p>
    <w:p w:rsidR="009E7D9C" w:rsidRPr="009E7D9C" w:rsidRDefault="009E7D9C">
      <w:pPr>
        <w:pStyle w:val="ConsPlusNormal"/>
        <w:spacing w:before="280"/>
        <w:ind w:firstLine="540"/>
        <w:jc w:val="both"/>
        <w:rPr>
          <w:sz w:val="24"/>
          <w:szCs w:val="24"/>
        </w:rPr>
      </w:pPr>
      <w:r w:rsidRPr="009E7D9C">
        <w:rPr>
          <w:sz w:val="24"/>
          <w:szCs w:val="24"/>
        </w:rPr>
        <w:t>Сформированное и подписанное уведомление о планируемом строительстве, уведомление об изменении параметров и иные документы,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9E7D9C" w:rsidRPr="009E7D9C" w:rsidRDefault="009E7D9C">
      <w:pPr>
        <w:pStyle w:val="ConsPlusNormal"/>
        <w:spacing w:before="280"/>
        <w:ind w:firstLine="540"/>
        <w:jc w:val="both"/>
        <w:rPr>
          <w:sz w:val="24"/>
          <w:szCs w:val="24"/>
        </w:rPr>
      </w:pPr>
      <w:bookmarkStart w:id="36" w:name="P377"/>
      <w:bookmarkEnd w:id="36"/>
      <w:r w:rsidRPr="009E7D9C">
        <w:rPr>
          <w:sz w:val="24"/>
          <w:szCs w:val="24"/>
        </w:rPr>
        <w:t>3.4. Уполномоченный орган обеспечивает в срок не позднее 1 рабочего дня с момента подачи уведомления о планируемом строительстве, уведомления об изменении параметров на Единый портал, региональный портал, а в случае его поступления в выходной, нерабочий праздничный день, - в следующий за ним первый рабочий день:</w:t>
      </w:r>
    </w:p>
    <w:p w:rsidR="009E7D9C" w:rsidRPr="009E7D9C" w:rsidRDefault="009E7D9C">
      <w:pPr>
        <w:pStyle w:val="ConsPlusNormal"/>
        <w:spacing w:before="280"/>
        <w:ind w:firstLine="540"/>
        <w:jc w:val="both"/>
        <w:rPr>
          <w:sz w:val="24"/>
          <w:szCs w:val="24"/>
        </w:rPr>
      </w:pPr>
      <w:r w:rsidRPr="009E7D9C">
        <w:rPr>
          <w:sz w:val="24"/>
          <w:szCs w:val="24"/>
        </w:rPr>
        <w:t>а) прием документов, необходимых для предоставления муниципальной услуги, и направление Заявителю электронного сообщения о поступлении уведомления о планируемом строительстве, уведомления об изменении параметров;</w:t>
      </w:r>
    </w:p>
    <w:p w:rsidR="009E7D9C" w:rsidRPr="009E7D9C" w:rsidRDefault="009E7D9C">
      <w:pPr>
        <w:pStyle w:val="ConsPlusNormal"/>
        <w:spacing w:before="280"/>
        <w:ind w:firstLine="540"/>
        <w:jc w:val="both"/>
        <w:rPr>
          <w:sz w:val="24"/>
          <w:szCs w:val="24"/>
        </w:rPr>
      </w:pPr>
      <w:r w:rsidRPr="009E7D9C">
        <w:rPr>
          <w:sz w:val="24"/>
          <w:szCs w:val="24"/>
        </w:rPr>
        <w:t>б) регистрацию уведомления о планируемом строительстве, уведомления об изменении параметров и направление заявителю уведомления о регистрации уведомления о планируемом строительстве, уведомления об изменении параметров либо об отказе в приеме документов, необходимых для предоставления муниципальной услуги.</w:t>
      </w:r>
    </w:p>
    <w:p w:rsidR="009E7D9C" w:rsidRPr="009E7D9C" w:rsidRDefault="009E7D9C">
      <w:pPr>
        <w:pStyle w:val="ConsPlusNormal"/>
        <w:spacing w:before="280"/>
        <w:ind w:firstLine="540"/>
        <w:jc w:val="both"/>
        <w:rPr>
          <w:sz w:val="24"/>
          <w:szCs w:val="24"/>
        </w:rPr>
      </w:pPr>
      <w:r w:rsidRPr="009E7D9C">
        <w:rPr>
          <w:sz w:val="24"/>
          <w:szCs w:val="24"/>
        </w:rPr>
        <w:t>3.5. Электронное уведомление о планируемом строительстве, уведомление об изменении параметров становится доступным для должностного лица Уполномоченного органа, ответственного за прием и регистрацию уведомления о планируемом строительстве, уведомления об изменении параметров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9E7D9C" w:rsidRPr="009E7D9C" w:rsidRDefault="009E7D9C">
      <w:pPr>
        <w:pStyle w:val="ConsPlusNormal"/>
        <w:spacing w:before="280"/>
        <w:ind w:firstLine="540"/>
        <w:jc w:val="both"/>
        <w:rPr>
          <w:sz w:val="24"/>
          <w:szCs w:val="24"/>
        </w:rPr>
      </w:pPr>
      <w:r w:rsidRPr="009E7D9C">
        <w:rPr>
          <w:sz w:val="24"/>
          <w:szCs w:val="24"/>
        </w:rPr>
        <w:t>Ответственное должностное лицо:</w:t>
      </w:r>
    </w:p>
    <w:p w:rsidR="009E7D9C" w:rsidRPr="009E7D9C" w:rsidRDefault="009E7D9C">
      <w:pPr>
        <w:pStyle w:val="ConsPlusNormal"/>
        <w:spacing w:before="280"/>
        <w:ind w:firstLine="540"/>
        <w:jc w:val="both"/>
        <w:rPr>
          <w:sz w:val="24"/>
          <w:szCs w:val="24"/>
        </w:rPr>
      </w:pPr>
      <w:r w:rsidRPr="009E7D9C">
        <w:rPr>
          <w:sz w:val="24"/>
          <w:szCs w:val="24"/>
        </w:rPr>
        <w:t xml:space="preserve">проверяет наличие электронных уведомлений о планируемом строительстве, </w:t>
      </w:r>
      <w:r w:rsidRPr="009E7D9C">
        <w:rPr>
          <w:sz w:val="24"/>
          <w:szCs w:val="24"/>
        </w:rPr>
        <w:lastRenderedPageBreak/>
        <w:t>уведомлений об изменении параметров, поступивших из Единого портала, регионального портала, с периодичностью не реже 2 раз в день;</w:t>
      </w:r>
    </w:p>
    <w:p w:rsidR="009E7D9C" w:rsidRPr="009E7D9C" w:rsidRDefault="009E7D9C">
      <w:pPr>
        <w:pStyle w:val="ConsPlusNormal"/>
        <w:spacing w:before="280"/>
        <w:ind w:firstLine="540"/>
        <w:jc w:val="both"/>
        <w:rPr>
          <w:sz w:val="24"/>
          <w:szCs w:val="24"/>
        </w:rPr>
      </w:pPr>
      <w:r w:rsidRPr="009E7D9C">
        <w:rPr>
          <w:sz w:val="24"/>
          <w:szCs w:val="24"/>
        </w:rPr>
        <w:t>рассматривает поступившие уведомления о планируемом строительстве, уведомления об изменении параметров и приложенные образы документов (документы);</w:t>
      </w:r>
    </w:p>
    <w:p w:rsidR="009E7D9C" w:rsidRPr="009E7D9C" w:rsidRDefault="009E7D9C">
      <w:pPr>
        <w:pStyle w:val="ConsPlusNormal"/>
        <w:spacing w:before="280"/>
        <w:ind w:firstLine="540"/>
        <w:jc w:val="both"/>
        <w:rPr>
          <w:sz w:val="24"/>
          <w:szCs w:val="24"/>
        </w:rPr>
      </w:pPr>
      <w:r w:rsidRPr="009E7D9C">
        <w:rPr>
          <w:sz w:val="24"/>
          <w:szCs w:val="24"/>
        </w:rPr>
        <w:t xml:space="preserve">производит действия в соответствии с </w:t>
      </w:r>
      <w:hyperlink w:anchor="P377">
        <w:r w:rsidRPr="009E7D9C">
          <w:rPr>
            <w:color w:val="0000FF"/>
            <w:sz w:val="24"/>
            <w:szCs w:val="24"/>
          </w:rPr>
          <w:t>пунктом 3.4</w:t>
        </w:r>
      </w:hyperlink>
      <w:r w:rsidRPr="009E7D9C">
        <w:rPr>
          <w:sz w:val="24"/>
          <w:szCs w:val="24"/>
        </w:rPr>
        <w:t xml:space="preserve"> настоящего Административного регламента.</w:t>
      </w:r>
    </w:p>
    <w:p w:rsidR="009E7D9C" w:rsidRPr="009E7D9C" w:rsidRDefault="009E7D9C">
      <w:pPr>
        <w:pStyle w:val="ConsPlusNormal"/>
        <w:spacing w:before="280"/>
        <w:ind w:firstLine="540"/>
        <w:jc w:val="both"/>
        <w:rPr>
          <w:sz w:val="24"/>
          <w:szCs w:val="24"/>
        </w:rPr>
      </w:pPr>
      <w:r w:rsidRPr="009E7D9C">
        <w:rPr>
          <w:sz w:val="24"/>
          <w:szCs w:val="24"/>
        </w:rPr>
        <w:t>3.6. Заявителю в качестве результата предоставления муниципальной услуги обеспечивается возможность получения документа:</w:t>
      </w:r>
    </w:p>
    <w:p w:rsidR="009E7D9C" w:rsidRPr="009E7D9C" w:rsidRDefault="009E7D9C">
      <w:pPr>
        <w:pStyle w:val="ConsPlusNormal"/>
        <w:spacing w:before="280"/>
        <w:ind w:firstLine="540"/>
        <w:jc w:val="both"/>
        <w:rPr>
          <w:sz w:val="24"/>
          <w:szCs w:val="24"/>
        </w:rPr>
      </w:pPr>
      <w:r w:rsidRPr="009E7D9C">
        <w:rPr>
          <w:sz w:val="24"/>
          <w:szCs w:val="24"/>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Едином портале, региональном портале;</w:t>
      </w:r>
    </w:p>
    <w:p w:rsidR="009E7D9C" w:rsidRPr="009E7D9C" w:rsidRDefault="009E7D9C">
      <w:pPr>
        <w:pStyle w:val="ConsPlusNormal"/>
        <w:spacing w:before="280"/>
        <w:ind w:firstLine="540"/>
        <w:jc w:val="both"/>
        <w:rPr>
          <w:sz w:val="24"/>
          <w:szCs w:val="24"/>
        </w:rPr>
      </w:pPr>
      <w:r w:rsidRPr="009E7D9C">
        <w:rPr>
          <w:sz w:val="24"/>
          <w:szCs w:val="24"/>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9E7D9C" w:rsidRPr="009E7D9C" w:rsidRDefault="009E7D9C">
      <w:pPr>
        <w:pStyle w:val="ConsPlusNormal"/>
        <w:spacing w:before="280"/>
        <w:ind w:firstLine="540"/>
        <w:jc w:val="both"/>
        <w:rPr>
          <w:sz w:val="24"/>
          <w:szCs w:val="24"/>
        </w:rPr>
      </w:pPr>
      <w:r w:rsidRPr="009E7D9C">
        <w:rPr>
          <w:sz w:val="24"/>
          <w:szCs w:val="24"/>
        </w:rPr>
        <w:t>3.7. Получение информации о ходе рассмотрения уведомления о планируемом строительстве, уведомления об изменении параметров и о результате предоставления муниципальной услуги производится в личном кабинете на Едином портале, региональном портале, при условии авторизации. Заявитель имеет возможность просматривать статус электронного уведомления о планируемом строительстве, уведомления об изменении параметров, а также информацию о дальнейших действиях в личном кабинете по собственной инициативе, в любое время.</w:t>
      </w:r>
    </w:p>
    <w:p w:rsidR="009E7D9C" w:rsidRPr="009E7D9C" w:rsidRDefault="009E7D9C">
      <w:pPr>
        <w:pStyle w:val="ConsPlusNormal"/>
        <w:spacing w:before="280"/>
        <w:ind w:firstLine="540"/>
        <w:jc w:val="both"/>
        <w:rPr>
          <w:sz w:val="24"/>
          <w:szCs w:val="24"/>
        </w:rPr>
      </w:pPr>
      <w:r w:rsidRPr="009E7D9C">
        <w:rPr>
          <w:sz w:val="24"/>
          <w:szCs w:val="24"/>
        </w:rPr>
        <w:t>При предоставлении муниципальной услуги в электронной форме Заявителю направляется:</w:t>
      </w:r>
    </w:p>
    <w:p w:rsidR="009E7D9C" w:rsidRPr="009E7D9C" w:rsidRDefault="009E7D9C">
      <w:pPr>
        <w:pStyle w:val="ConsPlusNormal"/>
        <w:spacing w:before="280"/>
        <w:ind w:firstLine="540"/>
        <w:jc w:val="both"/>
        <w:rPr>
          <w:sz w:val="24"/>
          <w:szCs w:val="24"/>
        </w:rPr>
      </w:pPr>
      <w:r w:rsidRPr="009E7D9C">
        <w:rPr>
          <w:sz w:val="24"/>
          <w:szCs w:val="24"/>
        </w:rPr>
        <w:t>а) уведомление о приеме и регистрации уведомления о планируемом строительстве, уведомления об изменении параметров и иных документов, необходимых для предоставления муниципальной услуги, содержащее сведения о факте приема уведомления о планируемом строительстве, уведомления об изменении параметров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9E7D9C" w:rsidRPr="009E7D9C" w:rsidRDefault="009E7D9C">
      <w:pPr>
        <w:pStyle w:val="ConsPlusNormal"/>
        <w:spacing w:before="280"/>
        <w:ind w:firstLine="540"/>
        <w:jc w:val="both"/>
        <w:rPr>
          <w:sz w:val="24"/>
          <w:szCs w:val="24"/>
        </w:rPr>
      </w:pPr>
      <w:r w:rsidRPr="009E7D9C">
        <w:rPr>
          <w:sz w:val="24"/>
          <w:szCs w:val="24"/>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9E7D9C" w:rsidRPr="009E7D9C" w:rsidRDefault="009E7D9C">
      <w:pPr>
        <w:pStyle w:val="ConsPlusNormal"/>
        <w:spacing w:before="280"/>
        <w:ind w:firstLine="540"/>
        <w:jc w:val="both"/>
        <w:rPr>
          <w:sz w:val="24"/>
          <w:szCs w:val="24"/>
        </w:rPr>
      </w:pPr>
      <w:r w:rsidRPr="009E7D9C">
        <w:rPr>
          <w:sz w:val="24"/>
          <w:szCs w:val="24"/>
        </w:rPr>
        <w:t>3.8. Оценка качества предоставления муниципальной услуги.</w:t>
      </w:r>
    </w:p>
    <w:p w:rsidR="009E7D9C" w:rsidRPr="009E7D9C" w:rsidRDefault="009E7D9C">
      <w:pPr>
        <w:pStyle w:val="ConsPlusNormal"/>
        <w:spacing w:before="280"/>
        <w:ind w:firstLine="540"/>
        <w:jc w:val="both"/>
        <w:rPr>
          <w:sz w:val="24"/>
          <w:szCs w:val="24"/>
        </w:rPr>
      </w:pPr>
      <w:r w:rsidRPr="009E7D9C">
        <w:rPr>
          <w:sz w:val="24"/>
          <w:szCs w:val="24"/>
        </w:rPr>
        <w:t xml:space="preserve">Оценка качества предоставления муниципальной услуги осуществляется в соответствии с </w:t>
      </w:r>
      <w:hyperlink r:id="rId26">
        <w:r w:rsidRPr="009E7D9C">
          <w:rPr>
            <w:color w:val="0000FF"/>
            <w:sz w:val="24"/>
            <w:szCs w:val="24"/>
          </w:rPr>
          <w:t>Правилами</w:t>
        </w:r>
      </w:hyperlink>
      <w:r w:rsidRPr="009E7D9C">
        <w:rPr>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w:t>
      </w:r>
      <w:r w:rsidRPr="009E7D9C">
        <w:rPr>
          <w:sz w:val="24"/>
          <w:szCs w:val="24"/>
        </w:rPr>
        <w:lastRenderedPageBreak/>
        <w:t>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12.12.2012 N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9E7D9C" w:rsidRPr="009E7D9C" w:rsidRDefault="009E7D9C">
      <w:pPr>
        <w:pStyle w:val="ConsPlusNormal"/>
        <w:spacing w:before="280"/>
        <w:ind w:firstLine="540"/>
        <w:jc w:val="both"/>
        <w:rPr>
          <w:sz w:val="24"/>
          <w:szCs w:val="24"/>
        </w:rPr>
      </w:pPr>
      <w:r w:rsidRPr="009E7D9C">
        <w:rPr>
          <w:sz w:val="24"/>
          <w:szCs w:val="24"/>
        </w:rPr>
        <w:t xml:space="preserve">3.9.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w:t>
      </w:r>
      <w:hyperlink r:id="rId27">
        <w:r w:rsidRPr="009E7D9C">
          <w:rPr>
            <w:color w:val="0000FF"/>
            <w:sz w:val="24"/>
            <w:szCs w:val="24"/>
          </w:rPr>
          <w:t>статьей 11.2</w:t>
        </w:r>
      </w:hyperlink>
      <w:r w:rsidRPr="009E7D9C">
        <w:rPr>
          <w:sz w:val="24"/>
          <w:szCs w:val="24"/>
        </w:rPr>
        <w:t xml:space="preserve"> Федерального закона N 210-ФЗ и в порядке, установленном </w:t>
      </w:r>
      <w:hyperlink r:id="rId28">
        <w:r w:rsidRPr="009E7D9C">
          <w:rPr>
            <w:color w:val="0000FF"/>
            <w:sz w:val="24"/>
            <w:szCs w:val="24"/>
          </w:rPr>
          <w:t>постановлением</w:t>
        </w:r>
      </w:hyperlink>
      <w:r w:rsidRPr="009E7D9C">
        <w:rPr>
          <w:sz w:val="24"/>
          <w:szCs w:val="24"/>
        </w:rPr>
        <w:t xml:space="preserve">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9E7D9C" w:rsidRPr="009E7D9C" w:rsidRDefault="009E7D9C">
      <w:pPr>
        <w:pStyle w:val="ConsPlusNormal"/>
        <w:jc w:val="both"/>
        <w:rPr>
          <w:sz w:val="24"/>
          <w:szCs w:val="24"/>
        </w:rPr>
      </w:pPr>
    </w:p>
    <w:p w:rsidR="009E7D9C" w:rsidRPr="009E7D9C" w:rsidRDefault="009E7D9C">
      <w:pPr>
        <w:pStyle w:val="ConsPlusTitle"/>
        <w:jc w:val="center"/>
        <w:outlineLvl w:val="1"/>
        <w:rPr>
          <w:sz w:val="24"/>
          <w:szCs w:val="24"/>
        </w:rPr>
      </w:pPr>
      <w:r w:rsidRPr="009E7D9C">
        <w:rPr>
          <w:sz w:val="24"/>
          <w:szCs w:val="24"/>
        </w:rPr>
        <w:t>Раздел IV. ФОРМЫ КОНТРОЛЯ ЗА ИСПОЛНЕНИЕМ</w:t>
      </w:r>
    </w:p>
    <w:p w:rsidR="009E7D9C" w:rsidRPr="009E7D9C" w:rsidRDefault="009E7D9C">
      <w:pPr>
        <w:pStyle w:val="ConsPlusTitle"/>
        <w:jc w:val="center"/>
        <w:rPr>
          <w:sz w:val="24"/>
          <w:szCs w:val="24"/>
        </w:rPr>
      </w:pPr>
      <w:r w:rsidRPr="009E7D9C">
        <w:rPr>
          <w:sz w:val="24"/>
          <w:szCs w:val="24"/>
        </w:rPr>
        <w:t>АДМИНИСТРАТИВНОГО РЕГЛАМЕНТА</w:t>
      </w:r>
    </w:p>
    <w:p w:rsidR="009E7D9C" w:rsidRPr="009E7D9C" w:rsidRDefault="009E7D9C">
      <w:pPr>
        <w:pStyle w:val="ConsPlusNormal"/>
        <w:jc w:val="both"/>
        <w:rPr>
          <w:sz w:val="24"/>
          <w:szCs w:val="24"/>
        </w:rPr>
      </w:pPr>
    </w:p>
    <w:p w:rsidR="009E7D9C" w:rsidRPr="009E7D9C" w:rsidRDefault="009E7D9C">
      <w:pPr>
        <w:pStyle w:val="ConsPlusTitle"/>
        <w:jc w:val="center"/>
        <w:outlineLvl w:val="2"/>
        <w:rPr>
          <w:sz w:val="24"/>
          <w:szCs w:val="24"/>
        </w:rPr>
      </w:pPr>
      <w:r w:rsidRPr="009E7D9C">
        <w:rPr>
          <w:sz w:val="24"/>
          <w:szCs w:val="24"/>
        </w:rPr>
        <w:t>Порядок осуществления текущего контроля за соблюдением</w:t>
      </w:r>
    </w:p>
    <w:p w:rsidR="009E7D9C" w:rsidRPr="009E7D9C" w:rsidRDefault="009E7D9C">
      <w:pPr>
        <w:pStyle w:val="ConsPlusTitle"/>
        <w:jc w:val="center"/>
        <w:rPr>
          <w:sz w:val="24"/>
          <w:szCs w:val="24"/>
        </w:rPr>
      </w:pPr>
      <w:r w:rsidRPr="009E7D9C">
        <w:rPr>
          <w:sz w:val="24"/>
          <w:szCs w:val="24"/>
        </w:rPr>
        <w:t>и исполнением ответственными должностными лицами положений</w:t>
      </w:r>
    </w:p>
    <w:p w:rsidR="009E7D9C" w:rsidRPr="009E7D9C" w:rsidRDefault="009E7D9C">
      <w:pPr>
        <w:pStyle w:val="ConsPlusTitle"/>
        <w:jc w:val="center"/>
        <w:rPr>
          <w:sz w:val="24"/>
          <w:szCs w:val="24"/>
        </w:rPr>
      </w:pPr>
      <w:r w:rsidRPr="009E7D9C">
        <w:rPr>
          <w:sz w:val="24"/>
          <w:szCs w:val="24"/>
        </w:rPr>
        <w:t>регламента и иных нормативных правовых актов,</w:t>
      </w:r>
    </w:p>
    <w:p w:rsidR="009E7D9C" w:rsidRPr="009E7D9C" w:rsidRDefault="009E7D9C">
      <w:pPr>
        <w:pStyle w:val="ConsPlusTitle"/>
        <w:jc w:val="center"/>
        <w:rPr>
          <w:sz w:val="24"/>
          <w:szCs w:val="24"/>
        </w:rPr>
      </w:pPr>
      <w:r w:rsidRPr="009E7D9C">
        <w:rPr>
          <w:sz w:val="24"/>
          <w:szCs w:val="24"/>
        </w:rPr>
        <w:t>устанавливающих требования к предоставлению муниципальной</w:t>
      </w:r>
    </w:p>
    <w:p w:rsidR="009E7D9C" w:rsidRPr="009E7D9C" w:rsidRDefault="009E7D9C">
      <w:pPr>
        <w:pStyle w:val="ConsPlusTitle"/>
        <w:jc w:val="center"/>
        <w:rPr>
          <w:sz w:val="24"/>
          <w:szCs w:val="24"/>
        </w:rPr>
      </w:pPr>
      <w:r w:rsidRPr="009E7D9C">
        <w:rPr>
          <w:sz w:val="24"/>
          <w:szCs w:val="24"/>
        </w:rPr>
        <w:t>услуги, а также принятием ими решений</w:t>
      </w:r>
    </w:p>
    <w:p w:rsidR="009E7D9C" w:rsidRPr="009E7D9C" w:rsidRDefault="009E7D9C">
      <w:pPr>
        <w:pStyle w:val="ConsPlusNormal"/>
        <w:jc w:val="both"/>
        <w:rPr>
          <w:sz w:val="24"/>
          <w:szCs w:val="24"/>
        </w:rPr>
      </w:pPr>
    </w:p>
    <w:p w:rsidR="009E7D9C" w:rsidRPr="009E7D9C" w:rsidRDefault="009E7D9C">
      <w:pPr>
        <w:pStyle w:val="ConsPlusNormal"/>
        <w:ind w:firstLine="540"/>
        <w:jc w:val="both"/>
        <w:rPr>
          <w:sz w:val="24"/>
          <w:szCs w:val="24"/>
        </w:rPr>
      </w:pPr>
      <w:r w:rsidRPr="009E7D9C">
        <w:rPr>
          <w:sz w:val="24"/>
          <w:szCs w:val="24"/>
        </w:rPr>
        <w:t>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rsidR="009E7D9C" w:rsidRPr="009E7D9C" w:rsidRDefault="009E7D9C">
      <w:pPr>
        <w:pStyle w:val="ConsPlusNormal"/>
        <w:spacing w:before="280"/>
        <w:ind w:firstLine="540"/>
        <w:jc w:val="both"/>
        <w:rPr>
          <w:sz w:val="24"/>
          <w:szCs w:val="24"/>
        </w:rPr>
      </w:pPr>
      <w:r w:rsidRPr="009E7D9C">
        <w:rPr>
          <w:sz w:val="24"/>
          <w:szCs w:val="24"/>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9E7D9C" w:rsidRPr="009E7D9C" w:rsidRDefault="009E7D9C">
      <w:pPr>
        <w:pStyle w:val="ConsPlusNormal"/>
        <w:spacing w:before="280"/>
        <w:ind w:firstLine="540"/>
        <w:jc w:val="both"/>
        <w:rPr>
          <w:sz w:val="24"/>
          <w:szCs w:val="24"/>
        </w:rPr>
      </w:pPr>
      <w:r w:rsidRPr="009E7D9C">
        <w:rPr>
          <w:sz w:val="24"/>
          <w:szCs w:val="24"/>
        </w:rPr>
        <w:t>Текущий контроль осуществляется путем проведения проверок:</w:t>
      </w:r>
    </w:p>
    <w:p w:rsidR="009E7D9C" w:rsidRPr="009E7D9C" w:rsidRDefault="009E7D9C">
      <w:pPr>
        <w:pStyle w:val="ConsPlusNormal"/>
        <w:spacing w:before="280"/>
        <w:ind w:firstLine="540"/>
        <w:jc w:val="both"/>
        <w:rPr>
          <w:sz w:val="24"/>
          <w:szCs w:val="24"/>
        </w:rPr>
      </w:pPr>
      <w:r w:rsidRPr="009E7D9C">
        <w:rPr>
          <w:sz w:val="24"/>
          <w:szCs w:val="24"/>
        </w:rPr>
        <w:t>решений о предоставлении (об отказе в предоставлении) муниципальной услуги;</w:t>
      </w:r>
    </w:p>
    <w:p w:rsidR="009E7D9C" w:rsidRPr="009E7D9C" w:rsidRDefault="009E7D9C">
      <w:pPr>
        <w:pStyle w:val="ConsPlusNormal"/>
        <w:spacing w:before="280"/>
        <w:ind w:firstLine="540"/>
        <w:jc w:val="both"/>
        <w:rPr>
          <w:sz w:val="24"/>
          <w:szCs w:val="24"/>
        </w:rPr>
      </w:pPr>
      <w:r w:rsidRPr="009E7D9C">
        <w:rPr>
          <w:sz w:val="24"/>
          <w:szCs w:val="24"/>
        </w:rPr>
        <w:t>выявления и устранения нарушений прав граждан;</w:t>
      </w:r>
    </w:p>
    <w:p w:rsidR="009E7D9C" w:rsidRPr="009E7D9C" w:rsidRDefault="009E7D9C">
      <w:pPr>
        <w:pStyle w:val="ConsPlusNormal"/>
        <w:spacing w:before="280"/>
        <w:ind w:firstLine="540"/>
        <w:jc w:val="both"/>
        <w:rPr>
          <w:sz w:val="24"/>
          <w:szCs w:val="24"/>
        </w:rPr>
      </w:pPr>
      <w:r w:rsidRPr="009E7D9C">
        <w:rPr>
          <w:sz w:val="24"/>
          <w:szCs w:val="24"/>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9E7D9C" w:rsidRPr="009E7D9C" w:rsidRDefault="009E7D9C">
      <w:pPr>
        <w:pStyle w:val="ConsPlusNormal"/>
        <w:jc w:val="both"/>
        <w:rPr>
          <w:sz w:val="24"/>
          <w:szCs w:val="24"/>
        </w:rPr>
      </w:pPr>
    </w:p>
    <w:p w:rsidR="009E7D9C" w:rsidRPr="009E7D9C" w:rsidRDefault="009E7D9C">
      <w:pPr>
        <w:pStyle w:val="ConsPlusTitle"/>
        <w:jc w:val="center"/>
        <w:outlineLvl w:val="2"/>
        <w:rPr>
          <w:sz w:val="24"/>
          <w:szCs w:val="24"/>
        </w:rPr>
      </w:pPr>
      <w:r w:rsidRPr="009E7D9C">
        <w:rPr>
          <w:sz w:val="24"/>
          <w:szCs w:val="24"/>
        </w:rPr>
        <w:t>Порядок и периодичность осуществления плановых и внеплановых</w:t>
      </w:r>
    </w:p>
    <w:p w:rsidR="009E7D9C" w:rsidRPr="009E7D9C" w:rsidRDefault="009E7D9C">
      <w:pPr>
        <w:pStyle w:val="ConsPlusTitle"/>
        <w:jc w:val="center"/>
        <w:rPr>
          <w:sz w:val="24"/>
          <w:szCs w:val="24"/>
        </w:rPr>
      </w:pPr>
      <w:r w:rsidRPr="009E7D9C">
        <w:rPr>
          <w:sz w:val="24"/>
          <w:szCs w:val="24"/>
        </w:rPr>
        <w:t>проверок полноты и качества предоставления муниципальной</w:t>
      </w:r>
    </w:p>
    <w:p w:rsidR="009E7D9C" w:rsidRPr="009E7D9C" w:rsidRDefault="009E7D9C">
      <w:pPr>
        <w:pStyle w:val="ConsPlusTitle"/>
        <w:jc w:val="center"/>
        <w:rPr>
          <w:sz w:val="24"/>
          <w:szCs w:val="24"/>
        </w:rPr>
      </w:pPr>
      <w:r w:rsidRPr="009E7D9C">
        <w:rPr>
          <w:sz w:val="24"/>
          <w:szCs w:val="24"/>
        </w:rPr>
        <w:t>услуги, в том числе порядок и формы контроля за полнотой</w:t>
      </w:r>
    </w:p>
    <w:p w:rsidR="009E7D9C" w:rsidRPr="009E7D9C" w:rsidRDefault="009E7D9C">
      <w:pPr>
        <w:pStyle w:val="ConsPlusTitle"/>
        <w:jc w:val="center"/>
        <w:rPr>
          <w:sz w:val="24"/>
          <w:szCs w:val="24"/>
        </w:rPr>
      </w:pPr>
      <w:r w:rsidRPr="009E7D9C">
        <w:rPr>
          <w:sz w:val="24"/>
          <w:szCs w:val="24"/>
        </w:rPr>
        <w:t>и качеством предоставления муниципальной услуги</w:t>
      </w:r>
    </w:p>
    <w:p w:rsidR="009E7D9C" w:rsidRPr="009E7D9C" w:rsidRDefault="009E7D9C">
      <w:pPr>
        <w:pStyle w:val="ConsPlusNormal"/>
        <w:jc w:val="both"/>
        <w:rPr>
          <w:sz w:val="24"/>
          <w:szCs w:val="24"/>
        </w:rPr>
      </w:pPr>
    </w:p>
    <w:p w:rsidR="009E7D9C" w:rsidRDefault="009E7D9C">
      <w:pPr>
        <w:pStyle w:val="ConsPlusNormal"/>
        <w:ind w:firstLine="540"/>
        <w:jc w:val="both"/>
        <w:rPr>
          <w:sz w:val="24"/>
          <w:szCs w:val="24"/>
        </w:rPr>
      </w:pPr>
      <w:r w:rsidRPr="009E7D9C">
        <w:rPr>
          <w:sz w:val="24"/>
          <w:szCs w:val="24"/>
        </w:rPr>
        <w:lastRenderedPageBreak/>
        <w:t>4.2. Контроль за полнотой и качеством предоставления муниципальной услуги включает в себя проведение плановых и внеплановых проверок.</w:t>
      </w:r>
    </w:p>
    <w:p w:rsidR="00AF491F" w:rsidRPr="009E7D9C" w:rsidRDefault="00AF491F">
      <w:pPr>
        <w:pStyle w:val="ConsPlusNormal"/>
        <w:ind w:firstLine="540"/>
        <w:jc w:val="both"/>
        <w:rPr>
          <w:sz w:val="24"/>
          <w:szCs w:val="24"/>
        </w:rPr>
      </w:pPr>
    </w:p>
    <w:p w:rsidR="009E7D9C" w:rsidRPr="009E7D9C" w:rsidRDefault="009E7D9C">
      <w:pPr>
        <w:pStyle w:val="ConsPlusNormal"/>
        <w:spacing w:before="280"/>
        <w:ind w:firstLine="540"/>
        <w:jc w:val="both"/>
        <w:rPr>
          <w:sz w:val="24"/>
          <w:szCs w:val="24"/>
        </w:rPr>
      </w:pPr>
      <w:r w:rsidRPr="009E7D9C">
        <w:rPr>
          <w:sz w:val="24"/>
          <w:szCs w:val="24"/>
        </w:rPr>
        <w:t>4.3.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9E7D9C" w:rsidRPr="009E7D9C" w:rsidRDefault="009E7D9C">
      <w:pPr>
        <w:pStyle w:val="ConsPlusNormal"/>
        <w:spacing w:before="280"/>
        <w:ind w:firstLine="540"/>
        <w:jc w:val="both"/>
        <w:rPr>
          <w:sz w:val="24"/>
          <w:szCs w:val="24"/>
        </w:rPr>
      </w:pPr>
      <w:r w:rsidRPr="009E7D9C">
        <w:rPr>
          <w:sz w:val="24"/>
          <w:szCs w:val="24"/>
        </w:rPr>
        <w:t>соблюдение сроков предоставления муниципальной услуги;</w:t>
      </w:r>
    </w:p>
    <w:p w:rsidR="009E7D9C" w:rsidRPr="009E7D9C" w:rsidRDefault="009E7D9C">
      <w:pPr>
        <w:pStyle w:val="ConsPlusNormal"/>
        <w:spacing w:before="280"/>
        <w:ind w:firstLine="540"/>
        <w:jc w:val="both"/>
        <w:rPr>
          <w:sz w:val="24"/>
          <w:szCs w:val="24"/>
        </w:rPr>
      </w:pPr>
      <w:r w:rsidRPr="009E7D9C">
        <w:rPr>
          <w:sz w:val="24"/>
          <w:szCs w:val="24"/>
        </w:rPr>
        <w:t>соблюдение положений настоящего Административного регламента;</w:t>
      </w:r>
    </w:p>
    <w:p w:rsidR="009E7D9C" w:rsidRPr="009E7D9C" w:rsidRDefault="009E7D9C">
      <w:pPr>
        <w:pStyle w:val="ConsPlusNormal"/>
        <w:spacing w:before="280"/>
        <w:ind w:firstLine="540"/>
        <w:jc w:val="both"/>
        <w:rPr>
          <w:sz w:val="24"/>
          <w:szCs w:val="24"/>
        </w:rPr>
      </w:pPr>
      <w:r w:rsidRPr="009E7D9C">
        <w:rPr>
          <w:sz w:val="24"/>
          <w:szCs w:val="24"/>
        </w:rPr>
        <w:t>правильность и обоснованность принятого решения об отказе в предоставлении муниципальной услуги.</w:t>
      </w:r>
    </w:p>
    <w:p w:rsidR="009E7D9C" w:rsidRPr="009E7D9C" w:rsidRDefault="009E7D9C">
      <w:pPr>
        <w:pStyle w:val="ConsPlusNormal"/>
        <w:spacing w:before="280"/>
        <w:ind w:firstLine="540"/>
        <w:jc w:val="both"/>
        <w:rPr>
          <w:sz w:val="24"/>
          <w:szCs w:val="24"/>
        </w:rPr>
      </w:pPr>
      <w:r w:rsidRPr="009E7D9C">
        <w:rPr>
          <w:sz w:val="24"/>
          <w:szCs w:val="24"/>
        </w:rPr>
        <w:t>Основанием для проведения внеплановых проверок являются:</w:t>
      </w:r>
    </w:p>
    <w:p w:rsidR="009E7D9C" w:rsidRPr="009E7D9C" w:rsidRDefault="009E7D9C">
      <w:pPr>
        <w:pStyle w:val="ConsPlusNormal"/>
        <w:spacing w:before="280"/>
        <w:ind w:firstLine="540"/>
        <w:jc w:val="both"/>
        <w:rPr>
          <w:sz w:val="24"/>
          <w:szCs w:val="24"/>
        </w:rPr>
      </w:pPr>
      <w:r w:rsidRPr="009E7D9C">
        <w:rPr>
          <w:sz w:val="24"/>
          <w:szCs w:val="24"/>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Ивановской области и нормативных правовых актов </w:t>
      </w:r>
      <w:r w:rsidR="0016436D">
        <w:rPr>
          <w:sz w:val="24"/>
          <w:szCs w:val="24"/>
        </w:rPr>
        <w:t>Вичугского муниципального района Ивановской области</w:t>
      </w:r>
      <w:r w:rsidRPr="009E7D9C">
        <w:rPr>
          <w:sz w:val="24"/>
          <w:szCs w:val="24"/>
        </w:rPr>
        <w:t>;</w:t>
      </w:r>
    </w:p>
    <w:p w:rsidR="009E7D9C" w:rsidRPr="009E7D9C" w:rsidRDefault="009E7D9C">
      <w:pPr>
        <w:pStyle w:val="ConsPlusNormal"/>
        <w:spacing w:before="280"/>
        <w:ind w:firstLine="540"/>
        <w:jc w:val="both"/>
        <w:rPr>
          <w:sz w:val="24"/>
          <w:szCs w:val="24"/>
        </w:rPr>
      </w:pPr>
      <w:r w:rsidRPr="009E7D9C">
        <w:rPr>
          <w:sz w:val="24"/>
          <w:szCs w:val="24"/>
        </w:rPr>
        <w:t>обращения граждан и юридических лиц на нарушения законодательства, в том числе на качество предоставления муниципальной услуги.</w:t>
      </w:r>
    </w:p>
    <w:p w:rsidR="009E7D9C" w:rsidRPr="009E7D9C" w:rsidRDefault="009E7D9C">
      <w:pPr>
        <w:pStyle w:val="ConsPlusNormal"/>
        <w:jc w:val="both"/>
        <w:rPr>
          <w:sz w:val="24"/>
          <w:szCs w:val="24"/>
        </w:rPr>
      </w:pPr>
    </w:p>
    <w:p w:rsidR="009E7D9C" w:rsidRPr="009E7D9C" w:rsidRDefault="009E7D9C">
      <w:pPr>
        <w:pStyle w:val="ConsPlusTitle"/>
        <w:jc w:val="center"/>
        <w:outlineLvl w:val="2"/>
        <w:rPr>
          <w:sz w:val="24"/>
          <w:szCs w:val="24"/>
        </w:rPr>
      </w:pPr>
      <w:r w:rsidRPr="009E7D9C">
        <w:rPr>
          <w:sz w:val="24"/>
          <w:szCs w:val="24"/>
        </w:rPr>
        <w:t>Ответственность должностных лиц за решения и действия</w:t>
      </w:r>
    </w:p>
    <w:p w:rsidR="009E7D9C" w:rsidRPr="009E7D9C" w:rsidRDefault="009E7D9C">
      <w:pPr>
        <w:pStyle w:val="ConsPlusTitle"/>
        <w:jc w:val="center"/>
        <w:rPr>
          <w:sz w:val="24"/>
          <w:szCs w:val="24"/>
        </w:rPr>
      </w:pPr>
      <w:r w:rsidRPr="009E7D9C">
        <w:rPr>
          <w:sz w:val="24"/>
          <w:szCs w:val="24"/>
        </w:rPr>
        <w:t>(бездействие), принимаемые (осуществляемые) ими в ходе</w:t>
      </w:r>
    </w:p>
    <w:p w:rsidR="009E7D9C" w:rsidRDefault="009E7D9C">
      <w:pPr>
        <w:pStyle w:val="ConsPlusTitle"/>
        <w:jc w:val="center"/>
        <w:rPr>
          <w:sz w:val="24"/>
          <w:szCs w:val="24"/>
        </w:rPr>
      </w:pPr>
      <w:r w:rsidRPr="009E7D9C">
        <w:rPr>
          <w:sz w:val="24"/>
          <w:szCs w:val="24"/>
        </w:rPr>
        <w:t>предоставления муниципальной услуги</w:t>
      </w:r>
    </w:p>
    <w:p w:rsidR="00AF491F" w:rsidRPr="009E7D9C" w:rsidRDefault="00AF491F">
      <w:pPr>
        <w:pStyle w:val="ConsPlusTitle"/>
        <w:jc w:val="center"/>
        <w:rPr>
          <w:sz w:val="24"/>
          <w:szCs w:val="24"/>
        </w:rPr>
      </w:pPr>
    </w:p>
    <w:p w:rsidR="009E7D9C" w:rsidRPr="009E7D9C" w:rsidRDefault="009E7D9C">
      <w:pPr>
        <w:pStyle w:val="ConsPlusNormal"/>
        <w:jc w:val="both"/>
        <w:rPr>
          <w:sz w:val="24"/>
          <w:szCs w:val="24"/>
        </w:rPr>
      </w:pPr>
    </w:p>
    <w:p w:rsidR="009E7D9C" w:rsidRDefault="009E7D9C">
      <w:pPr>
        <w:pStyle w:val="ConsPlusNormal"/>
        <w:ind w:firstLine="540"/>
        <w:jc w:val="both"/>
        <w:rPr>
          <w:sz w:val="24"/>
          <w:szCs w:val="24"/>
        </w:rPr>
      </w:pPr>
      <w:r w:rsidRPr="009E7D9C">
        <w:rPr>
          <w:sz w:val="24"/>
          <w:szCs w:val="24"/>
        </w:rPr>
        <w:t xml:space="preserve">4.5. По результатам проведенных проверок в случае выявления нарушений положений настоящего Административного регламента, нормативных правовых актов Ивановской области и нормативных правовых актов </w:t>
      </w:r>
      <w:r w:rsidR="0016436D">
        <w:rPr>
          <w:sz w:val="24"/>
          <w:szCs w:val="24"/>
        </w:rPr>
        <w:t>Вичугского муниципального района Ивановской области</w:t>
      </w:r>
      <w:r w:rsidRPr="009E7D9C">
        <w:rPr>
          <w:sz w:val="24"/>
          <w:szCs w:val="24"/>
        </w:rPr>
        <w:t xml:space="preserve"> осуществляется привлечение виновных лиц к ответственности в соответствии с законодательством Российской Федерации.</w:t>
      </w:r>
    </w:p>
    <w:p w:rsidR="00AF491F" w:rsidRPr="009E7D9C" w:rsidRDefault="00AF491F">
      <w:pPr>
        <w:pStyle w:val="ConsPlusNormal"/>
        <w:ind w:firstLine="540"/>
        <w:jc w:val="both"/>
        <w:rPr>
          <w:sz w:val="24"/>
          <w:szCs w:val="24"/>
        </w:rPr>
      </w:pPr>
    </w:p>
    <w:p w:rsidR="009E7D9C" w:rsidRPr="009E7D9C" w:rsidRDefault="009E7D9C">
      <w:pPr>
        <w:pStyle w:val="ConsPlusNormal"/>
        <w:spacing w:before="280"/>
        <w:ind w:firstLine="540"/>
        <w:jc w:val="both"/>
        <w:rPr>
          <w:sz w:val="24"/>
          <w:szCs w:val="24"/>
        </w:rPr>
      </w:pPr>
      <w:r w:rsidRPr="009E7D9C">
        <w:rPr>
          <w:sz w:val="24"/>
          <w:szCs w:val="24"/>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9E7D9C" w:rsidRDefault="009E7D9C">
      <w:pPr>
        <w:pStyle w:val="ConsPlusNormal"/>
        <w:jc w:val="both"/>
        <w:rPr>
          <w:sz w:val="24"/>
          <w:szCs w:val="24"/>
        </w:rPr>
      </w:pPr>
    </w:p>
    <w:p w:rsidR="00AF491F" w:rsidRPr="009E7D9C" w:rsidRDefault="00AF491F">
      <w:pPr>
        <w:pStyle w:val="ConsPlusNormal"/>
        <w:jc w:val="both"/>
        <w:rPr>
          <w:sz w:val="24"/>
          <w:szCs w:val="24"/>
        </w:rPr>
      </w:pPr>
    </w:p>
    <w:p w:rsidR="009E7D9C" w:rsidRPr="009E7D9C" w:rsidRDefault="009E7D9C">
      <w:pPr>
        <w:pStyle w:val="ConsPlusTitle"/>
        <w:jc w:val="center"/>
        <w:outlineLvl w:val="2"/>
        <w:rPr>
          <w:sz w:val="24"/>
          <w:szCs w:val="24"/>
        </w:rPr>
      </w:pPr>
      <w:r w:rsidRPr="009E7D9C">
        <w:rPr>
          <w:sz w:val="24"/>
          <w:szCs w:val="24"/>
        </w:rPr>
        <w:t>Требования к порядку и формам контроля за предоставлением</w:t>
      </w:r>
    </w:p>
    <w:p w:rsidR="009E7D9C" w:rsidRPr="009E7D9C" w:rsidRDefault="009E7D9C">
      <w:pPr>
        <w:pStyle w:val="ConsPlusTitle"/>
        <w:jc w:val="center"/>
        <w:rPr>
          <w:sz w:val="24"/>
          <w:szCs w:val="24"/>
        </w:rPr>
      </w:pPr>
      <w:r w:rsidRPr="009E7D9C">
        <w:rPr>
          <w:sz w:val="24"/>
          <w:szCs w:val="24"/>
        </w:rPr>
        <w:t>муниципальной услуги, в том числе со стороны граждан,</w:t>
      </w:r>
    </w:p>
    <w:p w:rsidR="009E7D9C" w:rsidRDefault="009E7D9C">
      <w:pPr>
        <w:pStyle w:val="ConsPlusTitle"/>
        <w:jc w:val="center"/>
        <w:rPr>
          <w:sz w:val="24"/>
          <w:szCs w:val="24"/>
        </w:rPr>
      </w:pPr>
      <w:r w:rsidRPr="009E7D9C">
        <w:rPr>
          <w:sz w:val="24"/>
          <w:szCs w:val="24"/>
        </w:rPr>
        <w:t>их объединений и организаций</w:t>
      </w:r>
    </w:p>
    <w:p w:rsidR="00AF491F" w:rsidRDefault="00AF491F">
      <w:pPr>
        <w:pStyle w:val="ConsPlusTitle"/>
        <w:jc w:val="center"/>
        <w:rPr>
          <w:sz w:val="24"/>
          <w:szCs w:val="24"/>
        </w:rPr>
      </w:pPr>
    </w:p>
    <w:p w:rsidR="00AF491F" w:rsidRPr="009E7D9C" w:rsidRDefault="00AF491F">
      <w:pPr>
        <w:pStyle w:val="ConsPlusTitle"/>
        <w:jc w:val="center"/>
        <w:rPr>
          <w:sz w:val="24"/>
          <w:szCs w:val="24"/>
        </w:rPr>
      </w:pPr>
    </w:p>
    <w:p w:rsidR="009E7D9C" w:rsidRPr="009E7D9C" w:rsidRDefault="009E7D9C">
      <w:pPr>
        <w:pStyle w:val="ConsPlusNormal"/>
        <w:jc w:val="both"/>
        <w:rPr>
          <w:sz w:val="24"/>
          <w:szCs w:val="24"/>
        </w:rPr>
      </w:pPr>
    </w:p>
    <w:p w:rsidR="009E7D9C" w:rsidRPr="009E7D9C" w:rsidRDefault="009E7D9C">
      <w:pPr>
        <w:pStyle w:val="ConsPlusNormal"/>
        <w:ind w:firstLine="540"/>
        <w:jc w:val="both"/>
        <w:rPr>
          <w:sz w:val="24"/>
          <w:szCs w:val="24"/>
        </w:rPr>
      </w:pPr>
      <w:r w:rsidRPr="009E7D9C">
        <w:rPr>
          <w:sz w:val="24"/>
          <w:szCs w:val="24"/>
        </w:rPr>
        <w:t xml:space="preserve">4.6. Граждане, их объединения и организации имеют право осуществлять контроль за предоставлением муниципальной услуги путем получения информации о ходе </w:t>
      </w:r>
      <w:r w:rsidRPr="009E7D9C">
        <w:rPr>
          <w:sz w:val="24"/>
          <w:szCs w:val="24"/>
        </w:rPr>
        <w:lastRenderedPageBreak/>
        <w:t>предоставления муниципальной услуги, в том числе о сроках завершения административных процедур (действий).</w:t>
      </w:r>
    </w:p>
    <w:p w:rsidR="009E7D9C" w:rsidRPr="009E7D9C" w:rsidRDefault="009E7D9C">
      <w:pPr>
        <w:pStyle w:val="ConsPlusNormal"/>
        <w:spacing w:before="280"/>
        <w:ind w:firstLine="540"/>
        <w:jc w:val="both"/>
        <w:rPr>
          <w:sz w:val="24"/>
          <w:szCs w:val="24"/>
        </w:rPr>
      </w:pPr>
      <w:r w:rsidRPr="009E7D9C">
        <w:rPr>
          <w:sz w:val="24"/>
          <w:szCs w:val="24"/>
        </w:rPr>
        <w:t>Граждане, их объединения и организации также имеют право:</w:t>
      </w:r>
    </w:p>
    <w:p w:rsidR="009E7D9C" w:rsidRPr="009E7D9C" w:rsidRDefault="009E7D9C">
      <w:pPr>
        <w:pStyle w:val="ConsPlusNormal"/>
        <w:spacing w:before="280"/>
        <w:ind w:firstLine="540"/>
        <w:jc w:val="both"/>
        <w:rPr>
          <w:sz w:val="24"/>
          <w:szCs w:val="24"/>
        </w:rPr>
      </w:pPr>
      <w:r w:rsidRPr="009E7D9C">
        <w:rPr>
          <w:sz w:val="24"/>
          <w:szCs w:val="24"/>
        </w:rPr>
        <w:t>направлять замечания и предложения по улучшению доступности и качества предоставления муниципальной услуги;</w:t>
      </w:r>
    </w:p>
    <w:p w:rsidR="009E7D9C" w:rsidRPr="009E7D9C" w:rsidRDefault="009E7D9C">
      <w:pPr>
        <w:pStyle w:val="ConsPlusNormal"/>
        <w:spacing w:before="280"/>
        <w:ind w:firstLine="540"/>
        <w:jc w:val="both"/>
        <w:rPr>
          <w:sz w:val="24"/>
          <w:szCs w:val="24"/>
        </w:rPr>
      </w:pPr>
      <w:r w:rsidRPr="009E7D9C">
        <w:rPr>
          <w:sz w:val="24"/>
          <w:szCs w:val="24"/>
        </w:rPr>
        <w:t>вносить предложения о мерах по устранению нарушений настоящего Административного регламента.</w:t>
      </w:r>
    </w:p>
    <w:p w:rsidR="009E7D9C" w:rsidRPr="009E7D9C" w:rsidRDefault="009E7D9C">
      <w:pPr>
        <w:pStyle w:val="ConsPlusNormal"/>
        <w:spacing w:before="280"/>
        <w:ind w:firstLine="540"/>
        <w:jc w:val="both"/>
        <w:rPr>
          <w:sz w:val="24"/>
          <w:szCs w:val="24"/>
        </w:rPr>
      </w:pPr>
      <w:r w:rsidRPr="009E7D9C">
        <w:rPr>
          <w:sz w:val="24"/>
          <w:szCs w:val="24"/>
        </w:rPr>
        <w:t>4.7.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9E7D9C" w:rsidRPr="009E7D9C" w:rsidRDefault="009E7D9C">
      <w:pPr>
        <w:pStyle w:val="ConsPlusNormal"/>
        <w:spacing w:before="280"/>
        <w:ind w:firstLine="540"/>
        <w:jc w:val="both"/>
        <w:rPr>
          <w:sz w:val="24"/>
          <w:szCs w:val="24"/>
        </w:rPr>
      </w:pPr>
      <w:r w:rsidRPr="009E7D9C">
        <w:rPr>
          <w:sz w:val="24"/>
          <w:szCs w:val="24"/>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9E7D9C" w:rsidRPr="009E7D9C" w:rsidRDefault="009E7D9C">
      <w:pPr>
        <w:pStyle w:val="ConsPlusNormal"/>
        <w:jc w:val="both"/>
        <w:rPr>
          <w:sz w:val="24"/>
          <w:szCs w:val="24"/>
        </w:rPr>
      </w:pPr>
    </w:p>
    <w:p w:rsidR="009E7D9C" w:rsidRPr="009E7D9C" w:rsidRDefault="009E7D9C">
      <w:pPr>
        <w:pStyle w:val="ConsPlusTitle"/>
        <w:jc w:val="center"/>
        <w:outlineLvl w:val="1"/>
        <w:rPr>
          <w:sz w:val="24"/>
          <w:szCs w:val="24"/>
        </w:rPr>
      </w:pPr>
      <w:r w:rsidRPr="009E7D9C">
        <w:rPr>
          <w:sz w:val="24"/>
          <w:szCs w:val="24"/>
        </w:rPr>
        <w:t>Раздел V. ДОСУДЕБНЫЙ (ВНЕСУДЕБНЫЙ) ПОРЯДОК ОБЖАЛОВАНИЯ</w:t>
      </w:r>
    </w:p>
    <w:p w:rsidR="009E7D9C" w:rsidRPr="009E7D9C" w:rsidRDefault="009E7D9C">
      <w:pPr>
        <w:pStyle w:val="ConsPlusTitle"/>
        <w:jc w:val="center"/>
        <w:rPr>
          <w:sz w:val="24"/>
          <w:szCs w:val="24"/>
        </w:rPr>
      </w:pPr>
      <w:r w:rsidRPr="009E7D9C">
        <w:rPr>
          <w:sz w:val="24"/>
          <w:szCs w:val="24"/>
        </w:rPr>
        <w:t>РЕШЕНИЙ И ДЕЙСТВИЙ (БЕЗДЕЙСТВИЯ) ОРГАНА, ПРЕДОСТАВЛЯЮЩЕГО</w:t>
      </w:r>
    </w:p>
    <w:p w:rsidR="009E7D9C" w:rsidRPr="009E7D9C" w:rsidRDefault="009E7D9C">
      <w:pPr>
        <w:pStyle w:val="ConsPlusTitle"/>
        <w:jc w:val="center"/>
        <w:rPr>
          <w:sz w:val="24"/>
          <w:szCs w:val="24"/>
        </w:rPr>
      </w:pPr>
      <w:r w:rsidRPr="009E7D9C">
        <w:rPr>
          <w:sz w:val="24"/>
          <w:szCs w:val="24"/>
        </w:rPr>
        <w:t>МУНИЦИПАЛЬНУЮ УСЛУГУ, А ТАКЖЕ ИХ ДОЛЖНОСТНЫХ ЛИЦ,</w:t>
      </w:r>
    </w:p>
    <w:p w:rsidR="009E7D9C" w:rsidRPr="009E7D9C" w:rsidRDefault="009E7D9C">
      <w:pPr>
        <w:pStyle w:val="ConsPlusTitle"/>
        <w:jc w:val="center"/>
        <w:rPr>
          <w:sz w:val="24"/>
          <w:szCs w:val="24"/>
        </w:rPr>
      </w:pPr>
      <w:r w:rsidRPr="009E7D9C">
        <w:rPr>
          <w:sz w:val="24"/>
          <w:szCs w:val="24"/>
        </w:rPr>
        <w:t>МУНИЦИПАЛЬНЫХ СЛУЖАЩИХ</w:t>
      </w:r>
    </w:p>
    <w:p w:rsidR="009E7D9C" w:rsidRPr="009E7D9C" w:rsidRDefault="009E7D9C">
      <w:pPr>
        <w:pStyle w:val="ConsPlusNormal"/>
        <w:jc w:val="both"/>
        <w:rPr>
          <w:sz w:val="24"/>
          <w:szCs w:val="24"/>
        </w:rPr>
      </w:pPr>
    </w:p>
    <w:p w:rsidR="009E7D9C" w:rsidRPr="009E7D9C" w:rsidRDefault="009E7D9C">
      <w:pPr>
        <w:pStyle w:val="ConsPlusNormal"/>
        <w:ind w:firstLine="540"/>
        <w:jc w:val="both"/>
        <w:rPr>
          <w:sz w:val="24"/>
          <w:szCs w:val="24"/>
        </w:rPr>
      </w:pPr>
      <w:r w:rsidRPr="009E7D9C">
        <w:rPr>
          <w:sz w:val="24"/>
          <w:szCs w:val="24"/>
        </w:rPr>
        <w:t>5.1. 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
    <w:p w:rsidR="009E7D9C" w:rsidRPr="009E7D9C" w:rsidRDefault="009E7D9C">
      <w:pPr>
        <w:pStyle w:val="ConsPlusNormal"/>
        <w:jc w:val="both"/>
        <w:rPr>
          <w:sz w:val="24"/>
          <w:szCs w:val="24"/>
        </w:rPr>
      </w:pPr>
    </w:p>
    <w:p w:rsidR="009E7D9C" w:rsidRPr="009E7D9C" w:rsidRDefault="009E7D9C">
      <w:pPr>
        <w:pStyle w:val="ConsPlusTitle"/>
        <w:jc w:val="center"/>
        <w:outlineLvl w:val="2"/>
        <w:rPr>
          <w:sz w:val="24"/>
          <w:szCs w:val="24"/>
        </w:rPr>
      </w:pPr>
      <w:r w:rsidRPr="009E7D9C">
        <w:rPr>
          <w:sz w:val="24"/>
          <w:szCs w:val="24"/>
        </w:rPr>
        <w:t>Органы местного самоуправления, организации и уполномоченные</w:t>
      </w:r>
    </w:p>
    <w:p w:rsidR="009E7D9C" w:rsidRPr="009E7D9C" w:rsidRDefault="009E7D9C">
      <w:pPr>
        <w:pStyle w:val="ConsPlusTitle"/>
        <w:jc w:val="center"/>
        <w:rPr>
          <w:sz w:val="24"/>
          <w:szCs w:val="24"/>
        </w:rPr>
      </w:pPr>
      <w:r w:rsidRPr="009E7D9C">
        <w:rPr>
          <w:sz w:val="24"/>
          <w:szCs w:val="24"/>
        </w:rPr>
        <w:t>на рассмотрение жалобы лица, которым может быть направлена</w:t>
      </w:r>
    </w:p>
    <w:p w:rsidR="009E7D9C" w:rsidRPr="009E7D9C" w:rsidRDefault="009E7D9C">
      <w:pPr>
        <w:pStyle w:val="ConsPlusTitle"/>
        <w:jc w:val="center"/>
        <w:rPr>
          <w:sz w:val="24"/>
          <w:szCs w:val="24"/>
        </w:rPr>
      </w:pPr>
      <w:r w:rsidRPr="009E7D9C">
        <w:rPr>
          <w:sz w:val="24"/>
          <w:szCs w:val="24"/>
        </w:rPr>
        <w:t>жалоба заявителя в досудебном (внесудебном) порядке</w:t>
      </w:r>
    </w:p>
    <w:p w:rsidR="009E7D9C" w:rsidRPr="009E7D9C" w:rsidRDefault="009E7D9C">
      <w:pPr>
        <w:pStyle w:val="ConsPlusNormal"/>
        <w:jc w:val="both"/>
        <w:rPr>
          <w:sz w:val="24"/>
          <w:szCs w:val="24"/>
        </w:rPr>
      </w:pPr>
    </w:p>
    <w:p w:rsidR="009E7D9C" w:rsidRPr="009E7D9C" w:rsidRDefault="009E7D9C">
      <w:pPr>
        <w:pStyle w:val="ConsPlusNormal"/>
        <w:ind w:firstLine="540"/>
        <w:jc w:val="both"/>
        <w:rPr>
          <w:sz w:val="24"/>
          <w:szCs w:val="24"/>
        </w:rPr>
      </w:pPr>
      <w:r w:rsidRPr="009E7D9C">
        <w:rPr>
          <w:sz w:val="24"/>
          <w:szCs w:val="24"/>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9E7D9C" w:rsidRPr="009E7D9C" w:rsidRDefault="009E7D9C">
      <w:pPr>
        <w:pStyle w:val="ConsPlusNormal"/>
        <w:spacing w:before="280"/>
        <w:ind w:firstLine="540"/>
        <w:jc w:val="both"/>
        <w:rPr>
          <w:sz w:val="24"/>
          <w:szCs w:val="24"/>
        </w:rPr>
      </w:pPr>
      <w:r w:rsidRPr="009E7D9C">
        <w:rPr>
          <w:sz w:val="24"/>
          <w:szCs w:val="24"/>
        </w:rPr>
        <w:t>в Уполномоченный орган - на решение и (или) действия (бездействие) должностного лица Уполномоченного органа, на решение и действия (бездействие) Уполномоченного органа, руководителя Уполномоченного органа;</w:t>
      </w:r>
    </w:p>
    <w:p w:rsidR="009E7D9C" w:rsidRPr="009E7D9C" w:rsidRDefault="009E7D9C">
      <w:pPr>
        <w:pStyle w:val="ConsPlusNormal"/>
        <w:spacing w:before="280"/>
        <w:ind w:firstLine="540"/>
        <w:jc w:val="both"/>
        <w:rPr>
          <w:sz w:val="24"/>
          <w:szCs w:val="24"/>
        </w:rPr>
      </w:pPr>
      <w:r w:rsidRPr="009E7D9C">
        <w:rPr>
          <w:sz w:val="24"/>
          <w:szCs w:val="24"/>
        </w:rPr>
        <w:t>в вышестоящий орган на решение и (или) действия (бездействие) должностного лица, руководителя Уполномоченного органа;</w:t>
      </w:r>
    </w:p>
    <w:p w:rsidR="009E7D9C" w:rsidRPr="009E7D9C" w:rsidRDefault="009E7D9C">
      <w:pPr>
        <w:pStyle w:val="ConsPlusNormal"/>
        <w:spacing w:before="280"/>
        <w:ind w:firstLine="540"/>
        <w:jc w:val="both"/>
        <w:rPr>
          <w:sz w:val="24"/>
          <w:szCs w:val="24"/>
        </w:rPr>
      </w:pPr>
      <w:r w:rsidRPr="009E7D9C">
        <w:rPr>
          <w:sz w:val="24"/>
          <w:szCs w:val="24"/>
        </w:rPr>
        <w:t>к руководителю многофункционального центра - на решения и действия (бездействие) работника многофункционального центра;</w:t>
      </w:r>
    </w:p>
    <w:p w:rsidR="009E7D9C" w:rsidRPr="009E7D9C" w:rsidRDefault="009E7D9C">
      <w:pPr>
        <w:pStyle w:val="ConsPlusNormal"/>
        <w:spacing w:before="280"/>
        <w:ind w:firstLine="540"/>
        <w:jc w:val="both"/>
        <w:rPr>
          <w:sz w:val="24"/>
          <w:szCs w:val="24"/>
        </w:rPr>
      </w:pPr>
      <w:r w:rsidRPr="009E7D9C">
        <w:rPr>
          <w:sz w:val="24"/>
          <w:szCs w:val="24"/>
        </w:rPr>
        <w:t>к учредителю многофункционального центра - на решение и действия (бездействие) многофункционального центра.</w:t>
      </w:r>
    </w:p>
    <w:p w:rsidR="009E7D9C" w:rsidRPr="009E7D9C" w:rsidRDefault="009E7D9C">
      <w:pPr>
        <w:pStyle w:val="ConsPlusNormal"/>
        <w:spacing w:before="280"/>
        <w:ind w:firstLine="540"/>
        <w:jc w:val="both"/>
        <w:rPr>
          <w:sz w:val="24"/>
          <w:szCs w:val="24"/>
        </w:rPr>
      </w:pPr>
      <w:r w:rsidRPr="009E7D9C">
        <w:rPr>
          <w:sz w:val="24"/>
          <w:szCs w:val="24"/>
        </w:rPr>
        <w:t xml:space="preserve">В Уполномоченном органе, многофункциональном центре, у учредителя многофункционального центра определяются уполномоченные на рассмотрение жалоб </w:t>
      </w:r>
      <w:r w:rsidRPr="009E7D9C">
        <w:rPr>
          <w:sz w:val="24"/>
          <w:szCs w:val="24"/>
        </w:rPr>
        <w:lastRenderedPageBreak/>
        <w:t>должностные лица.</w:t>
      </w:r>
    </w:p>
    <w:p w:rsidR="009E7D9C" w:rsidRPr="009E7D9C" w:rsidRDefault="009E7D9C">
      <w:pPr>
        <w:pStyle w:val="ConsPlusNormal"/>
        <w:jc w:val="both"/>
        <w:rPr>
          <w:sz w:val="24"/>
          <w:szCs w:val="24"/>
        </w:rPr>
      </w:pPr>
    </w:p>
    <w:p w:rsidR="009E7D9C" w:rsidRPr="009E7D9C" w:rsidRDefault="009E7D9C">
      <w:pPr>
        <w:pStyle w:val="ConsPlusTitle"/>
        <w:jc w:val="center"/>
        <w:outlineLvl w:val="2"/>
        <w:rPr>
          <w:sz w:val="24"/>
          <w:szCs w:val="24"/>
        </w:rPr>
      </w:pPr>
      <w:r w:rsidRPr="009E7D9C">
        <w:rPr>
          <w:sz w:val="24"/>
          <w:szCs w:val="24"/>
        </w:rPr>
        <w:t>Способы информирования заявителей о порядке подачи</w:t>
      </w:r>
    </w:p>
    <w:p w:rsidR="009E7D9C" w:rsidRPr="009E7D9C" w:rsidRDefault="009E7D9C">
      <w:pPr>
        <w:pStyle w:val="ConsPlusTitle"/>
        <w:jc w:val="center"/>
        <w:rPr>
          <w:sz w:val="24"/>
          <w:szCs w:val="24"/>
        </w:rPr>
      </w:pPr>
      <w:r w:rsidRPr="009E7D9C">
        <w:rPr>
          <w:sz w:val="24"/>
          <w:szCs w:val="24"/>
        </w:rPr>
        <w:t>и рассмотрения жалобы, в том числе с использованием Единого</w:t>
      </w:r>
    </w:p>
    <w:p w:rsidR="009E7D9C" w:rsidRPr="009E7D9C" w:rsidRDefault="009E7D9C">
      <w:pPr>
        <w:pStyle w:val="ConsPlusTitle"/>
        <w:jc w:val="center"/>
        <w:rPr>
          <w:sz w:val="24"/>
          <w:szCs w:val="24"/>
        </w:rPr>
      </w:pPr>
      <w:r w:rsidRPr="009E7D9C">
        <w:rPr>
          <w:sz w:val="24"/>
          <w:szCs w:val="24"/>
        </w:rPr>
        <w:t>портала государственных и муниципальных услуг (функций)</w:t>
      </w:r>
    </w:p>
    <w:p w:rsidR="009E7D9C" w:rsidRPr="009E7D9C" w:rsidRDefault="009E7D9C">
      <w:pPr>
        <w:pStyle w:val="ConsPlusNormal"/>
        <w:jc w:val="both"/>
        <w:rPr>
          <w:sz w:val="24"/>
          <w:szCs w:val="24"/>
        </w:rPr>
      </w:pPr>
    </w:p>
    <w:p w:rsidR="009E7D9C" w:rsidRPr="009E7D9C" w:rsidRDefault="009E7D9C">
      <w:pPr>
        <w:pStyle w:val="ConsPlusNormal"/>
        <w:ind w:firstLine="540"/>
        <w:jc w:val="both"/>
        <w:rPr>
          <w:sz w:val="24"/>
          <w:szCs w:val="24"/>
        </w:rPr>
      </w:pPr>
      <w:r w:rsidRPr="009E7D9C">
        <w:rPr>
          <w:sz w:val="24"/>
          <w:szCs w:val="24"/>
        </w:rPr>
        <w:t>5.3. 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9E7D9C" w:rsidRPr="009E7D9C" w:rsidRDefault="009E7D9C">
      <w:pPr>
        <w:pStyle w:val="ConsPlusNormal"/>
        <w:jc w:val="both"/>
        <w:rPr>
          <w:sz w:val="24"/>
          <w:szCs w:val="24"/>
        </w:rPr>
      </w:pPr>
    </w:p>
    <w:p w:rsidR="009E7D9C" w:rsidRPr="009E7D9C" w:rsidRDefault="009E7D9C">
      <w:pPr>
        <w:pStyle w:val="ConsPlusTitle"/>
        <w:jc w:val="center"/>
        <w:outlineLvl w:val="2"/>
        <w:rPr>
          <w:sz w:val="24"/>
          <w:szCs w:val="24"/>
        </w:rPr>
      </w:pPr>
      <w:r w:rsidRPr="009E7D9C">
        <w:rPr>
          <w:sz w:val="24"/>
          <w:szCs w:val="24"/>
        </w:rPr>
        <w:t>Перечень нормативных правовых актов, регулирующих порядок</w:t>
      </w:r>
    </w:p>
    <w:p w:rsidR="009E7D9C" w:rsidRPr="009E7D9C" w:rsidRDefault="009E7D9C">
      <w:pPr>
        <w:pStyle w:val="ConsPlusTitle"/>
        <w:jc w:val="center"/>
        <w:rPr>
          <w:sz w:val="24"/>
          <w:szCs w:val="24"/>
        </w:rPr>
      </w:pPr>
      <w:r w:rsidRPr="009E7D9C">
        <w:rPr>
          <w:sz w:val="24"/>
          <w:szCs w:val="24"/>
        </w:rPr>
        <w:t>досудебного (внесудебного) обжалования действий</w:t>
      </w:r>
    </w:p>
    <w:p w:rsidR="009E7D9C" w:rsidRPr="009E7D9C" w:rsidRDefault="009E7D9C">
      <w:pPr>
        <w:pStyle w:val="ConsPlusTitle"/>
        <w:jc w:val="center"/>
        <w:rPr>
          <w:sz w:val="24"/>
          <w:szCs w:val="24"/>
        </w:rPr>
      </w:pPr>
      <w:r w:rsidRPr="009E7D9C">
        <w:rPr>
          <w:sz w:val="24"/>
          <w:szCs w:val="24"/>
        </w:rPr>
        <w:t>(бездействия) и (или) решений, принятых (осуществленных)</w:t>
      </w:r>
    </w:p>
    <w:p w:rsidR="009E7D9C" w:rsidRPr="009E7D9C" w:rsidRDefault="009E7D9C">
      <w:pPr>
        <w:pStyle w:val="ConsPlusTitle"/>
        <w:jc w:val="center"/>
        <w:rPr>
          <w:sz w:val="24"/>
          <w:szCs w:val="24"/>
        </w:rPr>
      </w:pPr>
      <w:r w:rsidRPr="009E7D9C">
        <w:rPr>
          <w:sz w:val="24"/>
          <w:szCs w:val="24"/>
        </w:rPr>
        <w:t>в ходе предоставления муниципальной услуги</w:t>
      </w:r>
    </w:p>
    <w:p w:rsidR="009E7D9C" w:rsidRPr="009E7D9C" w:rsidRDefault="009E7D9C">
      <w:pPr>
        <w:pStyle w:val="ConsPlusNormal"/>
        <w:jc w:val="both"/>
        <w:rPr>
          <w:sz w:val="24"/>
          <w:szCs w:val="24"/>
        </w:rPr>
      </w:pPr>
    </w:p>
    <w:p w:rsidR="009E7D9C" w:rsidRPr="009E7D9C" w:rsidRDefault="009E7D9C">
      <w:pPr>
        <w:pStyle w:val="ConsPlusNormal"/>
        <w:ind w:firstLine="540"/>
        <w:jc w:val="both"/>
        <w:rPr>
          <w:sz w:val="24"/>
          <w:szCs w:val="24"/>
        </w:rPr>
      </w:pPr>
      <w:r w:rsidRPr="009E7D9C">
        <w:rPr>
          <w:sz w:val="24"/>
          <w:szCs w:val="24"/>
        </w:rPr>
        <w:t>5.4. 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9E7D9C" w:rsidRPr="009E7D9C" w:rsidRDefault="009E7D9C">
      <w:pPr>
        <w:pStyle w:val="ConsPlusNormal"/>
        <w:spacing w:before="280"/>
        <w:ind w:firstLine="540"/>
        <w:jc w:val="both"/>
        <w:rPr>
          <w:sz w:val="24"/>
          <w:szCs w:val="24"/>
        </w:rPr>
      </w:pPr>
      <w:r w:rsidRPr="009E7D9C">
        <w:rPr>
          <w:sz w:val="24"/>
          <w:szCs w:val="24"/>
        </w:rPr>
        <w:t xml:space="preserve">Федеральным </w:t>
      </w:r>
      <w:hyperlink r:id="rId29">
        <w:r w:rsidRPr="009E7D9C">
          <w:rPr>
            <w:color w:val="0000FF"/>
            <w:sz w:val="24"/>
            <w:szCs w:val="24"/>
          </w:rPr>
          <w:t>законом</w:t>
        </w:r>
      </w:hyperlink>
      <w:r w:rsidRPr="009E7D9C">
        <w:rPr>
          <w:sz w:val="24"/>
          <w:szCs w:val="24"/>
        </w:rPr>
        <w:t xml:space="preserve"> N 210-ФЗ;</w:t>
      </w:r>
    </w:p>
    <w:p w:rsidR="009E7D9C" w:rsidRPr="009E7D9C" w:rsidRDefault="005E2306">
      <w:pPr>
        <w:pStyle w:val="ConsPlusNormal"/>
        <w:spacing w:before="280"/>
        <w:ind w:firstLine="540"/>
        <w:jc w:val="both"/>
        <w:rPr>
          <w:sz w:val="24"/>
          <w:szCs w:val="24"/>
        </w:rPr>
      </w:pPr>
      <w:hyperlink r:id="rId30">
        <w:r w:rsidR="009E7D9C" w:rsidRPr="009E7D9C">
          <w:rPr>
            <w:color w:val="0000FF"/>
            <w:sz w:val="24"/>
            <w:szCs w:val="24"/>
          </w:rPr>
          <w:t>постановлением</w:t>
        </w:r>
      </w:hyperlink>
      <w:r w:rsidR="009E7D9C" w:rsidRPr="009E7D9C">
        <w:rPr>
          <w:sz w:val="24"/>
          <w:szCs w:val="24"/>
        </w:rPr>
        <w:t xml:space="preserve">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9E7D9C" w:rsidRPr="009E7D9C" w:rsidRDefault="009E7D9C">
      <w:pPr>
        <w:pStyle w:val="ConsPlusNormal"/>
        <w:jc w:val="both"/>
        <w:rPr>
          <w:sz w:val="24"/>
          <w:szCs w:val="24"/>
        </w:rPr>
      </w:pPr>
    </w:p>
    <w:p w:rsidR="009E7D9C" w:rsidRPr="009E7D9C" w:rsidRDefault="009E7D9C">
      <w:pPr>
        <w:pStyle w:val="ConsPlusTitle"/>
        <w:jc w:val="center"/>
        <w:outlineLvl w:val="1"/>
        <w:rPr>
          <w:sz w:val="24"/>
          <w:szCs w:val="24"/>
        </w:rPr>
      </w:pPr>
      <w:r w:rsidRPr="009E7D9C">
        <w:rPr>
          <w:sz w:val="24"/>
          <w:szCs w:val="24"/>
        </w:rPr>
        <w:t>Раздел VI. ОСОБЕННОСТИ ВЫПОЛНЕНИЯ АДМИНИСТРАТИВНЫХ ПРОЦЕДУР</w:t>
      </w:r>
    </w:p>
    <w:p w:rsidR="009E7D9C" w:rsidRPr="009E7D9C" w:rsidRDefault="009E7D9C">
      <w:pPr>
        <w:pStyle w:val="ConsPlusTitle"/>
        <w:jc w:val="center"/>
        <w:rPr>
          <w:sz w:val="24"/>
          <w:szCs w:val="24"/>
        </w:rPr>
      </w:pPr>
      <w:r w:rsidRPr="009E7D9C">
        <w:rPr>
          <w:sz w:val="24"/>
          <w:szCs w:val="24"/>
        </w:rPr>
        <w:t>(ДЕЙСТВИЙ) В МНОГОФУНКЦИОНАЛЬНЫХ ЦЕНТРАХ ПРЕДОСТАВЛЕНИЯ</w:t>
      </w:r>
    </w:p>
    <w:p w:rsidR="009E7D9C" w:rsidRPr="009E7D9C" w:rsidRDefault="009E7D9C">
      <w:pPr>
        <w:pStyle w:val="ConsPlusTitle"/>
        <w:jc w:val="center"/>
        <w:rPr>
          <w:sz w:val="24"/>
          <w:szCs w:val="24"/>
        </w:rPr>
      </w:pPr>
      <w:r w:rsidRPr="009E7D9C">
        <w:rPr>
          <w:sz w:val="24"/>
          <w:szCs w:val="24"/>
        </w:rPr>
        <w:t>ГОСУДАРСТВЕННЫХ И МУНИЦИПАЛЬНЫХ УСЛУГ</w:t>
      </w:r>
    </w:p>
    <w:p w:rsidR="009E7D9C" w:rsidRPr="009E7D9C" w:rsidRDefault="009E7D9C">
      <w:pPr>
        <w:pStyle w:val="ConsPlusNormal"/>
        <w:jc w:val="both"/>
        <w:rPr>
          <w:sz w:val="24"/>
          <w:szCs w:val="24"/>
        </w:rPr>
      </w:pPr>
    </w:p>
    <w:p w:rsidR="009E7D9C" w:rsidRPr="009E7D9C" w:rsidRDefault="009E7D9C">
      <w:pPr>
        <w:pStyle w:val="ConsPlusTitle"/>
        <w:jc w:val="center"/>
        <w:outlineLvl w:val="2"/>
        <w:rPr>
          <w:sz w:val="24"/>
          <w:szCs w:val="24"/>
        </w:rPr>
      </w:pPr>
      <w:r w:rsidRPr="009E7D9C">
        <w:rPr>
          <w:sz w:val="24"/>
          <w:szCs w:val="24"/>
        </w:rPr>
        <w:t>Исчерпывающий перечень административных процедур (действий)</w:t>
      </w:r>
    </w:p>
    <w:p w:rsidR="009E7D9C" w:rsidRPr="009E7D9C" w:rsidRDefault="009E7D9C">
      <w:pPr>
        <w:pStyle w:val="ConsPlusTitle"/>
        <w:jc w:val="center"/>
        <w:rPr>
          <w:sz w:val="24"/>
          <w:szCs w:val="24"/>
        </w:rPr>
      </w:pPr>
      <w:r w:rsidRPr="009E7D9C">
        <w:rPr>
          <w:sz w:val="24"/>
          <w:szCs w:val="24"/>
        </w:rPr>
        <w:t>при предоставлении муниципальной услуги, выполняемых</w:t>
      </w:r>
    </w:p>
    <w:p w:rsidR="009E7D9C" w:rsidRPr="009E7D9C" w:rsidRDefault="009E7D9C">
      <w:pPr>
        <w:pStyle w:val="ConsPlusTitle"/>
        <w:jc w:val="center"/>
        <w:rPr>
          <w:sz w:val="24"/>
          <w:szCs w:val="24"/>
        </w:rPr>
      </w:pPr>
      <w:r w:rsidRPr="009E7D9C">
        <w:rPr>
          <w:sz w:val="24"/>
          <w:szCs w:val="24"/>
        </w:rPr>
        <w:t>многофункциональными центрами</w:t>
      </w:r>
    </w:p>
    <w:p w:rsidR="009E7D9C" w:rsidRPr="009E7D9C" w:rsidRDefault="009E7D9C">
      <w:pPr>
        <w:pStyle w:val="ConsPlusNormal"/>
        <w:jc w:val="both"/>
        <w:rPr>
          <w:sz w:val="24"/>
          <w:szCs w:val="24"/>
        </w:rPr>
      </w:pPr>
    </w:p>
    <w:p w:rsidR="009E7D9C" w:rsidRPr="009E7D9C" w:rsidRDefault="009E7D9C">
      <w:pPr>
        <w:pStyle w:val="ConsPlusNormal"/>
        <w:ind w:firstLine="540"/>
        <w:jc w:val="both"/>
        <w:rPr>
          <w:sz w:val="24"/>
          <w:szCs w:val="24"/>
        </w:rPr>
      </w:pPr>
      <w:r w:rsidRPr="009E7D9C">
        <w:rPr>
          <w:sz w:val="24"/>
          <w:szCs w:val="24"/>
        </w:rPr>
        <w:t>6.1. Многофункциональный центр осуществляет:</w:t>
      </w:r>
    </w:p>
    <w:p w:rsidR="009E7D9C" w:rsidRPr="009E7D9C" w:rsidRDefault="009E7D9C">
      <w:pPr>
        <w:pStyle w:val="ConsPlusNormal"/>
        <w:spacing w:before="280"/>
        <w:ind w:firstLine="540"/>
        <w:jc w:val="both"/>
        <w:rPr>
          <w:sz w:val="24"/>
          <w:szCs w:val="24"/>
        </w:rPr>
      </w:pPr>
      <w:r w:rsidRPr="009E7D9C">
        <w:rPr>
          <w:sz w:val="24"/>
          <w:szCs w:val="24"/>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9E7D9C" w:rsidRPr="009E7D9C" w:rsidRDefault="009E7D9C">
      <w:pPr>
        <w:pStyle w:val="ConsPlusNormal"/>
        <w:spacing w:before="280"/>
        <w:ind w:firstLine="540"/>
        <w:jc w:val="both"/>
        <w:rPr>
          <w:sz w:val="24"/>
          <w:szCs w:val="24"/>
        </w:rPr>
      </w:pPr>
      <w:r w:rsidRPr="009E7D9C">
        <w:rPr>
          <w:sz w:val="24"/>
          <w:szCs w:val="24"/>
        </w:rPr>
        <w:t>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муниципальных услуг;</w:t>
      </w:r>
    </w:p>
    <w:p w:rsidR="009E7D9C" w:rsidRPr="009E7D9C" w:rsidRDefault="009E7D9C">
      <w:pPr>
        <w:pStyle w:val="ConsPlusNormal"/>
        <w:spacing w:before="280"/>
        <w:ind w:firstLine="540"/>
        <w:jc w:val="both"/>
        <w:rPr>
          <w:sz w:val="24"/>
          <w:szCs w:val="24"/>
        </w:rPr>
      </w:pPr>
      <w:r w:rsidRPr="009E7D9C">
        <w:rPr>
          <w:sz w:val="24"/>
          <w:szCs w:val="24"/>
        </w:rPr>
        <w:t xml:space="preserve">иные процедуры и действия, предусмотренные Федеральным </w:t>
      </w:r>
      <w:hyperlink r:id="rId31">
        <w:r w:rsidRPr="009E7D9C">
          <w:rPr>
            <w:color w:val="0000FF"/>
            <w:sz w:val="24"/>
            <w:szCs w:val="24"/>
          </w:rPr>
          <w:t>законом</w:t>
        </w:r>
      </w:hyperlink>
      <w:r w:rsidRPr="009E7D9C">
        <w:rPr>
          <w:sz w:val="24"/>
          <w:szCs w:val="24"/>
        </w:rPr>
        <w:t xml:space="preserve"> N 210-ФЗ.</w:t>
      </w:r>
    </w:p>
    <w:p w:rsidR="009E7D9C" w:rsidRPr="009E7D9C" w:rsidRDefault="009E7D9C">
      <w:pPr>
        <w:pStyle w:val="ConsPlusNormal"/>
        <w:spacing w:before="280"/>
        <w:ind w:firstLine="540"/>
        <w:jc w:val="both"/>
        <w:rPr>
          <w:sz w:val="24"/>
          <w:szCs w:val="24"/>
        </w:rPr>
      </w:pPr>
      <w:r w:rsidRPr="009E7D9C">
        <w:rPr>
          <w:sz w:val="24"/>
          <w:szCs w:val="24"/>
        </w:rPr>
        <w:t xml:space="preserve">В соответствии с </w:t>
      </w:r>
      <w:hyperlink r:id="rId32">
        <w:r w:rsidRPr="009E7D9C">
          <w:rPr>
            <w:color w:val="0000FF"/>
            <w:sz w:val="24"/>
            <w:szCs w:val="24"/>
          </w:rPr>
          <w:t>частью 1.1 статьи 16</w:t>
        </w:r>
      </w:hyperlink>
      <w:r w:rsidRPr="009E7D9C">
        <w:rPr>
          <w:sz w:val="24"/>
          <w:szCs w:val="24"/>
        </w:rPr>
        <w:t xml:space="preserve"> Федерального закона N 210-ФЗ для реализации </w:t>
      </w:r>
      <w:r w:rsidRPr="009E7D9C">
        <w:rPr>
          <w:sz w:val="24"/>
          <w:szCs w:val="24"/>
        </w:rPr>
        <w:lastRenderedPageBreak/>
        <w:t>своих функций многофункциональные центры вправе привлекать иные организации.</w:t>
      </w:r>
    </w:p>
    <w:p w:rsidR="009E7D9C" w:rsidRPr="009E7D9C" w:rsidRDefault="009E7D9C">
      <w:pPr>
        <w:pStyle w:val="ConsPlusNormal"/>
        <w:jc w:val="both"/>
        <w:rPr>
          <w:sz w:val="24"/>
          <w:szCs w:val="24"/>
        </w:rPr>
      </w:pPr>
    </w:p>
    <w:p w:rsidR="009E7D9C" w:rsidRPr="009E7D9C" w:rsidRDefault="009E7D9C">
      <w:pPr>
        <w:pStyle w:val="ConsPlusTitle"/>
        <w:jc w:val="center"/>
        <w:outlineLvl w:val="2"/>
        <w:rPr>
          <w:sz w:val="24"/>
          <w:szCs w:val="24"/>
        </w:rPr>
      </w:pPr>
      <w:r w:rsidRPr="009E7D9C">
        <w:rPr>
          <w:sz w:val="24"/>
          <w:szCs w:val="24"/>
        </w:rPr>
        <w:t>Информирование заявителей</w:t>
      </w:r>
    </w:p>
    <w:p w:rsidR="009E7D9C" w:rsidRPr="009E7D9C" w:rsidRDefault="009E7D9C">
      <w:pPr>
        <w:pStyle w:val="ConsPlusNormal"/>
        <w:jc w:val="both"/>
        <w:rPr>
          <w:sz w:val="24"/>
          <w:szCs w:val="24"/>
        </w:rPr>
      </w:pPr>
    </w:p>
    <w:p w:rsidR="009E7D9C" w:rsidRPr="009E7D9C" w:rsidRDefault="009E7D9C">
      <w:pPr>
        <w:pStyle w:val="ConsPlusNormal"/>
        <w:ind w:firstLine="540"/>
        <w:jc w:val="both"/>
        <w:rPr>
          <w:sz w:val="24"/>
          <w:szCs w:val="24"/>
        </w:rPr>
      </w:pPr>
      <w:r w:rsidRPr="009E7D9C">
        <w:rPr>
          <w:sz w:val="24"/>
          <w:szCs w:val="24"/>
        </w:rPr>
        <w:t>6.2. Информирование Заявителя многофункциональными центрами осуществляется следующими способами:</w:t>
      </w:r>
    </w:p>
    <w:p w:rsidR="009E7D9C" w:rsidRPr="009E7D9C" w:rsidRDefault="009E7D9C">
      <w:pPr>
        <w:pStyle w:val="ConsPlusNormal"/>
        <w:spacing w:before="280"/>
        <w:ind w:firstLine="540"/>
        <w:jc w:val="both"/>
        <w:rPr>
          <w:sz w:val="24"/>
          <w:szCs w:val="24"/>
        </w:rPr>
      </w:pPr>
      <w:r w:rsidRPr="009E7D9C">
        <w:rPr>
          <w:sz w:val="24"/>
          <w:szCs w:val="24"/>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9E7D9C" w:rsidRPr="009E7D9C" w:rsidRDefault="009E7D9C">
      <w:pPr>
        <w:pStyle w:val="ConsPlusNormal"/>
        <w:spacing w:before="280"/>
        <w:ind w:firstLine="540"/>
        <w:jc w:val="both"/>
        <w:rPr>
          <w:sz w:val="24"/>
          <w:szCs w:val="24"/>
        </w:rPr>
      </w:pPr>
      <w:r w:rsidRPr="009E7D9C">
        <w:rPr>
          <w:sz w:val="24"/>
          <w:szCs w:val="24"/>
        </w:rPr>
        <w:t>б) при обращении Заявителя в многофункциональный центр лично, по телефону, посредством почтовых отправлений, либо по электронной почте.</w:t>
      </w:r>
    </w:p>
    <w:p w:rsidR="009E7D9C" w:rsidRPr="009E7D9C" w:rsidRDefault="009E7D9C">
      <w:pPr>
        <w:pStyle w:val="ConsPlusNormal"/>
        <w:spacing w:before="280"/>
        <w:ind w:firstLine="540"/>
        <w:jc w:val="both"/>
        <w:rPr>
          <w:sz w:val="24"/>
          <w:szCs w:val="24"/>
        </w:rPr>
      </w:pPr>
      <w:r w:rsidRPr="009E7D9C">
        <w:rPr>
          <w:sz w:val="24"/>
          <w:szCs w:val="24"/>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9E7D9C" w:rsidRPr="009E7D9C" w:rsidRDefault="009E7D9C">
      <w:pPr>
        <w:pStyle w:val="ConsPlusNormal"/>
        <w:spacing w:before="280"/>
        <w:ind w:firstLine="540"/>
        <w:jc w:val="both"/>
        <w:rPr>
          <w:sz w:val="24"/>
          <w:szCs w:val="24"/>
        </w:rPr>
      </w:pPr>
      <w:r w:rsidRPr="009E7D9C">
        <w:rPr>
          <w:sz w:val="24"/>
          <w:szCs w:val="24"/>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9E7D9C" w:rsidRPr="009E7D9C" w:rsidRDefault="009E7D9C">
      <w:pPr>
        <w:pStyle w:val="ConsPlusNormal"/>
        <w:spacing w:before="280"/>
        <w:ind w:firstLine="540"/>
        <w:jc w:val="both"/>
        <w:rPr>
          <w:sz w:val="24"/>
          <w:szCs w:val="24"/>
        </w:rPr>
      </w:pPr>
      <w:r w:rsidRPr="009E7D9C">
        <w:rPr>
          <w:sz w:val="24"/>
          <w:szCs w:val="24"/>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9E7D9C" w:rsidRPr="009E7D9C" w:rsidRDefault="009E7D9C">
      <w:pPr>
        <w:pStyle w:val="ConsPlusNormal"/>
        <w:spacing w:before="280"/>
        <w:ind w:firstLine="540"/>
        <w:jc w:val="both"/>
        <w:rPr>
          <w:sz w:val="24"/>
          <w:szCs w:val="24"/>
        </w:rPr>
      </w:pPr>
      <w:r w:rsidRPr="009E7D9C">
        <w:rPr>
          <w:sz w:val="24"/>
          <w:szCs w:val="24"/>
        </w:rPr>
        <w:t>изложить обращение в письменной форме (ответ направляется Заявителю в соответствии со способом, указанным в обращении);</w:t>
      </w:r>
    </w:p>
    <w:p w:rsidR="009E7D9C" w:rsidRPr="009E7D9C" w:rsidRDefault="009E7D9C">
      <w:pPr>
        <w:pStyle w:val="ConsPlusNormal"/>
        <w:spacing w:before="280"/>
        <w:ind w:firstLine="540"/>
        <w:jc w:val="both"/>
        <w:rPr>
          <w:sz w:val="24"/>
          <w:szCs w:val="24"/>
        </w:rPr>
      </w:pPr>
      <w:r w:rsidRPr="009E7D9C">
        <w:rPr>
          <w:sz w:val="24"/>
          <w:szCs w:val="24"/>
        </w:rPr>
        <w:t>назначить другое время для консультаций.</w:t>
      </w:r>
    </w:p>
    <w:p w:rsidR="009E7D9C" w:rsidRPr="009E7D9C" w:rsidRDefault="009E7D9C">
      <w:pPr>
        <w:pStyle w:val="ConsPlusNormal"/>
        <w:spacing w:before="280"/>
        <w:ind w:firstLine="540"/>
        <w:jc w:val="both"/>
        <w:rPr>
          <w:sz w:val="24"/>
          <w:szCs w:val="24"/>
        </w:rPr>
      </w:pPr>
      <w:r w:rsidRPr="009E7D9C">
        <w:rPr>
          <w:sz w:val="24"/>
          <w:szCs w:val="24"/>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9E7D9C" w:rsidRPr="009E7D9C" w:rsidRDefault="009E7D9C">
      <w:pPr>
        <w:pStyle w:val="ConsPlusNormal"/>
        <w:jc w:val="both"/>
        <w:rPr>
          <w:sz w:val="24"/>
          <w:szCs w:val="24"/>
        </w:rPr>
      </w:pPr>
    </w:p>
    <w:p w:rsidR="009E7D9C" w:rsidRPr="009E7D9C" w:rsidRDefault="009E7D9C">
      <w:pPr>
        <w:pStyle w:val="ConsPlusTitle"/>
        <w:jc w:val="center"/>
        <w:outlineLvl w:val="2"/>
        <w:rPr>
          <w:sz w:val="24"/>
          <w:szCs w:val="24"/>
        </w:rPr>
      </w:pPr>
      <w:r w:rsidRPr="009E7D9C">
        <w:rPr>
          <w:sz w:val="24"/>
          <w:szCs w:val="24"/>
        </w:rPr>
        <w:t>Выдача заявителю результата предоставления</w:t>
      </w:r>
    </w:p>
    <w:p w:rsidR="009E7D9C" w:rsidRPr="009E7D9C" w:rsidRDefault="009E7D9C">
      <w:pPr>
        <w:pStyle w:val="ConsPlusTitle"/>
        <w:jc w:val="center"/>
        <w:rPr>
          <w:sz w:val="24"/>
          <w:szCs w:val="24"/>
        </w:rPr>
      </w:pPr>
      <w:r w:rsidRPr="009E7D9C">
        <w:rPr>
          <w:sz w:val="24"/>
          <w:szCs w:val="24"/>
        </w:rPr>
        <w:t>муниципальной услуги</w:t>
      </w:r>
    </w:p>
    <w:p w:rsidR="009E7D9C" w:rsidRPr="009E7D9C" w:rsidRDefault="009E7D9C">
      <w:pPr>
        <w:pStyle w:val="ConsPlusNormal"/>
        <w:jc w:val="both"/>
        <w:rPr>
          <w:sz w:val="24"/>
          <w:szCs w:val="24"/>
        </w:rPr>
      </w:pPr>
    </w:p>
    <w:p w:rsidR="009E7D9C" w:rsidRPr="009E7D9C" w:rsidRDefault="009E7D9C">
      <w:pPr>
        <w:pStyle w:val="ConsPlusNormal"/>
        <w:ind w:firstLine="540"/>
        <w:jc w:val="both"/>
        <w:rPr>
          <w:sz w:val="24"/>
          <w:szCs w:val="24"/>
        </w:rPr>
      </w:pPr>
      <w:r w:rsidRPr="009E7D9C">
        <w:rPr>
          <w:sz w:val="24"/>
          <w:szCs w:val="24"/>
        </w:rPr>
        <w:t xml:space="preserve">6.3. При наличии в уведомлении о планируемом строительстве, уведомлении об изменении параметров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w:t>
      </w:r>
      <w:hyperlink r:id="rId33">
        <w:r w:rsidRPr="009E7D9C">
          <w:rPr>
            <w:color w:val="0000FF"/>
            <w:sz w:val="24"/>
            <w:szCs w:val="24"/>
          </w:rPr>
          <w:t>постановлением</w:t>
        </w:r>
      </w:hyperlink>
      <w:r w:rsidRPr="009E7D9C">
        <w:rPr>
          <w:sz w:val="24"/>
          <w:szCs w:val="24"/>
        </w:rPr>
        <w:t xml:space="preserve"> Правительства Российской Федерации от 27.09.2011 N 797 "О </w:t>
      </w:r>
      <w:r w:rsidRPr="009E7D9C">
        <w:rPr>
          <w:sz w:val="24"/>
          <w:szCs w:val="24"/>
        </w:rPr>
        <w:lastRenderedPageBreak/>
        <w:t>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9E7D9C" w:rsidRPr="009E7D9C" w:rsidRDefault="009E7D9C">
      <w:pPr>
        <w:pStyle w:val="ConsPlusNormal"/>
        <w:spacing w:before="280"/>
        <w:ind w:firstLine="540"/>
        <w:jc w:val="both"/>
        <w:rPr>
          <w:sz w:val="24"/>
          <w:szCs w:val="24"/>
        </w:rPr>
      </w:pPr>
      <w:r w:rsidRPr="009E7D9C">
        <w:rPr>
          <w:sz w:val="24"/>
          <w:szCs w:val="24"/>
        </w:rPr>
        <w:t xml:space="preserve">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w:t>
      </w:r>
      <w:hyperlink r:id="rId34">
        <w:r w:rsidRPr="009E7D9C">
          <w:rPr>
            <w:color w:val="0000FF"/>
            <w:sz w:val="24"/>
            <w:szCs w:val="24"/>
          </w:rPr>
          <w:t>постановлением</w:t>
        </w:r>
      </w:hyperlink>
      <w:r w:rsidRPr="009E7D9C">
        <w:rPr>
          <w:sz w:val="24"/>
          <w:szCs w:val="24"/>
        </w:rPr>
        <w:t xml:space="preserve"> Правительства Российской Федерации от 27.09.2011 N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9E7D9C" w:rsidRPr="009E7D9C" w:rsidRDefault="009E7D9C">
      <w:pPr>
        <w:pStyle w:val="ConsPlusNormal"/>
        <w:spacing w:before="280"/>
        <w:ind w:firstLine="540"/>
        <w:jc w:val="both"/>
        <w:rPr>
          <w:sz w:val="24"/>
          <w:szCs w:val="24"/>
        </w:rPr>
      </w:pPr>
      <w:r w:rsidRPr="009E7D9C">
        <w:rPr>
          <w:sz w:val="24"/>
          <w:szCs w:val="24"/>
        </w:rPr>
        <w:t>6.4.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9E7D9C" w:rsidRPr="009E7D9C" w:rsidRDefault="009E7D9C">
      <w:pPr>
        <w:pStyle w:val="ConsPlusNormal"/>
        <w:spacing w:before="280"/>
        <w:ind w:firstLine="540"/>
        <w:jc w:val="both"/>
        <w:rPr>
          <w:sz w:val="24"/>
          <w:szCs w:val="24"/>
        </w:rPr>
      </w:pPr>
      <w:r w:rsidRPr="009E7D9C">
        <w:rPr>
          <w:sz w:val="24"/>
          <w:szCs w:val="24"/>
        </w:rPr>
        <w:t>Работник многофункционального центра осуществляет следующие действия:</w:t>
      </w:r>
    </w:p>
    <w:p w:rsidR="009E7D9C" w:rsidRPr="009E7D9C" w:rsidRDefault="009E7D9C">
      <w:pPr>
        <w:pStyle w:val="ConsPlusNormal"/>
        <w:spacing w:before="280"/>
        <w:ind w:firstLine="540"/>
        <w:jc w:val="both"/>
        <w:rPr>
          <w:sz w:val="24"/>
          <w:szCs w:val="24"/>
        </w:rPr>
      </w:pPr>
      <w:r w:rsidRPr="009E7D9C">
        <w:rPr>
          <w:sz w:val="24"/>
          <w:szCs w:val="24"/>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9E7D9C" w:rsidRPr="009E7D9C" w:rsidRDefault="009E7D9C">
      <w:pPr>
        <w:pStyle w:val="ConsPlusNormal"/>
        <w:spacing w:before="280"/>
        <w:ind w:firstLine="540"/>
        <w:jc w:val="both"/>
        <w:rPr>
          <w:sz w:val="24"/>
          <w:szCs w:val="24"/>
        </w:rPr>
      </w:pPr>
      <w:r w:rsidRPr="009E7D9C">
        <w:rPr>
          <w:sz w:val="24"/>
          <w:szCs w:val="24"/>
        </w:rPr>
        <w:t>проверяет полномочия представителя Заявителя (в случае обращения представителя Заявителя);</w:t>
      </w:r>
    </w:p>
    <w:p w:rsidR="009E7D9C" w:rsidRPr="009E7D9C" w:rsidRDefault="009E7D9C">
      <w:pPr>
        <w:pStyle w:val="ConsPlusNormal"/>
        <w:spacing w:before="280"/>
        <w:ind w:firstLine="540"/>
        <w:jc w:val="both"/>
        <w:rPr>
          <w:sz w:val="24"/>
          <w:szCs w:val="24"/>
        </w:rPr>
      </w:pPr>
      <w:r w:rsidRPr="009E7D9C">
        <w:rPr>
          <w:sz w:val="24"/>
          <w:szCs w:val="24"/>
        </w:rPr>
        <w:t>определяет статус исполнения уведомление о планируемом строительстве, уведомления об изменении параметров в ГИС;</w:t>
      </w:r>
    </w:p>
    <w:p w:rsidR="009E7D9C" w:rsidRPr="009E7D9C" w:rsidRDefault="009E7D9C">
      <w:pPr>
        <w:pStyle w:val="ConsPlusNormal"/>
        <w:spacing w:before="280"/>
        <w:ind w:firstLine="540"/>
        <w:jc w:val="both"/>
        <w:rPr>
          <w:sz w:val="24"/>
          <w:szCs w:val="24"/>
        </w:rPr>
      </w:pPr>
      <w:r w:rsidRPr="009E7D9C">
        <w:rPr>
          <w:sz w:val="24"/>
          <w:szCs w:val="24"/>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9E7D9C" w:rsidRPr="009E7D9C" w:rsidRDefault="009E7D9C">
      <w:pPr>
        <w:pStyle w:val="ConsPlusNormal"/>
        <w:spacing w:before="280"/>
        <w:ind w:firstLine="540"/>
        <w:jc w:val="both"/>
        <w:rPr>
          <w:sz w:val="24"/>
          <w:szCs w:val="24"/>
        </w:rPr>
      </w:pPr>
      <w:r w:rsidRPr="009E7D9C">
        <w:rPr>
          <w:sz w:val="24"/>
          <w:szCs w:val="24"/>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9E7D9C" w:rsidRPr="009E7D9C" w:rsidRDefault="009E7D9C">
      <w:pPr>
        <w:pStyle w:val="ConsPlusNormal"/>
        <w:spacing w:before="280"/>
        <w:ind w:firstLine="540"/>
        <w:jc w:val="both"/>
        <w:rPr>
          <w:sz w:val="24"/>
          <w:szCs w:val="24"/>
        </w:rPr>
      </w:pPr>
      <w:r w:rsidRPr="009E7D9C">
        <w:rPr>
          <w:sz w:val="24"/>
          <w:szCs w:val="24"/>
        </w:rPr>
        <w:t>выдает документы Заявителю, при необходимости запрашивает у Заявителя подписи за каждый выданный документ;</w:t>
      </w:r>
    </w:p>
    <w:p w:rsidR="009E7D9C" w:rsidRPr="009E7D9C" w:rsidRDefault="009E7D9C">
      <w:pPr>
        <w:pStyle w:val="ConsPlusNormal"/>
        <w:spacing w:before="280"/>
        <w:ind w:firstLine="540"/>
        <w:jc w:val="both"/>
        <w:rPr>
          <w:sz w:val="24"/>
          <w:szCs w:val="24"/>
        </w:rPr>
      </w:pPr>
      <w:r w:rsidRPr="009E7D9C">
        <w:rPr>
          <w:sz w:val="24"/>
          <w:szCs w:val="24"/>
        </w:rPr>
        <w:t>запрашивает согласие Заявителя на участие в СМС-опросе для оценки качества предоставленных услуг многофункциональным центром.</w:t>
      </w:r>
    </w:p>
    <w:p w:rsidR="009E7D9C" w:rsidRPr="009E7D9C" w:rsidRDefault="009E7D9C">
      <w:pPr>
        <w:pStyle w:val="ConsPlusNormal"/>
        <w:jc w:val="both"/>
        <w:rPr>
          <w:sz w:val="24"/>
          <w:szCs w:val="24"/>
        </w:rPr>
      </w:pPr>
    </w:p>
    <w:p w:rsidR="009E7D9C" w:rsidRPr="009E7D9C" w:rsidRDefault="009E7D9C">
      <w:pPr>
        <w:pStyle w:val="ConsPlusNormal"/>
        <w:jc w:val="both"/>
        <w:rPr>
          <w:sz w:val="24"/>
          <w:szCs w:val="24"/>
        </w:rPr>
      </w:pPr>
    </w:p>
    <w:p w:rsidR="009E7D9C" w:rsidRPr="009E7D9C" w:rsidRDefault="009E7D9C">
      <w:pPr>
        <w:pStyle w:val="ConsPlusNormal"/>
        <w:jc w:val="both"/>
        <w:rPr>
          <w:sz w:val="24"/>
          <w:szCs w:val="24"/>
        </w:rPr>
      </w:pPr>
    </w:p>
    <w:p w:rsidR="009E7D9C" w:rsidRPr="009E7D9C" w:rsidRDefault="009E7D9C">
      <w:pPr>
        <w:pStyle w:val="ConsPlusNormal"/>
        <w:jc w:val="both"/>
        <w:rPr>
          <w:sz w:val="24"/>
          <w:szCs w:val="24"/>
        </w:rPr>
      </w:pPr>
    </w:p>
    <w:p w:rsidR="009E7D9C" w:rsidRDefault="009E7D9C">
      <w:pPr>
        <w:pStyle w:val="ConsPlusNormal"/>
        <w:jc w:val="both"/>
        <w:rPr>
          <w:sz w:val="24"/>
          <w:szCs w:val="24"/>
        </w:rPr>
      </w:pPr>
    </w:p>
    <w:p w:rsidR="0016436D" w:rsidRPr="009E7D9C" w:rsidRDefault="0016436D">
      <w:pPr>
        <w:pStyle w:val="ConsPlusNormal"/>
        <w:jc w:val="both"/>
        <w:rPr>
          <w:sz w:val="24"/>
          <w:szCs w:val="24"/>
        </w:rPr>
      </w:pPr>
    </w:p>
    <w:p w:rsidR="009E7D9C" w:rsidRPr="009E7D9C" w:rsidRDefault="009E7D9C">
      <w:pPr>
        <w:pStyle w:val="ConsPlusNormal"/>
        <w:jc w:val="right"/>
        <w:outlineLvl w:val="1"/>
        <w:rPr>
          <w:sz w:val="24"/>
          <w:szCs w:val="24"/>
        </w:rPr>
      </w:pPr>
      <w:r w:rsidRPr="009E7D9C">
        <w:rPr>
          <w:sz w:val="24"/>
          <w:szCs w:val="24"/>
        </w:rPr>
        <w:lastRenderedPageBreak/>
        <w:t>Приложение N 1</w:t>
      </w:r>
    </w:p>
    <w:p w:rsidR="009E7D9C" w:rsidRPr="009E7D9C" w:rsidRDefault="009E7D9C">
      <w:pPr>
        <w:pStyle w:val="ConsPlusNormal"/>
        <w:jc w:val="right"/>
        <w:rPr>
          <w:sz w:val="24"/>
          <w:szCs w:val="24"/>
        </w:rPr>
      </w:pPr>
      <w:r w:rsidRPr="009E7D9C">
        <w:rPr>
          <w:sz w:val="24"/>
          <w:szCs w:val="24"/>
        </w:rPr>
        <w:t>к Административному регламенту</w:t>
      </w:r>
    </w:p>
    <w:p w:rsidR="009E7D9C" w:rsidRPr="009E7D9C" w:rsidRDefault="009E7D9C">
      <w:pPr>
        <w:pStyle w:val="ConsPlusNormal"/>
        <w:jc w:val="both"/>
        <w:rPr>
          <w:sz w:val="24"/>
          <w:szCs w:val="24"/>
        </w:rPr>
      </w:pPr>
    </w:p>
    <w:tbl>
      <w:tblPr>
        <w:tblW w:w="0" w:type="auto"/>
        <w:tblBorders>
          <w:left w:val="nil"/>
          <w:bottom w:val="single" w:sz="4" w:space="0" w:color="auto"/>
          <w:right w:val="nil"/>
          <w:insideH w:val="nil"/>
          <w:insideV w:val="nil"/>
        </w:tblBorders>
        <w:tblLayout w:type="fixed"/>
        <w:tblCellMar>
          <w:top w:w="102" w:type="dxa"/>
          <w:left w:w="62" w:type="dxa"/>
          <w:bottom w:w="102" w:type="dxa"/>
          <w:right w:w="62" w:type="dxa"/>
        </w:tblCellMar>
        <w:tblLook w:val="0000" w:firstRow="0" w:lastRow="0" w:firstColumn="0" w:lastColumn="0" w:noHBand="0" w:noVBand="0"/>
      </w:tblPr>
      <w:tblGrid>
        <w:gridCol w:w="1809"/>
        <w:gridCol w:w="1590"/>
        <w:gridCol w:w="2379"/>
        <w:gridCol w:w="3286"/>
      </w:tblGrid>
      <w:tr w:rsidR="009E7D9C" w:rsidRPr="009E7D9C">
        <w:tc>
          <w:tcPr>
            <w:tcW w:w="3399" w:type="dxa"/>
            <w:gridSpan w:val="2"/>
            <w:tcBorders>
              <w:top w:val="nil"/>
              <w:bottom w:val="nil"/>
            </w:tcBorders>
          </w:tcPr>
          <w:p w:rsidR="009E7D9C" w:rsidRPr="009E7D9C" w:rsidRDefault="009E7D9C">
            <w:pPr>
              <w:pStyle w:val="ConsPlusNormal"/>
              <w:rPr>
                <w:sz w:val="24"/>
                <w:szCs w:val="24"/>
              </w:rPr>
            </w:pPr>
          </w:p>
        </w:tc>
        <w:tc>
          <w:tcPr>
            <w:tcW w:w="5665" w:type="dxa"/>
            <w:gridSpan w:val="2"/>
            <w:tcBorders>
              <w:top w:val="nil"/>
              <w:bottom w:val="nil"/>
            </w:tcBorders>
          </w:tcPr>
          <w:p w:rsidR="009E7D9C" w:rsidRPr="009E7D9C" w:rsidRDefault="009E7D9C">
            <w:pPr>
              <w:pStyle w:val="ConsPlusNormal"/>
              <w:jc w:val="both"/>
              <w:rPr>
                <w:sz w:val="24"/>
                <w:szCs w:val="24"/>
              </w:rPr>
            </w:pPr>
            <w:r w:rsidRPr="009E7D9C">
              <w:rPr>
                <w:sz w:val="24"/>
                <w:szCs w:val="24"/>
              </w:rPr>
              <w:t>Кому _________________________________________</w:t>
            </w:r>
          </w:p>
          <w:p w:rsidR="009E7D9C" w:rsidRPr="009E7D9C" w:rsidRDefault="009E7D9C">
            <w:pPr>
              <w:pStyle w:val="ConsPlusNormal"/>
              <w:jc w:val="center"/>
              <w:rPr>
                <w:sz w:val="24"/>
                <w:szCs w:val="24"/>
              </w:rPr>
            </w:pPr>
            <w:r w:rsidRPr="009E7D9C">
              <w:rPr>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w:t>
            </w:r>
          </w:p>
          <w:p w:rsidR="009E7D9C" w:rsidRPr="009E7D9C" w:rsidRDefault="009E7D9C">
            <w:pPr>
              <w:pStyle w:val="ConsPlusNormal"/>
              <w:jc w:val="center"/>
              <w:rPr>
                <w:sz w:val="24"/>
                <w:szCs w:val="24"/>
              </w:rPr>
            </w:pPr>
            <w:r w:rsidRPr="009E7D9C">
              <w:rPr>
                <w:sz w:val="24"/>
                <w:szCs w:val="24"/>
              </w:rPr>
              <w:t>ИНН &lt;*&gt;, ОГРН - для юридического лица</w:t>
            </w:r>
          </w:p>
          <w:p w:rsidR="009E7D9C" w:rsidRPr="009E7D9C" w:rsidRDefault="009E7D9C">
            <w:pPr>
              <w:pStyle w:val="ConsPlusNormal"/>
              <w:jc w:val="both"/>
              <w:rPr>
                <w:sz w:val="24"/>
                <w:szCs w:val="24"/>
              </w:rPr>
            </w:pPr>
            <w:r w:rsidRPr="009E7D9C">
              <w:rPr>
                <w:sz w:val="24"/>
                <w:szCs w:val="24"/>
              </w:rPr>
              <w:t>______________________________________________</w:t>
            </w:r>
          </w:p>
          <w:p w:rsidR="009E7D9C" w:rsidRPr="009E7D9C" w:rsidRDefault="009E7D9C">
            <w:pPr>
              <w:pStyle w:val="ConsPlusNormal"/>
              <w:jc w:val="center"/>
              <w:rPr>
                <w:sz w:val="24"/>
                <w:szCs w:val="24"/>
              </w:rPr>
            </w:pPr>
            <w:r w:rsidRPr="009E7D9C">
              <w:rPr>
                <w:sz w:val="24"/>
                <w:szCs w:val="24"/>
              </w:rPr>
              <w:t>почтовый индекс и адрес, телефон, адрес электронной почты застройщика)</w:t>
            </w:r>
          </w:p>
        </w:tc>
      </w:tr>
      <w:tr w:rsidR="009E7D9C" w:rsidRPr="009E7D9C">
        <w:tblPrEx>
          <w:tblBorders>
            <w:insideV w:val="single" w:sz="4" w:space="0" w:color="auto"/>
          </w:tblBorders>
        </w:tblPrEx>
        <w:tc>
          <w:tcPr>
            <w:tcW w:w="9064" w:type="dxa"/>
            <w:gridSpan w:val="4"/>
            <w:tcBorders>
              <w:top w:val="nil"/>
              <w:left w:val="nil"/>
              <w:bottom w:val="nil"/>
              <w:right w:val="nil"/>
            </w:tcBorders>
          </w:tcPr>
          <w:p w:rsidR="009E7D9C" w:rsidRPr="009E7D9C" w:rsidRDefault="009E7D9C">
            <w:pPr>
              <w:pStyle w:val="ConsPlusNormal"/>
              <w:jc w:val="center"/>
              <w:rPr>
                <w:sz w:val="24"/>
                <w:szCs w:val="24"/>
              </w:rPr>
            </w:pPr>
            <w:bookmarkStart w:id="37" w:name="P532"/>
            <w:bookmarkEnd w:id="37"/>
            <w:r w:rsidRPr="009E7D9C">
              <w:rPr>
                <w:sz w:val="24"/>
                <w:szCs w:val="24"/>
              </w:rPr>
              <w:t>РЕШЕНИЕ</w:t>
            </w:r>
          </w:p>
          <w:p w:rsidR="009E7D9C" w:rsidRPr="009E7D9C" w:rsidRDefault="009E7D9C">
            <w:pPr>
              <w:pStyle w:val="ConsPlusNormal"/>
              <w:jc w:val="center"/>
              <w:rPr>
                <w:sz w:val="24"/>
                <w:szCs w:val="24"/>
              </w:rPr>
            </w:pPr>
            <w:r w:rsidRPr="009E7D9C">
              <w:rPr>
                <w:sz w:val="24"/>
                <w:szCs w:val="24"/>
              </w:rPr>
              <w:t>об отказе в приеме документов</w:t>
            </w:r>
          </w:p>
        </w:tc>
      </w:tr>
      <w:tr w:rsidR="009E7D9C" w:rsidRPr="009E7D9C">
        <w:tblPrEx>
          <w:tblBorders>
            <w:insideV w:val="single" w:sz="4" w:space="0" w:color="auto"/>
          </w:tblBorders>
        </w:tblPrEx>
        <w:tc>
          <w:tcPr>
            <w:tcW w:w="9064" w:type="dxa"/>
            <w:gridSpan w:val="4"/>
            <w:tcBorders>
              <w:top w:val="nil"/>
              <w:left w:val="nil"/>
              <w:right w:val="nil"/>
            </w:tcBorders>
          </w:tcPr>
          <w:p w:rsidR="009E7D9C" w:rsidRPr="009E7D9C" w:rsidRDefault="009E7D9C">
            <w:pPr>
              <w:pStyle w:val="ConsPlusNormal"/>
              <w:ind w:firstLine="283"/>
              <w:jc w:val="both"/>
              <w:rPr>
                <w:sz w:val="24"/>
                <w:szCs w:val="24"/>
              </w:rPr>
            </w:pPr>
            <w:r w:rsidRPr="009E7D9C">
              <w:rPr>
                <w:sz w:val="24"/>
                <w:szCs w:val="24"/>
              </w:rPr>
              <w:t>В приеме документов для предоставления услуги "Направление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Вам отказано по следующим основаниям:</w:t>
            </w:r>
          </w:p>
        </w:tc>
      </w:tr>
      <w:tr w:rsidR="009E7D9C" w:rsidRPr="009E7D9C">
        <w:tblPrEx>
          <w:tblBorders>
            <w:left w:val="single" w:sz="4" w:space="0" w:color="auto"/>
            <w:right w:val="single" w:sz="4" w:space="0" w:color="auto"/>
            <w:insideH w:val="single" w:sz="4" w:space="0" w:color="auto"/>
            <w:insideV w:val="single" w:sz="4" w:space="0" w:color="auto"/>
          </w:tblBorders>
        </w:tblPrEx>
        <w:tc>
          <w:tcPr>
            <w:tcW w:w="1809" w:type="dxa"/>
          </w:tcPr>
          <w:p w:rsidR="009E7D9C" w:rsidRPr="009E7D9C" w:rsidRDefault="009E7D9C">
            <w:pPr>
              <w:pStyle w:val="ConsPlusNormal"/>
              <w:jc w:val="center"/>
              <w:rPr>
                <w:sz w:val="24"/>
                <w:szCs w:val="24"/>
              </w:rPr>
            </w:pPr>
            <w:r w:rsidRPr="009E7D9C">
              <w:rPr>
                <w:sz w:val="24"/>
                <w:szCs w:val="24"/>
              </w:rPr>
              <w:t>N пункта Административного регламента</w:t>
            </w:r>
          </w:p>
        </w:tc>
        <w:tc>
          <w:tcPr>
            <w:tcW w:w="3969" w:type="dxa"/>
            <w:gridSpan w:val="2"/>
          </w:tcPr>
          <w:p w:rsidR="009E7D9C" w:rsidRPr="009E7D9C" w:rsidRDefault="009E7D9C">
            <w:pPr>
              <w:pStyle w:val="ConsPlusNormal"/>
              <w:jc w:val="center"/>
              <w:rPr>
                <w:sz w:val="24"/>
                <w:szCs w:val="24"/>
              </w:rPr>
            </w:pPr>
            <w:r w:rsidRPr="009E7D9C">
              <w:rPr>
                <w:sz w:val="24"/>
                <w:szCs w:val="24"/>
              </w:rPr>
              <w:t>Наименование основания для отказа в соответствии с Административным регламентом</w:t>
            </w:r>
          </w:p>
        </w:tc>
        <w:tc>
          <w:tcPr>
            <w:tcW w:w="3286" w:type="dxa"/>
          </w:tcPr>
          <w:p w:rsidR="009E7D9C" w:rsidRPr="009E7D9C" w:rsidRDefault="009E7D9C">
            <w:pPr>
              <w:pStyle w:val="ConsPlusNormal"/>
              <w:jc w:val="center"/>
              <w:rPr>
                <w:sz w:val="24"/>
                <w:szCs w:val="24"/>
              </w:rPr>
            </w:pPr>
            <w:r w:rsidRPr="009E7D9C">
              <w:rPr>
                <w:sz w:val="24"/>
                <w:szCs w:val="24"/>
              </w:rPr>
              <w:t>Разъяснение причин отказа в приеме документов</w:t>
            </w:r>
          </w:p>
        </w:tc>
      </w:tr>
      <w:tr w:rsidR="009E7D9C" w:rsidRPr="009E7D9C">
        <w:tblPrEx>
          <w:tblBorders>
            <w:left w:val="single" w:sz="4" w:space="0" w:color="auto"/>
            <w:right w:val="single" w:sz="4" w:space="0" w:color="auto"/>
            <w:insideH w:val="single" w:sz="4" w:space="0" w:color="auto"/>
            <w:insideV w:val="single" w:sz="4" w:space="0" w:color="auto"/>
          </w:tblBorders>
        </w:tblPrEx>
        <w:tc>
          <w:tcPr>
            <w:tcW w:w="1809" w:type="dxa"/>
          </w:tcPr>
          <w:p w:rsidR="009E7D9C" w:rsidRPr="009E7D9C" w:rsidRDefault="005E2306">
            <w:pPr>
              <w:pStyle w:val="ConsPlusNormal"/>
              <w:jc w:val="both"/>
              <w:rPr>
                <w:sz w:val="24"/>
                <w:szCs w:val="24"/>
              </w:rPr>
            </w:pPr>
            <w:hyperlink w:anchor="P199">
              <w:r w:rsidR="009E7D9C" w:rsidRPr="009E7D9C">
                <w:rPr>
                  <w:color w:val="0000FF"/>
                  <w:sz w:val="24"/>
                  <w:szCs w:val="24"/>
                </w:rPr>
                <w:t>подпункт "а" пункта 2.13</w:t>
              </w:r>
            </w:hyperlink>
          </w:p>
        </w:tc>
        <w:tc>
          <w:tcPr>
            <w:tcW w:w="3969" w:type="dxa"/>
            <w:gridSpan w:val="2"/>
          </w:tcPr>
          <w:p w:rsidR="009E7D9C" w:rsidRPr="009E7D9C" w:rsidRDefault="009E7D9C">
            <w:pPr>
              <w:pStyle w:val="ConsPlusNormal"/>
              <w:jc w:val="both"/>
              <w:rPr>
                <w:sz w:val="24"/>
                <w:szCs w:val="24"/>
              </w:rPr>
            </w:pPr>
            <w:r w:rsidRPr="009E7D9C">
              <w:rPr>
                <w:sz w:val="24"/>
                <w:szCs w:val="24"/>
              </w:rPr>
              <w:t>уведомление об окончании строительства представлено в орган государственной власти, орган местного самоуправления, в полномочия которых не входит предоставление услуги</w:t>
            </w:r>
          </w:p>
        </w:tc>
        <w:tc>
          <w:tcPr>
            <w:tcW w:w="3286" w:type="dxa"/>
          </w:tcPr>
          <w:p w:rsidR="009E7D9C" w:rsidRPr="009E7D9C" w:rsidRDefault="009E7D9C">
            <w:pPr>
              <w:pStyle w:val="ConsPlusNormal"/>
              <w:jc w:val="both"/>
              <w:rPr>
                <w:sz w:val="24"/>
                <w:szCs w:val="24"/>
              </w:rPr>
            </w:pPr>
            <w:r w:rsidRPr="009E7D9C">
              <w:rPr>
                <w:sz w:val="24"/>
                <w:szCs w:val="24"/>
              </w:rPr>
              <w:t>Указывается, какое ведомство предоставляет услугу, информация о его местонахождении</w:t>
            </w:r>
          </w:p>
        </w:tc>
      </w:tr>
      <w:tr w:rsidR="009E7D9C" w:rsidRPr="009E7D9C">
        <w:tblPrEx>
          <w:tblBorders>
            <w:left w:val="single" w:sz="4" w:space="0" w:color="auto"/>
            <w:right w:val="single" w:sz="4" w:space="0" w:color="auto"/>
            <w:insideH w:val="single" w:sz="4" w:space="0" w:color="auto"/>
            <w:insideV w:val="single" w:sz="4" w:space="0" w:color="auto"/>
          </w:tblBorders>
        </w:tblPrEx>
        <w:tc>
          <w:tcPr>
            <w:tcW w:w="1809" w:type="dxa"/>
          </w:tcPr>
          <w:p w:rsidR="009E7D9C" w:rsidRPr="009E7D9C" w:rsidRDefault="005E2306">
            <w:pPr>
              <w:pStyle w:val="ConsPlusNormal"/>
              <w:jc w:val="both"/>
              <w:rPr>
                <w:sz w:val="24"/>
                <w:szCs w:val="24"/>
              </w:rPr>
            </w:pPr>
            <w:hyperlink w:anchor="P200">
              <w:r w:rsidR="009E7D9C" w:rsidRPr="009E7D9C">
                <w:rPr>
                  <w:color w:val="0000FF"/>
                  <w:sz w:val="24"/>
                  <w:szCs w:val="24"/>
                </w:rPr>
                <w:t>подпункт "б" пункта 2.13</w:t>
              </w:r>
            </w:hyperlink>
          </w:p>
        </w:tc>
        <w:tc>
          <w:tcPr>
            <w:tcW w:w="3969" w:type="dxa"/>
            <w:gridSpan w:val="2"/>
          </w:tcPr>
          <w:p w:rsidR="009E7D9C" w:rsidRPr="009E7D9C" w:rsidRDefault="009E7D9C">
            <w:pPr>
              <w:pStyle w:val="ConsPlusNormal"/>
              <w:jc w:val="both"/>
              <w:rPr>
                <w:sz w:val="24"/>
                <w:szCs w:val="24"/>
              </w:rPr>
            </w:pPr>
            <w:r w:rsidRPr="009E7D9C">
              <w:rPr>
                <w:sz w:val="24"/>
                <w:szCs w:val="24"/>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tc>
        <w:tc>
          <w:tcPr>
            <w:tcW w:w="3286" w:type="dxa"/>
          </w:tcPr>
          <w:p w:rsidR="009E7D9C" w:rsidRPr="009E7D9C" w:rsidRDefault="009E7D9C">
            <w:pPr>
              <w:pStyle w:val="ConsPlusNormal"/>
              <w:jc w:val="both"/>
              <w:rPr>
                <w:sz w:val="24"/>
                <w:szCs w:val="24"/>
              </w:rPr>
            </w:pPr>
            <w:r w:rsidRPr="009E7D9C">
              <w:rPr>
                <w:sz w:val="24"/>
                <w:szCs w:val="24"/>
              </w:rPr>
              <w:t>Указывается исчерпывающий перечень документов, утративших силу</w:t>
            </w:r>
          </w:p>
        </w:tc>
      </w:tr>
      <w:tr w:rsidR="009E7D9C" w:rsidRPr="009E7D9C">
        <w:tblPrEx>
          <w:tblBorders>
            <w:left w:val="single" w:sz="4" w:space="0" w:color="auto"/>
            <w:right w:val="single" w:sz="4" w:space="0" w:color="auto"/>
            <w:insideH w:val="single" w:sz="4" w:space="0" w:color="auto"/>
            <w:insideV w:val="single" w:sz="4" w:space="0" w:color="auto"/>
          </w:tblBorders>
        </w:tblPrEx>
        <w:tc>
          <w:tcPr>
            <w:tcW w:w="1809" w:type="dxa"/>
          </w:tcPr>
          <w:p w:rsidR="009E7D9C" w:rsidRPr="009E7D9C" w:rsidRDefault="005E2306">
            <w:pPr>
              <w:pStyle w:val="ConsPlusNormal"/>
              <w:jc w:val="both"/>
              <w:rPr>
                <w:sz w:val="24"/>
                <w:szCs w:val="24"/>
              </w:rPr>
            </w:pPr>
            <w:hyperlink w:anchor="P201">
              <w:r w:rsidR="009E7D9C" w:rsidRPr="009E7D9C">
                <w:rPr>
                  <w:color w:val="0000FF"/>
                  <w:sz w:val="24"/>
                  <w:szCs w:val="24"/>
                </w:rPr>
                <w:t>подпункт "в" пункта 2.13</w:t>
              </w:r>
            </w:hyperlink>
          </w:p>
        </w:tc>
        <w:tc>
          <w:tcPr>
            <w:tcW w:w="3969" w:type="dxa"/>
            <w:gridSpan w:val="2"/>
          </w:tcPr>
          <w:p w:rsidR="009E7D9C" w:rsidRPr="009E7D9C" w:rsidRDefault="009E7D9C">
            <w:pPr>
              <w:pStyle w:val="ConsPlusNormal"/>
              <w:jc w:val="both"/>
              <w:rPr>
                <w:sz w:val="24"/>
                <w:szCs w:val="24"/>
              </w:rPr>
            </w:pPr>
            <w:r w:rsidRPr="009E7D9C">
              <w:rPr>
                <w:sz w:val="24"/>
                <w:szCs w:val="24"/>
              </w:rPr>
              <w:t>представленные документы содержат подчистки и исправления текста</w:t>
            </w:r>
          </w:p>
        </w:tc>
        <w:tc>
          <w:tcPr>
            <w:tcW w:w="3286" w:type="dxa"/>
          </w:tcPr>
          <w:p w:rsidR="009E7D9C" w:rsidRPr="009E7D9C" w:rsidRDefault="009E7D9C">
            <w:pPr>
              <w:pStyle w:val="ConsPlusNormal"/>
              <w:jc w:val="both"/>
              <w:rPr>
                <w:sz w:val="24"/>
                <w:szCs w:val="24"/>
              </w:rPr>
            </w:pPr>
            <w:r w:rsidRPr="009E7D9C">
              <w:rPr>
                <w:sz w:val="24"/>
                <w:szCs w:val="24"/>
              </w:rPr>
              <w:t>Указывается исчерпывающий перечень документов, содержащих подчистки и исправления текста, не заверенные в порядке, установленном законодательством Российской Федерации</w:t>
            </w:r>
          </w:p>
        </w:tc>
      </w:tr>
      <w:tr w:rsidR="009E7D9C" w:rsidRPr="009E7D9C">
        <w:tblPrEx>
          <w:tblBorders>
            <w:left w:val="single" w:sz="4" w:space="0" w:color="auto"/>
            <w:right w:val="single" w:sz="4" w:space="0" w:color="auto"/>
            <w:insideH w:val="single" w:sz="4" w:space="0" w:color="auto"/>
            <w:insideV w:val="single" w:sz="4" w:space="0" w:color="auto"/>
          </w:tblBorders>
        </w:tblPrEx>
        <w:tc>
          <w:tcPr>
            <w:tcW w:w="1809" w:type="dxa"/>
          </w:tcPr>
          <w:p w:rsidR="009E7D9C" w:rsidRPr="009E7D9C" w:rsidRDefault="005E2306">
            <w:pPr>
              <w:pStyle w:val="ConsPlusNormal"/>
              <w:jc w:val="both"/>
              <w:rPr>
                <w:sz w:val="24"/>
                <w:szCs w:val="24"/>
              </w:rPr>
            </w:pPr>
            <w:hyperlink w:anchor="P202">
              <w:r w:rsidR="009E7D9C" w:rsidRPr="009E7D9C">
                <w:rPr>
                  <w:color w:val="0000FF"/>
                  <w:sz w:val="24"/>
                  <w:szCs w:val="24"/>
                </w:rPr>
                <w:t>подпункт "г" пункта 2.13</w:t>
              </w:r>
            </w:hyperlink>
          </w:p>
        </w:tc>
        <w:tc>
          <w:tcPr>
            <w:tcW w:w="3969" w:type="dxa"/>
            <w:gridSpan w:val="2"/>
          </w:tcPr>
          <w:p w:rsidR="009E7D9C" w:rsidRPr="009E7D9C" w:rsidRDefault="009E7D9C">
            <w:pPr>
              <w:pStyle w:val="ConsPlusNormal"/>
              <w:jc w:val="both"/>
              <w:rPr>
                <w:sz w:val="24"/>
                <w:szCs w:val="24"/>
              </w:rPr>
            </w:pPr>
            <w:r w:rsidRPr="009E7D9C">
              <w:rPr>
                <w:sz w:val="24"/>
                <w:szCs w:val="24"/>
              </w:rPr>
              <w:t>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3286" w:type="dxa"/>
          </w:tcPr>
          <w:p w:rsidR="009E7D9C" w:rsidRPr="009E7D9C" w:rsidRDefault="009E7D9C">
            <w:pPr>
              <w:pStyle w:val="ConsPlusNormal"/>
              <w:jc w:val="both"/>
              <w:rPr>
                <w:sz w:val="24"/>
                <w:szCs w:val="24"/>
              </w:rPr>
            </w:pPr>
            <w:r w:rsidRPr="009E7D9C">
              <w:rPr>
                <w:sz w:val="24"/>
                <w:szCs w:val="24"/>
              </w:rPr>
              <w:t>Указывается исчерпывающий перечень документов, содержащих повреждения</w:t>
            </w:r>
          </w:p>
        </w:tc>
      </w:tr>
      <w:tr w:rsidR="009E7D9C" w:rsidRPr="009E7D9C">
        <w:tblPrEx>
          <w:tblBorders>
            <w:left w:val="single" w:sz="4" w:space="0" w:color="auto"/>
            <w:right w:val="single" w:sz="4" w:space="0" w:color="auto"/>
            <w:insideH w:val="single" w:sz="4" w:space="0" w:color="auto"/>
            <w:insideV w:val="single" w:sz="4" w:space="0" w:color="auto"/>
          </w:tblBorders>
        </w:tblPrEx>
        <w:tc>
          <w:tcPr>
            <w:tcW w:w="1809" w:type="dxa"/>
          </w:tcPr>
          <w:p w:rsidR="009E7D9C" w:rsidRPr="009E7D9C" w:rsidRDefault="005E2306">
            <w:pPr>
              <w:pStyle w:val="ConsPlusNormal"/>
              <w:jc w:val="both"/>
              <w:rPr>
                <w:sz w:val="24"/>
                <w:szCs w:val="24"/>
              </w:rPr>
            </w:pPr>
            <w:hyperlink w:anchor="P203">
              <w:r w:rsidR="009E7D9C" w:rsidRPr="009E7D9C">
                <w:rPr>
                  <w:color w:val="0000FF"/>
                  <w:sz w:val="24"/>
                  <w:szCs w:val="24"/>
                </w:rPr>
                <w:t>подпункт "д" пункта 2.13</w:t>
              </w:r>
            </w:hyperlink>
          </w:p>
        </w:tc>
        <w:tc>
          <w:tcPr>
            <w:tcW w:w="3969" w:type="dxa"/>
            <w:gridSpan w:val="2"/>
          </w:tcPr>
          <w:p w:rsidR="009E7D9C" w:rsidRPr="009E7D9C" w:rsidRDefault="009E7D9C">
            <w:pPr>
              <w:pStyle w:val="ConsPlusNormal"/>
              <w:jc w:val="both"/>
              <w:rPr>
                <w:sz w:val="24"/>
                <w:szCs w:val="24"/>
              </w:rPr>
            </w:pPr>
            <w:r w:rsidRPr="009E7D9C">
              <w:rPr>
                <w:sz w:val="24"/>
                <w:szCs w:val="24"/>
              </w:rPr>
              <w:t xml:space="preserve">уведомление об окончании строительства и документы, необходимые для предоставления услуги, поданы в электронной форме с нарушением требований, установленных </w:t>
            </w:r>
            <w:hyperlink w:anchor="P136">
              <w:r w:rsidRPr="009E7D9C">
                <w:rPr>
                  <w:color w:val="0000FF"/>
                  <w:sz w:val="24"/>
                  <w:szCs w:val="24"/>
                </w:rPr>
                <w:t>пунктами 2.5</w:t>
              </w:r>
            </w:hyperlink>
            <w:r w:rsidRPr="009E7D9C">
              <w:rPr>
                <w:sz w:val="24"/>
                <w:szCs w:val="24"/>
              </w:rPr>
              <w:t xml:space="preserve"> - </w:t>
            </w:r>
            <w:hyperlink w:anchor="P147">
              <w:r w:rsidRPr="009E7D9C">
                <w:rPr>
                  <w:color w:val="0000FF"/>
                  <w:sz w:val="24"/>
                  <w:szCs w:val="24"/>
                </w:rPr>
                <w:t>2.7</w:t>
              </w:r>
            </w:hyperlink>
            <w:r w:rsidRPr="009E7D9C">
              <w:rPr>
                <w:sz w:val="24"/>
                <w:szCs w:val="24"/>
              </w:rPr>
              <w:t xml:space="preserve"> Административного регламента</w:t>
            </w:r>
          </w:p>
        </w:tc>
        <w:tc>
          <w:tcPr>
            <w:tcW w:w="3286" w:type="dxa"/>
          </w:tcPr>
          <w:p w:rsidR="009E7D9C" w:rsidRPr="009E7D9C" w:rsidRDefault="009E7D9C">
            <w:pPr>
              <w:pStyle w:val="ConsPlusNormal"/>
              <w:jc w:val="both"/>
              <w:rPr>
                <w:sz w:val="24"/>
                <w:szCs w:val="24"/>
              </w:rPr>
            </w:pPr>
            <w:r w:rsidRPr="009E7D9C">
              <w:rPr>
                <w:sz w:val="24"/>
                <w:szCs w:val="24"/>
              </w:rPr>
              <w:t>Указывается исчерпывающий перечень документов, поданных с нарушением указанных требований, а также нарушенные требования</w:t>
            </w:r>
          </w:p>
        </w:tc>
      </w:tr>
      <w:tr w:rsidR="009E7D9C" w:rsidRPr="009E7D9C">
        <w:tblPrEx>
          <w:tblBorders>
            <w:left w:val="single" w:sz="4" w:space="0" w:color="auto"/>
            <w:right w:val="single" w:sz="4" w:space="0" w:color="auto"/>
            <w:insideH w:val="single" w:sz="4" w:space="0" w:color="auto"/>
            <w:insideV w:val="single" w:sz="4" w:space="0" w:color="auto"/>
          </w:tblBorders>
        </w:tblPrEx>
        <w:tc>
          <w:tcPr>
            <w:tcW w:w="1809" w:type="dxa"/>
          </w:tcPr>
          <w:p w:rsidR="009E7D9C" w:rsidRPr="009E7D9C" w:rsidRDefault="005E2306">
            <w:pPr>
              <w:pStyle w:val="ConsPlusNormal"/>
              <w:jc w:val="both"/>
              <w:rPr>
                <w:sz w:val="24"/>
                <w:szCs w:val="24"/>
              </w:rPr>
            </w:pPr>
            <w:hyperlink w:anchor="P204">
              <w:r w:rsidR="009E7D9C" w:rsidRPr="009E7D9C">
                <w:rPr>
                  <w:color w:val="0000FF"/>
                  <w:sz w:val="24"/>
                  <w:szCs w:val="24"/>
                </w:rPr>
                <w:t>подпункт "е" пункта 2.13</w:t>
              </w:r>
            </w:hyperlink>
          </w:p>
        </w:tc>
        <w:tc>
          <w:tcPr>
            <w:tcW w:w="3969" w:type="dxa"/>
            <w:gridSpan w:val="2"/>
          </w:tcPr>
          <w:p w:rsidR="009E7D9C" w:rsidRPr="009E7D9C" w:rsidRDefault="009E7D9C">
            <w:pPr>
              <w:pStyle w:val="ConsPlusNormal"/>
              <w:jc w:val="both"/>
              <w:rPr>
                <w:sz w:val="24"/>
                <w:szCs w:val="24"/>
              </w:rPr>
            </w:pPr>
            <w:r w:rsidRPr="009E7D9C">
              <w:rPr>
                <w:sz w:val="24"/>
                <w:szCs w:val="24"/>
              </w:rPr>
              <w:t xml:space="preserve">выявлено несоблюдение установленных </w:t>
            </w:r>
            <w:hyperlink r:id="rId35">
              <w:r w:rsidRPr="009E7D9C">
                <w:rPr>
                  <w:color w:val="0000FF"/>
                  <w:sz w:val="24"/>
                  <w:szCs w:val="24"/>
                </w:rPr>
                <w:t>статьей 11</w:t>
              </w:r>
            </w:hyperlink>
            <w:r w:rsidRPr="009E7D9C">
              <w:rPr>
                <w:sz w:val="24"/>
                <w:szCs w:val="24"/>
              </w:rPr>
              <w:t xml:space="preserve">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3286" w:type="dxa"/>
          </w:tcPr>
          <w:p w:rsidR="009E7D9C" w:rsidRPr="009E7D9C" w:rsidRDefault="009E7D9C">
            <w:pPr>
              <w:pStyle w:val="ConsPlusNormal"/>
              <w:jc w:val="both"/>
              <w:rPr>
                <w:sz w:val="24"/>
                <w:szCs w:val="24"/>
              </w:rPr>
            </w:pPr>
            <w:r w:rsidRPr="009E7D9C">
              <w:rPr>
                <w:sz w:val="24"/>
                <w:szCs w:val="24"/>
              </w:rPr>
              <w:t>Указывается исчерпывающий перечень электронных документов, не соответствующих указанному критерию</w:t>
            </w:r>
          </w:p>
        </w:tc>
      </w:tr>
    </w:tbl>
    <w:p w:rsidR="009E7D9C" w:rsidRPr="009E7D9C" w:rsidRDefault="009E7D9C">
      <w:pPr>
        <w:pStyle w:val="ConsPlusNormal"/>
        <w:jc w:val="both"/>
        <w:rPr>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772"/>
        <w:gridCol w:w="2042"/>
        <w:gridCol w:w="4250"/>
      </w:tblGrid>
      <w:tr w:rsidR="009E7D9C" w:rsidRPr="009E7D9C">
        <w:tc>
          <w:tcPr>
            <w:tcW w:w="9064" w:type="dxa"/>
            <w:gridSpan w:val="3"/>
            <w:tcBorders>
              <w:top w:val="nil"/>
              <w:left w:val="nil"/>
              <w:bottom w:val="nil"/>
              <w:right w:val="nil"/>
            </w:tcBorders>
          </w:tcPr>
          <w:p w:rsidR="009E7D9C" w:rsidRPr="009E7D9C" w:rsidRDefault="009E7D9C">
            <w:pPr>
              <w:pStyle w:val="ConsPlusNormal"/>
              <w:jc w:val="both"/>
              <w:rPr>
                <w:sz w:val="24"/>
                <w:szCs w:val="24"/>
              </w:rPr>
            </w:pPr>
            <w:r w:rsidRPr="009E7D9C">
              <w:rPr>
                <w:sz w:val="24"/>
                <w:szCs w:val="24"/>
              </w:rPr>
              <w:t>Дополнительно информируем: _______________________________________________</w:t>
            </w:r>
          </w:p>
          <w:p w:rsidR="009E7D9C" w:rsidRPr="009E7D9C" w:rsidRDefault="009E7D9C">
            <w:pPr>
              <w:pStyle w:val="ConsPlusNormal"/>
              <w:jc w:val="both"/>
              <w:rPr>
                <w:sz w:val="24"/>
                <w:szCs w:val="24"/>
              </w:rPr>
            </w:pPr>
            <w:r w:rsidRPr="009E7D9C">
              <w:rPr>
                <w:sz w:val="24"/>
                <w:szCs w:val="24"/>
              </w:rPr>
              <w:t>__________________________________________________________________________</w:t>
            </w:r>
          </w:p>
          <w:p w:rsidR="009E7D9C" w:rsidRPr="009E7D9C" w:rsidRDefault="009E7D9C">
            <w:pPr>
              <w:pStyle w:val="ConsPlusNormal"/>
              <w:jc w:val="center"/>
              <w:rPr>
                <w:sz w:val="24"/>
                <w:szCs w:val="24"/>
              </w:rPr>
            </w:pPr>
            <w:r w:rsidRPr="009E7D9C">
              <w:rPr>
                <w:sz w:val="24"/>
                <w:szCs w:val="24"/>
              </w:rPr>
              <w:t>(указывается информация, необходимая для устранения оснований для отказа в приеме документов, необходимых для предоставления услуги, а также иная дополнительная информация при наличии)</w:t>
            </w:r>
          </w:p>
          <w:p w:rsidR="009E7D9C" w:rsidRPr="009E7D9C" w:rsidRDefault="009E7D9C">
            <w:pPr>
              <w:pStyle w:val="ConsPlusNormal"/>
              <w:jc w:val="both"/>
              <w:rPr>
                <w:sz w:val="24"/>
                <w:szCs w:val="24"/>
              </w:rPr>
            </w:pPr>
            <w:r w:rsidRPr="009E7D9C">
              <w:rPr>
                <w:sz w:val="24"/>
                <w:szCs w:val="24"/>
              </w:rPr>
              <w:t>Приложение: __________________________________________________________________________</w:t>
            </w:r>
          </w:p>
          <w:p w:rsidR="009E7D9C" w:rsidRPr="009E7D9C" w:rsidRDefault="009E7D9C">
            <w:pPr>
              <w:pStyle w:val="ConsPlusNormal"/>
              <w:jc w:val="both"/>
              <w:rPr>
                <w:sz w:val="24"/>
                <w:szCs w:val="24"/>
              </w:rPr>
            </w:pPr>
            <w:r w:rsidRPr="009E7D9C">
              <w:rPr>
                <w:sz w:val="24"/>
                <w:szCs w:val="24"/>
              </w:rPr>
              <w:t>__________________________________________________________________________</w:t>
            </w:r>
          </w:p>
          <w:p w:rsidR="009E7D9C" w:rsidRPr="009E7D9C" w:rsidRDefault="009E7D9C">
            <w:pPr>
              <w:pStyle w:val="ConsPlusNormal"/>
              <w:jc w:val="center"/>
              <w:rPr>
                <w:sz w:val="24"/>
                <w:szCs w:val="24"/>
              </w:rPr>
            </w:pPr>
            <w:r w:rsidRPr="009E7D9C">
              <w:rPr>
                <w:sz w:val="24"/>
                <w:szCs w:val="24"/>
              </w:rPr>
              <w:t>(прилагаются документы, представленные заявителем)</w:t>
            </w:r>
          </w:p>
        </w:tc>
      </w:tr>
      <w:tr w:rsidR="009E7D9C" w:rsidRPr="009E7D9C">
        <w:tc>
          <w:tcPr>
            <w:tcW w:w="2772" w:type="dxa"/>
            <w:tcBorders>
              <w:top w:val="nil"/>
              <w:left w:val="nil"/>
              <w:bottom w:val="nil"/>
              <w:right w:val="nil"/>
            </w:tcBorders>
          </w:tcPr>
          <w:p w:rsidR="009E7D9C" w:rsidRPr="009E7D9C" w:rsidRDefault="009E7D9C">
            <w:pPr>
              <w:pStyle w:val="ConsPlusNormal"/>
              <w:jc w:val="center"/>
              <w:rPr>
                <w:sz w:val="24"/>
                <w:szCs w:val="24"/>
              </w:rPr>
            </w:pPr>
            <w:r w:rsidRPr="009E7D9C">
              <w:rPr>
                <w:sz w:val="24"/>
                <w:szCs w:val="24"/>
              </w:rPr>
              <w:t>__________________</w:t>
            </w:r>
          </w:p>
          <w:p w:rsidR="009E7D9C" w:rsidRPr="009E7D9C" w:rsidRDefault="009E7D9C">
            <w:pPr>
              <w:pStyle w:val="ConsPlusNormal"/>
              <w:jc w:val="center"/>
              <w:rPr>
                <w:sz w:val="24"/>
                <w:szCs w:val="24"/>
              </w:rPr>
            </w:pPr>
            <w:r w:rsidRPr="009E7D9C">
              <w:rPr>
                <w:sz w:val="24"/>
                <w:szCs w:val="24"/>
              </w:rPr>
              <w:t>(должность)</w:t>
            </w:r>
          </w:p>
        </w:tc>
        <w:tc>
          <w:tcPr>
            <w:tcW w:w="2042" w:type="dxa"/>
            <w:tcBorders>
              <w:top w:val="nil"/>
              <w:left w:val="nil"/>
              <w:bottom w:val="nil"/>
              <w:right w:val="nil"/>
            </w:tcBorders>
          </w:tcPr>
          <w:p w:rsidR="009E7D9C" w:rsidRPr="009E7D9C" w:rsidRDefault="009E7D9C">
            <w:pPr>
              <w:pStyle w:val="ConsPlusNormal"/>
              <w:jc w:val="center"/>
              <w:rPr>
                <w:sz w:val="24"/>
                <w:szCs w:val="24"/>
              </w:rPr>
            </w:pPr>
            <w:r w:rsidRPr="009E7D9C">
              <w:rPr>
                <w:sz w:val="24"/>
                <w:szCs w:val="24"/>
              </w:rPr>
              <w:t>____________</w:t>
            </w:r>
          </w:p>
          <w:p w:rsidR="009E7D9C" w:rsidRPr="009E7D9C" w:rsidRDefault="009E7D9C">
            <w:pPr>
              <w:pStyle w:val="ConsPlusNormal"/>
              <w:jc w:val="center"/>
              <w:rPr>
                <w:sz w:val="24"/>
                <w:szCs w:val="24"/>
              </w:rPr>
            </w:pPr>
            <w:r w:rsidRPr="009E7D9C">
              <w:rPr>
                <w:sz w:val="24"/>
                <w:szCs w:val="24"/>
              </w:rPr>
              <w:t>(подпись)</w:t>
            </w:r>
          </w:p>
        </w:tc>
        <w:tc>
          <w:tcPr>
            <w:tcW w:w="4250" w:type="dxa"/>
            <w:tcBorders>
              <w:top w:val="nil"/>
              <w:left w:val="nil"/>
              <w:bottom w:val="nil"/>
              <w:right w:val="nil"/>
            </w:tcBorders>
          </w:tcPr>
          <w:p w:rsidR="009E7D9C" w:rsidRPr="009E7D9C" w:rsidRDefault="009E7D9C">
            <w:pPr>
              <w:pStyle w:val="ConsPlusNormal"/>
              <w:jc w:val="center"/>
              <w:rPr>
                <w:sz w:val="24"/>
                <w:szCs w:val="24"/>
              </w:rPr>
            </w:pPr>
            <w:r w:rsidRPr="009E7D9C">
              <w:rPr>
                <w:sz w:val="24"/>
                <w:szCs w:val="24"/>
              </w:rPr>
              <w:t>_______________________________</w:t>
            </w:r>
          </w:p>
          <w:p w:rsidR="009E7D9C" w:rsidRPr="009E7D9C" w:rsidRDefault="009E7D9C">
            <w:pPr>
              <w:pStyle w:val="ConsPlusNormal"/>
              <w:jc w:val="center"/>
              <w:rPr>
                <w:sz w:val="24"/>
                <w:szCs w:val="24"/>
              </w:rPr>
            </w:pPr>
            <w:r w:rsidRPr="009E7D9C">
              <w:rPr>
                <w:sz w:val="24"/>
                <w:szCs w:val="24"/>
              </w:rPr>
              <w:t>(фамилия, имя, отчество (при наличии)</w:t>
            </w:r>
          </w:p>
        </w:tc>
      </w:tr>
      <w:tr w:rsidR="009E7D9C" w:rsidRPr="009E7D9C">
        <w:tc>
          <w:tcPr>
            <w:tcW w:w="9064" w:type="dxa"/>
            <w:gridSpan w:val="3"/>
            <w:tcBorders>
              <w:top w:val="nil"/>
              <w:left w:val="nil"/>
              <w:bottom w:val="nil"/>
              <w:right w:val="nil"/>
            </w:tcBorders>
          </w:tcPr>
          <w:p w:rsidR="009E7D9C" w:rsidRPr="009E7D9C" w:rsidRDefault="009E7D9C">
            <w:pPr>
              <w:pStyle w:val="ConsPlusNormal"/>
              <w:jc w:val="both"/>
              <w:rPr>
                <w:sz w:val="24"/>
                <w:szCs w:val="24"/>
              </w:rPr>
            </w:pPr>
            <w:r w:rsidRPr="009E7D9C">
              <w:rPr>
                <w:sz w:val="24"/>
                <w:szCs w:val="24"/>
              </w:rPr>
              <w:t>Дата</w:t>
            </w:r>
          </w:p>
        </w:tc>
      </w:tr>
    </w:tbl>
    <w:p w:rsidR="009E7D9C" w:rsidRPr="009E7D9C" w:rsidRDefault="009E7D9C">
      <w:pPr>
        <w:pStyle w:val="ConsPlusNormal"/>
        <w:jc w:val="both"/>
        <w:rPr>
          <w:sz w:val="24"/>
          <w:szCs w:val="24"/>
        </w:rPr>
      </w:pPr>
    </w:p>
    <w:p w:rsidR="009E7D9C" w:rsidRPr="009E7D9C" w:rsidRDefault="009E7D9C">
      <w:pPr>
        <w:pStyle w:val="ConsPlusNormal"/>
        <w:ind w:firstLine="540"/>
        <w:jc w:val="both"/>
        <w:rPr>
          <w:sz w:val="24"/>
          <w:szCs w:val="24"/>
        </w:rPr>
      </w:pPr>
      <w:r w:rsidRPr="009E7D9C">
        <w:rPr>
          <w:sz w:val="24"/>
          <w:szCs w:val="24"/>
        </w:rPr>
        <w:t>--------------------------------</w:t>
      </w:r>
    </w:p>
    <w:p w:rsidR="009E7D9C" w:rsidRPr="009E7D9C" w:rsidRDefault="009E7D9C">
      <w:pPr>
        <w:pStyle w:val="ConsPlusNormal"/>
        <w:spacing w:before="280"/>
        <w:ind w:firstLine="540"/>
        <w:jc w:val="both"/>
        <w:rPr>
          <w:sz w:val="24"/>
          <w:szCs w:val="24"/>
        </w:rPr>
      </w:pPr>
      <w:r w:rsidRPr="009E7D9C">
        <w:rPr>
          <w:sz w:val="24"/>
          <w:szCs w:val="24"/>
        </w:rPr>
        <w:t>&lt;*&gt; Сведения об ИНН в отношении иностранного юридического лица не указываются.</w:t>
      </w:r>
    </w:p>
    <w:p w:rsidR="009E7D9C" w:rsidRPr="009E7D9C" w:rsidRDefault="009E7D9C">
      <w:pPr>
        <w:pStyle w:val="ConsPlusNormal"/>
        <w:jc w:val="both"/>
        <w:rPr>
          <w:sz w:val="24"/>
          <w:szCs w:val="24"/>
        </w:rPr>
      </w:pPr>
    </w:p>
    <w:p w:rsidR="009E7D9C" w:rsidRPr="009E7D9C" w:rsidRDefault="009E7D9C">
      <w:pPr>
        <w:pStyle w:val="ConsPlusNormal"/>
        <w:jc w:val="both"/>
        <w:rPr>
          <w:sz w:val="24"/>
          <w:szCs w:val="24"/>
        </w:rPr>
      </w:pPr>
    </w:p>
    <w:p w:rsidR="009E7D9C" w:rsidRPr="009E7D9C" w:rsidRDefault="009E7D9C">
      <w:pPr>
        <w:pStyle w:val="ConsPlusNormal"/>
        <w:jc w:val="both"/>
        <w:rPr>
          <w:sz w:val="24"/>
          <w:szCs w:val="24"/>
        </w:rPr>
      </w:pPr>
    </w:p>
    <w:p w:rsidR="009E7D9C" w:rsidRPr="009E7D9C" w:rsidRDefault="009E7D9C">
      <w:pPr>
        <w:pStyle w:val="ConsPlusNormal"/>
        <w:jc w:val="both"/>
        <w:rPr>
          <w:sz w:val="24"/>
          <w:szCs w:val="24"/>
        </w:rPr>
      </w:pPr>
    </w:p>
    <w:p w:rsidR="009E7D9C" w:rsidRPr="009E7D9C" w:rsidRDefault="009E7D9C">
      <w:pPr>
        <w:pStyle w:val="ConsPlusNormal"/>
        <w:jc w:val="both"/>
        <w:rPr>
          <w:sz w:val="24"/>
          <w:szCs w:val="24"/>
        </w:rPr>
      </w:pPr>
    </w:p>
    <w:p w:rsidR="0016436D" w:rsidRDefault="0016436D">
      <w:pPr>
        <w:pStyle w:val="ConsPlusNormal"/>
        <w:jc w:val="right"/>
        <w:outlineLvl w:val="1"/>
        <w:rPr>
          <w:sz w:val="24"/>
          <w:szCs w:val="24"/>
        </w:rPr>
      </w:pPr>
    </w:p>
    <w:p w:rsidR="0016436D" w:rsidRDefault="0016436D">
      <w:pPr>
        <w:pStyle w:val="ConsPlusNormal"/>
        <w:jc w:val="right"/>
        <w:outlineLvl w:val="1"/>
        <w:rPr>
          <w:sz w:val="24"/>
          <w:szCs w:val="24"/>
        </w:rPr>
      </w:pPr>
    </w:p>
    <w:p w:rsidR="0016436D" w:rsidRDefault="0016436D">
      <w:pPr>
        <w:pStyle w:val="ConsPlusNormal"/>
        <w:jc w:val="right"/>
        <w:outlineLvl w:val="1"/>
        <w:rPr>
          <w:sz w:val="24"/>
          <w:szCs w:val="24"/>
        </w:rPr>
      </w:pPr>
    </w:p>
    <w:p w:rsidR="009E7D9C" w:rsidRPr="009E7D9C" w:rsidRDefault="009E7D9C">
      <w:pPr>
        <w:pStyle w:val="ConsPlusNormal"/>
        <w:jc w:val="right"/>
        <w:outlineLvl w:val="1"/>
        <w:rPr>
          <w:sz w:val="24"/>
          <w:szCs w:val="24"/>
        </w:rPr>
      </w:pPr>
      <w:r w:rsidRPr="009E7D9C">
        <w:rPr>
          <w:sz w:val="24"/>
          <w:szCs w:val="24"/>
        </w:rPr>
        <w:lastRenderedPageBreak/>
        <w:t>Приложение N 2</w:t>
      </w:r>
    </w:p>
    <w:p w:rsidR="009E7D9C" w:rsidRPr="009E7D9C" w:rsidRDefault="009E7D9C">
      <w:pPr>
        <w:pStyle w:val="ConsPlusNormal"/>
        <w:jc w:val="right"/>
        <w:rPr>
          <w:sz w:val="24"/>
          <w:szCs w:val="24"/>
        </w:rPr>
      </w:pPr>
      <w:r w:rsidRPr="009E7D9C">
        <w:rPr>
          <w:sz w:val="24"/>
          <w:szCs w:val="24"/>
        </w:rPr>
        <w:t>к Административному регламенту</w:t>
      </w:r>
    </w:p>
    <w:p w:rsidR="009E7D9C" w:rsidRPr="009E7D9C" w:rsidRDefault="009E7D9C">
      <w:pPr>
        <w:pStyle w:val="ConsPlusNormal"/>
        <w:jc w:val="both"/>
        <w:rPr>
          <w:sz w:val="24"/>
          <w:szCs w:val="24"/>
        </w:rPr>
      </w:pPr>
    </w:p>
    <w:tbl>
      <w:tblPr>
        <w:tblW w:w="0" w:type="auto"/>
        <w:tblBorders>
          <w:left w:val="nil"/>
          <w:bottom w:val="single" w:sz="4" w:space="0" w:color="auto"/>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15"/>
        <w:gridCol w:w="4905"/>
        <w:gridCol w:w="3144"/>
      </w:tblGrid>
      <w:tr w:rsidR="009E7D9C" w:rsidRPr="009E7D9C">
        <w:tc>
          <w:tcPr>
            <w:tcW w:w="9064" w:type="dxa"/>
            <w:gridSpan w:val="3"/>
            <w:tcBorders>
              <w:top w:val="nil"/>
              <w:left w:val="nil"/>
              <w:bottom w:val="nil"/>
              <w:right w:val="nil"/>
            </w:tcBorders>
          </w:tcPr>
          <w:p w:rsidR="009E7D9C" w:rsidRPr="009E7D9C" w:rsidRDefault="009E7D9C">
            <w:pPr>
              <w:pStyle w:val="ConsPlusNormal"/>
              <w:jc w:val="center"/>
              <w:rPr>
                <w:sz w:val="24"/>
                <w:szCs w:val="24"/>
              </w:rPr>
            </w:pPr>
            <w:bookmarkStart w:id="38" w:name="P581"/>
            <w:bookmarkEnd w:id="38"/>
            <w:r w:rsidRPr="009E7D9C">
              <w:rPr>
                <w:sz w:val="24"/>
                <w:szCs w:val="24"/>
              </w:rPr>
              <w:t>ЗАЯВЛЕНИЕ</w:t>
            </w:r>
          </w:p>
          <w:p w:rsidR="009E7D9C" w:rsidRPr="009E7D9C" w:rsidRDefault="009E7D9C">
            <w:pPr>
              <w:pStyle w:val="ConsPlusNormal"/>
              <w:jc w:val="center"/>
              <w:rPr>
                <w:sz w:val="24"/>
                <w:szCs w:val="24"/>
              </w:rPr>
            </w:pPr>
            <w:r w:rsidRPr="009E7D9C">
              <w:rPr>
                <w:sz w:val="24"/>
                <w:szCs w:val="24"/>
              </w:rPr>
              <w:t>об исправлении допущенных опечаток и ошибок в уведомлении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уведомлении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&lt;*&gt;</w:t>
            </w:r>
          </w:p>
          <w:p w:rsidR="009E7D9C" w:rsidRPr="009E7D9C" w:rsidRDefault="009E7D9C">
            <w:pPr>
              <w:pStyle w:val="ConsPlusNormal"/>
              <w:jc w:val="center"/>
              <w:rPr>
                <w:sz w:val="24"/>
                <w:szCs w:val="24"/>
              </w:rPr>
            </w:pPr>
            <w:r w:rsidRPr="009E7D9C">
              <w:rPr>
                <w:sz w:val="24"/>
                <w:szCs w:val="24"/>
              </w:rPr>
              <w:t>(далее - уведомление)</w:t>
            </w:r>
          </w:p>
        </w:tc>
      </w:tr>
      <w:tr w:rsidR="009E7D9C" w:rsidRPr="009E7D9C">
        <w:tc>
          <w:tcPr>
            <w:tcW w:w="9064" w:type="dxa"/>
            <w:gridSpan w:val="3"/>
            <w:tcBorders>
              <w:top w:val="nil"/>
              <w:left w:val="nil"/>
              <w:bottom w:val="nil"/>
              <w:right w:val="nil"/>
            </w:tcBorders>
          </w:tcPr>
          <w:p w:rsidR="009E7D9C" w:rsidRPr="009E7D9C" w:rsidRDefault="009E7D9C">
            <w:pPr>
              <w:pStyle w:val="ConsPlusNormal"/>
              <w:jc w:val="right"/>
              <w:rPr>
                <w:sz w:val="24"/>
                <w:szCs w:val="24"/>
              </w:rPr>
            </w:pPr>
            <w:r w:rsidRPr="009E7D9C">
              <w:rPr>
                <w:sz w:val="24"/>
                <w:szCs w:val="24"/>
              </w:rPr>
              <w:t>"____" __________ 20___ г.</w:t>
            </w:r>
          </w:p>
        </w:tc>
      </w:tr>
      <w:tr w:rsidR="009E7D9C" w:rsidRPr="009E7D9C">
        <w:tc>
          <w:tcPr>
            <w:tcW w:w="9064" w:type="dxa"/>
            <w:gridSpan w:val="3"/>
            <w:tcBorders>
              <w:top w:val="nil"/>
              <w:left w:val="nil"/>
              <w:bottom w:val="nil"/>
              <w:right w:val="nil"/>
            </w:tcBorders>
          </w:tcPr>
          <w:p w:rsidR="009E7D9C" w:rsidRPr="009E7D9C" w:rsidRDefault="009E7D9C">
            <w:pPr>
              <w:pStyle w:val="ConsPlusNormal"/>
              <w:rPr>
                <w:sz w:val="24"/>
                <w:szCs w:val="24"/>
              </w:rPr>
            </w:pPr>
            <w:r w:rsidRPr="009E7D9C">
              <w:rPr>
                <w:sz w:val="24"/>
                <w:szCs w:val="24"/>
              </w:rPr>
              <w:t>__________________________________________________________________________</w:t>
            </w:r>
          </w:p>
          <w:p w:rsidR="009E7D9C" w:rsidRPr="009E7D9C" w:rsidRDefault="009E7D9C">
            <w:pPr>
              <w:pStyle w:val="ConsPlusNormal"/>
              <w:jc w:val="center"/>
              <w:rPr>
                <w:sz w:val="24"/>
                <w:szCs w:val="24"/>
              </w:rPr>
            </w:pPr>
            <w:r w:rsidRPr="009E7D9C">
              <w:rPr>
                <w:sz w:val="24"/>
                <w:szCs w:val="24"/>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tc>
      </w:tr>
      <w:tr w:rsidR="009E7D9C" w:rsidRPr="009E7D9C">
        <w:tc>
          <w:tcPr>
            <w:tcW w:w="9064" w:type="dxa"/>
            <w:gridSpan w:val="3"/>
            <w:tcBorders>
              <w:top w:val="nil"/>
              <w:left w:val="nil"/>
              <w:bottom w:val="nil"/>
              <w:right w:val="nil"/>
            </w:tcBorders>
          </w:tcPr>
          <w:p w:rsidR="009E7D9C" w:rsidRPr="009E7D9C" w:rsidRDefault="009E7D9C">
            <w:pPr>
              <w:pStyle w:val="ConsPlusNormal"/>
              <w:ind w:firstLine="283"/>
              <w:jc w:val="both"/>
              <w:rPr>
                <w:sz w:val="24"/>
                <w:szCs w:val="24"/>
              </w:rPr>
            </w:pPr>
            <w:r w:rsidRPr="009E7D9C">
              <w:rPr>
                <w:sz w:val="24"/>
                <w:szCs w:val="24"/>
              </w:rPr>
              <w:t>Прошу исправить допущенную опечатку/ошибку в уведомлении.</w:t>
            </w:r>
          </w:p>
        </w:tc>
      </w:tr>
      <w:tr w:rsidR="009E7D9C" w:rsidRPr="009E7D9C">
        <w:tc>
          <w:tcPr>
            <w:tcW w:w="9064" w:type="dxa"/>
            <w:gridSpan w:val="3"/>
            <w:tcBorders>
              <w:top w:val="nil"/>
              <w:left w:val="nil"/>
              <w:right w:val="nil"/>
            </w:tcBorders>
          </w:tcPr>
          <w:p w:rsidR="009E7D9C" w:rsidRPr="009E7D9C" w:rsidRDefault="009E7D9C">
            <w:pPr>
              <w:pStyle w:val="ConsPlusNormal"/>
              <w:jc w:val="center"/>
              <w:outlineLvl w:val="2"/>
              <w:rPr>
                <w:sz w:val="24"/>
                <w:szCs w:val="24"/>
              </w:rPr>
            </w:pPr>
            <w:r w:rsidRPr="009E7D9C">
              <w:rPr>
                <w:sz w:val="24"/>
                <w:szCs w:val="24"/>
              </w:rPr>
              <w:t>1. Сведения о застройщике</w:t>
            </w:r>
          </w:p>
        </w:tc>
      </w:tr>
      <w:tr w:rsidR="009E7D9C" w:rsidRPr="009E7D9C">
        <w:tblPrEx>
          <w:tblBorders>
            <w:left w:val="single" w:sz="4" w:space="0" w:color="auto"/>
            <w:right w:val="single" w:sz="4" w:space="0" w:color="auto"/>
            <w:insideH w:val="single" w:sz="4" w:space="0" w:color="auto"/>
          </w:tblBorders>
        </w:tblPrEx>
        <w:tc>
          <w:tcPr>
            <w:tcW w:w="1015" w:type="dxa"/>
          </w:tcPr>
          <w:p w:rsidR="009E7D9C" w:rsidRPr="009E7D9C" w:rsidRDefault="009E7D9C">
            <w:pPr>
              <w:pStyle w:val="ConsPlusNormal"/>
              <w:jc w:val="both"/>
              <w:rPr>
                <w:sz w:val="24"/>
                <w:szCs w:val="24"/>
              </w:rPr>
            </w:pPr>
            <w:r w:rsidRPr="009E7D9C">
              <w:rPr>
                <w:sz w:val="24"/>
                <w:szCs w:val="24"/>
              </w:rPr>
              <w:t>1.1.</w:t>
            </w:r>
          </w:p>
        </w:tc>
        <w:tc>
          <w:tcPr>
            <w:tcW w:w="4905" w:type="dxa"/>
          </w:tcPr>
          <w:p w:rsidR="009E7D9C" w:rsidRPr="009E7D9C" w:rsidRDefault="009E7D9C">
            <w:pPr>
              <w:pStyle w:val="ConsPlusNormal"/>
              <w:jc w:val="both"/>
              <w:rPr>
                <w:sz w:val="24"/>
                <w:szCs w:val="24"/>
              </w:rPr>
            </w:pPr>
            <w:r w:rsidRPr="009E7D9C">
              <w:rPr>
                <w:sz w:val="24"/>
                <w:szCs w:val="24"/>
              </w:rPr>
              <w:t>Сведения о физическом лице, в случае если застройщиком является физическое лицо:</w:t>
            </w:r>
          </w:p>
        </w:tc>
        <w:tc>
          <w:tcPr>
            <w:tcW w:w="3144" w:type="dxa"/>
          </w:tcPr>
          <w:p w:rsidR="009E7D9C" w:rsidRPr="009E7D9C" w:rsidRDefault="009E7D9C">
            <w:pPr>
              <w:pStyle w:val="ConsPlusNormal"/>
              <w:rPr>
                <w:sz w:val="24"/>
                <w:szCs w:val="24"/>
              </w:rPr>
            </w:pPr>
          </w:p>
        </w:tc>
      </w:tr>
      <w:tr w:rsidR="009E7D9C" w:rsidRPr="009E7D9C">
        <w:tblPrEx>
          <w:tblBorders>
            <w:left w:val="single" w:sz="4" w:space="0" w:color="auto"/>
            <w:right w:val="single" w:sz="4" w:space="0" w:color="auto"/>
            <w:insideH w:val="single" w:sz="4" w:space="0" w:color="auto"/>
          </w:tblBorders>
        </w:tblPrEx>
        <w:tc>
          <w:tcPr>
            <w:tcW w:w="1015" w:type="dxa"/>
          </w:tcPr>
          <w:p w:rsidR="009E7D9C" w:rsidRPr="009E7D9C" w:rsidRDefault="009E7D9C">
            <w:pPr>
              <w:pStyle w:val="ConsPlusNormal"/>
              <w:jc w:val="both"/>
              <w:rPr>
                <w:sz w:val="24"/>
                <w:szCs w:val="24"/>
              </w:rPr>
            </w:pPr>
            <w:r w:rsidRPr="009E7D9C">
              <w:rPr>
                <w:sz w:val="24"/>
                <w:szCs w:val="24"/>
              </w:rPr>
              <w:t>1.1.1.</w:t>
            </w:r>
          </w:p>
        </w:tc>
        <w:tc>
          <w:tcPr>
            <w:tcW w:w="4905" w:type="dxa"/>
          </w:tcPr>
          <w:p w:rsidR="009E7D9C" w:rsidRPr="009E7D9C" w:rsidRDefault="009E7D9C">
            <w:pPr>
              <w:pStyle w:val="ConsPlusNormal"/>
              <w:jc w:val="both"/>
              <w:rPr>
                <w:sz w:val="24"/>
                <w:szCs w:val="24"/>
              </w:rPr>
            </w:pPr>
            <w:r w:rsidRPr="009E7D9C">
              <w:rPr>
                <w:sz w:val="24"/>
                <w:szCs w:val="24"/>
              </w:rPr>
              <w:t>Фамилия, имя, отчество (при наличии)</w:t>
            </w:r>
          </w:p>
        </w:tc>
        <w:tc>
          <w:tcPr>
            <w:tcW w:w="3144" w:type="dxa"/>
          </w:tcPr>
          <w:p w:rsidR="009E7D9C" w:rsidRPr="009E7D9C" w:rsidRDefault="009E7D9C">
            <w:pPr>
              <w:pStyle w:val="ConsPlusNormal"/>
              <w:rPr>
                <w:sz w:val="24"/>
                <w:szCs w:val="24"/>
              </w:rPr>
            </w:pPr>
          </w:p>
        </w:tc>
      </w:tr>
      <w:tr w:rsidR="009E7D9C" w:rsidRPr="009E7D9C">
        <w:tblPrEx>
          <w:tblBorders>
            <w:left w:val="single" w:sz="4" w:space="0" w:color="auto"/>
            <w:right w:val="single" w:sz="4" w:space="0" w:color="auto"/>
            <w:insideH w:val="single" w:sz="4" w:space="0" w:color="auto"/>
          </w:tblBorders>
        </w:tblPrEx>
        <w:tc>
          <w:tcPr>
            <w:tcW w:w="1015" w:type="dxa"/>
          </w:tcPr>
          <w:p w:rsidR="009E7D9C" w:rsidRPr="009E7D9C" w:rsidRDefault="009E7D9C">
            <w:pPr>
              <w:pStyle w:val="ConsPlusNormal"/>
              <w:jc w:val="both"/>
              <w:rPr>
                <w:sz w:val="24"/>
                <w:szCs w:val="24"/>
              </w:rPr>
            </w:pPr>
            <w:r w:rsidRPr="009E7D9C">
              <w:rPr>
                <w:sz w:val="24"/>
                <w:szCs w:val="24"/>
              </w:rPr>
              <w:t>1.1.2.</w:t>
            </w:r>
          </w:p>
        </w:tc>
        <w:tc>
          <w:tcPr>
            <w:tcW w:w="4905" w:type="dxa"/>
          </w:tcPr>
          <w:p w:rsidR="009E7D9C" w:rsidRPr="009E7D9C" w:rsidRDefault="009E7D9C">
            <w:pPr>
              <w:pStyle w:val="ConsPlusNormal"/>
              <w:jc w:val="both"/>
              <w:rPr>
                <w:sz w:val="24"/>
                <w:szCs w:val="24"/>
              </w:rPr>
            </w:pPr>
            <w:r w:rsidRPr="009E7D9C">
              <w:rPr>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3144" w:type="dxa"/>
          </w:tcPr>
          <w:p w:rsidR="009E7D9C" w:rsidRPr="009E7D9C" w:rsidRDefault="009E7D9C">
            <w:pPr>
              <w:pStyle w:val="ConsPlusNormal"/>
              <w:rPr>
                <w:sz w:val="24"/>
                <w:szCs w:val="24"/>
              </w:rPr>
            </w:pPr>
          </w:p>
        </w:tc>
      </w:tr>
      <w:tr w:rsidR="009E7D9C" w:rsidRPr="009E7D9C">
        <w:tblPrEx>
          <w:tblBorders>
            <w:left w:val="single" w:sz="4" w:space="0" w:color="auto"/>
            <w:right w:val="single" w:sz="4" w:space="0" w:color="auto"/>
            <w:insideH w:val="single" w:sz="4" w:space="0" w:color="auto"/>
          </w:tblBorders>
        </w:tblPrEx>
        <w:tc>
          <w:tcPr>
            <w:tcW w:w="1015" w:type="dxa"/>
          </w:tcPr>
          <w:p w:rsidR="009E7D9C" w:rsidRPr="009E7D9C" w:rsidRDefault="009E7D9C">
            <w:pPr>
              <w:pStyle w:val="ConsPlusNormal"/>
              <w:jc w:val="both"/>
              <w:rPr>
                <w:sz w:val="24"/>
                <w:szCs w:val="24"/>
              </w:rPr>
            </w:pPr>
            <w:r w:rsidRPr="009E7D9C">
              <w:rPr>
                <w:sz w:val="24"/>
                <w:szCs w:val="24"/>
              </w:rPr>
              <w:t>1.1.3.</w:t>
            </w:r>
          </w:p>
        </w:tc>
        <w:tc>
          <w:tcPr>
            <w:tcW w:w="4905" w:type="dxa"/>
          </w:tcPr>
          <w:p w:rsidR="009E7D9C" w:rsidRPr="009E7D9C" w:rsidRDefault="009E7D9C">
            <w:pPr>
              <w:pStyle w:val="ConsPlusNormal"/>
              <w:jc w:val="both"/>
              <w:rPr>
                <w:sz w:val="24"/>
                <w:szCs w:val="24"/>
              </w:rPr>
            </w:pPr>
            <w:r w:rsidRPr="009E7D9C">
              <w:rPr>
                <w:sz w:val="24"/>
                <w:szCs w:val="24"/>
              </w:rPr>
              <w:t>Основной государственный регистрационный номер индивидуального предпринимателя (в случае если застройщик является индивидуальным предпринимателем)</w:t>
            </w:r>
          </w:p>
        </w:tc>
        <w:tc>
          <w:tcPr>
            <w:tcW w:w="3144" w:type="dxa"/>
          </w:tcPr>
          <w:p w:rsidR="009E7D9C" w:rsidRPr="009E7D9C" w:rsidRDefault="009E7D9C">
            <w:pPr>
              <w:pStyle w:val="ConsPlusNormal"/>
              <w:rPr>
                <w:sz w:val="24"/>
                <w:szCs w:val="24"/>
              </w:rPr>
            </w:pPr>
          </w:p>
        </w:tc>
      </w:tr>
      <w:tr w:rsidR="009E7D9C" w:rsidRPr="009E7D9C">
        <w:tblPrEx>
          <w:tblBorders>
            <w:left w:val="single" w:sz="4" w:space="0" w:color="auto"/>
            <w:right w:val="single" w:sz="4" w:space="0" w:color="auto"/>
            <w:insideH w:val="single" w:sz="4" w:space="0" w:color="auto"/>
          </w:tblBorders>
        </w:tblPrEx>
        <w:tc>
          <w:tcPr>
            <w:tcW w:w="1015" w:type="dxa"/>
          </w:tcPr>
          <w:p w:rsidR="009E7D9C" w:rsidRPr="009E7D9C" w:rsidRDefault="009E7D9C">
            <w:pPr>
              <w:pStyle w:val="ConsPlusNormal"/>
              <w:jc w:val="both"/>
              <w:rPr>
                <w:sz w:val="24"/>
                <w:szCs w:val="24"/>
              </w:rPr>
            </w:pPr>
            <w:r w:rsidRPr="009E7D9C">
              <w:rPr>
                <w:sz w:val="24"/>
                <w:szCs w:val="24"/>
              </w:rPr>
              <w:t>1.2.</w:t>
            </w:r>
          </w:p>
        </w:tc>
        <w:tc>
          <w:tcPr>
            <w:tcW w:w="4905" w:type="dxa"/>
          </w:tcPr>
          <w:p w:rsidR="009E7D9C" w:rsidRPr="009E7D9C" w:rsidRDefault="009E7D9C">
            <w:pPr>
              <w:pStyle w:val="ConsPlusNormal"/>
              <w:jc w:val="both"/>
              <w:rPr>
                <w:sz w:val="24"/>
                <w:szCs w:val="24"/>
              </w:rPr>
            </w:pPr>
            <w:r w:rsidRPr="009E7D9C">
              <w:rPr>
                <w:sz w:val="24"/>
                <w:szCs w:val="24"/>
              </w:rPr>
              <w:t>Сведения о юридическом лице (в случае если застройщиком является юридическое лицо):</w:t>
            </w:r>
          </w:p>
        </w:tc>
        <w:tc>
          <w:tcPr>
            <w:tcW w:w="3144" w:type="dxa"/>
          </w:tcPr>
          <w:p w:rsidR="009E7D9C" w:rsidRPr="009E7D9C" w:rsidRDefault="009E7D9C">
            <w:pPr>
              <w:pStyle w:val="ConsPlusNormal"/>
              <w:rPr>
                <w:sz w:val="24"/>
                <w:szCs w:val="24"/>
              </w:rPr>
            </w:pPr>
          </w:p>
        </w:tc>
      </w:tr>
      <w:tr w:rsidR="009E7D9C" w:rsidRPr="009E7D9C">
        <w:tblPrEx>
          <w:tblBorders>
            <w:left w:val="single" w:sz="4" w:space="0" w:color="auto"/>
            <w:right w:val="single" w:sz="4" w:space="0" w:color="auto"/>
            <w:insideH w:val="single" w:sz="4" w:space="0" w:color="auto"/>
          </w:tblBorders>
        </w:tblPrEx>
        <w:tc>
          <w:tcPr>
            <w:tcW w:w="1015" w:type="dxa"/>
          </w:tcPr>
          <w:p w:rsidR="009E7D9C" w:rsidRPr="009E7D9C" w:rsidRDefault="009E7D9C">
            <w:pPr>
              <w:pStyle w:val="ConsPlusNormal"/>
              <w:jc w:val="both"/>
              <w:rPr>
                <w:sz w:val="24"/>
                <w:szCs w:val="24"/>
              </w:rPr>
            </w:pPr>
            <w:r w:rsidRPr="009E7D9C">
              <w:rPr>
                <w:sz w:val="24"/>
                <w:szCs w:val="24"/>
              </w:rPr>
              <w:t>1.2.1.</w:t>
            </w:r>
          </w:p>
        </w:tc>
        <w:tc>
          <w:tcPr>
            <w:tcW w:w="4905" w:type="dxa"/>
          </w:tcPr>
          <w:p w:rsidR="009E7D9C" w:rsidRPr="009E7D9C" w:rsidRDefault="009E7D9C">
            <w:pPr>
              <w:pStyle w:val="ConsPlusNormal"/>
              <w:jc w:val="both"/>
              <w:rPr>
                <w:sz w:val="24"/>
                <w:szCs w:val="24"/>
              </w:rPr>
            </w:pPr>
            <w:r w:rsidRPr="009E7D9C">
              <w:rPr>
                <w:sz w:val="24"/>
                <w:szCs w:val="24"/>
              </w:rPr>
              <w:t>Полное наименование</w:t>
            </w:r>
          </w:p>
        </w:tc>
        <w:tc>
          <w:tcPr>
            <w:tcW w:w="3144" w:type="dxa"/>
          </w:tcPr>
          <w:p w:rsidR="009E7D9C" w:rsidRPr="009E7D9C" w:rsidRDefault="009E7D9C">
            <w:pPr>
              <w:pStyle w:val="ConsPlusNormal"/>
              <w:rPr>
                <w:sz w:val="24"/>
                <w:szCs w:val="24"/>
              </w:rPr>
            </w:pPr>
          </w:p>
        </w:tc>
      </w:tr>
      <w:tr w:rsidR="009E7D9C" w:rsidRPr="009E7D9C">
        <w:tblPrEx>
          <w:tblBorders>
            <w:left w:val="single" w:sz="4" w:space="0" w:color="auto"/>
            <w:right w:val="single" w:sz="4" w:space="0" w:color="auto"/>
            <w:insideH w:val="single" w:sz="4" w:space="0" w:color="auto"/>
          </w:tblBorders>
        </w:tblPrEx>
        <w:tc>
          <w:tcPr>
            <w:tcW w:w="1015" w:type="dxa"/>
          </w:tcPr>
          <w:p w:rsidR="009E7D9C" w:rsidRPr="009E7D9C" w:rsidRDefault="009E7D9C">
            <w:pPr>
              <w:pStyle w:val="ConsPlusNormal"/>
              <w:jc w:val="both"/>
              <w:rPr>
                <w:sz w:val="24"/>
                <w:szCs w:val="24"/>
              </w:rPr>
            </w:pPr>
            <w:r w:rsidRPr="009E7D9C">
              <w:rPr>
                <w:sz w:val="24"/>
                <w:szCs w:val="24"/>
              </w:rPr>
              <w:t>1.2.2.</w:t>
            </w:r>
          </w:p>
        </w:tc>
        <w:tc>
          <w:tcPr>
            <w:tcW w:w="4905" w:type="dxa"/>
          </w:tcPr>
          <w:p w:rsidR="009E7D9C" w:rsidRPr="009E7D9C" w:rsidRDefault="009E7D9C">
            <w:pPr>
              <w:pStyle w:val="ConsPlusNormal"/>
              <w:jc w:val="both"/>
              <w:rPr>
                <w:sz w:val="24"/>
                <w:szCs w:val="24"/>
              </w:rPr>
            </w:pPr>
            <w:r w:rsidRPr="009E7D9C">
              <w:rPr>
                <w:sz w:val="24"/>
                <w:szCs w:val="24"/>
              </w:rPr>
              <w:t>Основной государственный регистрационный номер</w:t>
            </w:r>
          </w:p>
        </w:tc>
        <w:tc>
          <w:tcPr>
            <w:tcW w:w="3144" w:type="dxa"/>
          </w:tcPr>
          <w:p w:rsidR="009E7D9C" w:rsidRPr="009E7D9C" w:rsidRDefault="009E7D9C">
            <w:pPr>
              <w:pStyle w:val="ConsPlusNormal"/>
              <w:rPr>
                <w:sz w:val="24"/>
                <w:szCs w:val="24"/>
              </w:rPr>
            </w:pPr>
          </w:p>
        </w:tc>
      </w:tr>
      <w:tr w:rsidR="009E7D9C" w:rsidRPr="009E7D9C">
        <w:tblPrEx>
          <w:tblBorders>
            <w:left w:val="single" w:sz="4" w:space="0" w:color="auto"/>
            <w:right w:val="single" w:sz="4" w:space="0" w:color="auto"/>
            <w:insideH w:val="single" w:sz="4" w:space="0" w:color="auto"/>
          </w:tblBorders>
        </w:tblPrEx>
        <w:tc>
          <w:tcPr>
            <w:tcW w:w="1015" w:type="dxa"/>
          </w:tcPr>
          <w:p w:rsidR="009E7D9C" w:rsidRPr="009E7D9C" w:rsidRDefault="009E7D9C">
            <w:pPr>
              <w:pStyle w:val="ConsPlusNormal"/>
              <w:jc w:val="both"/>
              <w:rPr>
                <w:sz w:val="24"/>
                <w:szCs w:val="24"/>
              </w:rPr>
            </w:pPr>
            <w:r w:rsidRPr="009E7D9C">
              <w:rPr>
                <w:sz w:val="24"/>
                <w:szCs w:val="24"/>
              </w:rPr>
              <w:t>1.2.3.</w:t>
            </w:r>
          </w:p>
        </w:tc>
        <w:tc>
          <w:tcPr>
            <w:tcW w:w="4905" w:type="dxa"/>
          </w:tcPr>
          <w:p w:rsidR="009E7D9C" w:rsidRPr="009E7D9C" w:rsidRDefault="009E7D9C">
            <w:pPr>
              <w:pStyle w:val="ConsPlusNormal"/>
              <w:jc w:val="both"/>
              <w:rPr>
                <w:sz w:val="24"/>
                <w:szCs w:val="24"/>
              </w:rPr>
            </w:pPr>
            <w:r w:rsidRPr="009E7D9C">
              <w:rPr>
                <w:sz w:val="24"/>
                <w:szCs w:val="24"/>
              </w:rPr>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3144" w:type="dxa"/>
          </w:tcPr>
          <w:p w:rsidR="009E7D9C" w:rsidRPr="009E7D9C" w:rsidRDefault="009E7D9C">
            <w:pPr>
              <w:pStyle w:val="ConsPlusNormal"/>
              <w:rPr>
                <w:sz w:val="24"/>
                <w:szCs w:val="24"/>
              </w:rPr>
            </w:pPr>
          </w:p>
        </w:tc>
      </w:tr>
    </w:tbl>
    <w:p w:rsidR="009E7D9C" w:rsidRPr="009E7D9C" w:rsidRDefault="009E7D9C">
      <w:pPr>
        <w:pStyle w:val="ConsPlusNormal"/>
        <w:jc w:val="both"/>
        <w:rPr>
          <w:sz w:val="24"/>
          <w:szCs w:val="24"/>
        </w:rPr>
      </w:pPr>
    </w:p>
    <w:tbl>
      <w:tblPr>
        <w:tblW w:w="0" w:type="auto"/>
        <w:tblBorders>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15"/>
        <w:gridCol w:w="4535"/>
        <w:gridCol w:w="1614"/>
        <w:gridCol w:w="1900"/>
      </w:tblGrid>
      <w:tr w:rsidR="009E7D9C" w:rsidRPr="009E7D9C">
        <w:tc>
          <w:tcPr>
            <w:tcW w:w="9064" w:type="dxa"/>
            <w:gridSpan w:val="4"/>
            <w:tcBorders>
              <w:top w:val="nil"/>
              <w:left w:val="nil"/>
              <w:right w:val="nil"/>
            </w:tcBorders>
          </w:tcPr>
          <w:p w:rsidR="009E7D9C" w:rsidRPr="009E7D9C" w:rsidRDefault="009E7D9C">
            <w:pPr>
              <w:pStyle w:val="ConsPlusNormal"/>
              <w:jc w:val="center"/>
              <w:outlineLvl w:val="2"/>
              <w:rPr>
                <w:sz w:val="24"/>
                <w:szCs w:val="24"/>
              </w:rPr>
            </w:pPr>
            <w:r w:rsidRPr="009E7D9C">
              <w:rPr>
                <w:sz w:val="24"/>
                <w:szCs w:val="24"/>
              </w:rPr>
              <w:t>2. Сведения о выданном уведомлении, содержащем опечатку/ошибку</w:t>
            </w:r>
          </w:p>
        </w:tc>
      </w:tr>
      <w:tr w:rsidR="009E7D9C" w:rsidRPr="009E7D9C">
        <w:tblPrEx>
          <w:tblBorders>
            <w:left w:val="single" w:sz="4" w:space="0" w:color="auto"/>
            <w:right w:val="single" w:sz="4" w:space="0" w:color="auto"/>
          </w:tblBorders>
        </w:tblPrEx>
        <w:tc>
          <w:tcPr>
            <w:tcW w:w="1015" w:type="dxa"/>
          </w:tcPr>
          <w:p w:rsidR="009E7D9C" w:rsidRPr="009E7D9C" w:rsidRDefault="009E7D9C">
            <w:pPr>
              <w:pStyle w:val="ConsPlusNormal"/>
              <w:jc w:val="center"/>
              <w:rPr>
                <w:sz w:val="24"/>
                <w:szCs w:val="24"/>
              </w:rPr>
            </w:pPr>
            <w:r w:rsidRPr="009E7D9C">
              <w:rPr>
                <w:sz w:val="24"/>
                <w:szCs w:val="24"/>
              </w:rPr>
              <w:t>N</w:t>
            </w:r>
          </w:p>
        </w:tc>
        <w:tc>
          <w:tcPr>
            <w:tcW w:w="4535" w:type="dxa"/>
          </w:tcPr>
          <w:p w:rsidR="009E7D9C" w:rsidRPr="009E7D9C" w:rsidRDefault="009E7D9C">
            <w:pPr>
              <w:pStyle w:val="ConsPlusNormal"/>
              <w:jc w:val="center"/>
              <w:rPr>
                <w:sz w:val="24"/>
                <w:szCs w:val="24"/>
              </w:rPr>
            </w:pPr>
            <w:r w:rsidRPr="009E7D9C">
              <w:rPr>
                <w:sz w:val="24"/>
                <w:szCs w:val="24"/>
              </w:rPr>
              <w:t>Орган, выдавший уведомление</w:t>
            </w:r>
          </w:p>
        </w:tc>
        <w:tc>
          <w:tcPr>
            <w:tcW w:w="1614" w:type="dxa"/>
          </w:tcPr>
          <w:p w:rsidR="009E7D9C" w:rsidRPr="009E7D9C" w:rsidRDefault="009E7D9C">
            <w:pPr>
              <w:pStyle w:val="ConsPlusNormal"/>
              <w:jc w:val="center"/>
              <w:rPr>
                <w:sz w:val="24"/>
                <w:szCs w:val="24"/>
              </w:rPr>
            </w:pPr>
            <w:r w:rsidRPr="009E7D9C">
              <w:rPr>
                <w:sz w:val="24"/>
                <w:szCs w:val="24"/>
              </w:rPr>
              <w:t xml:space="preserve">Номер </w:t>
            </w:r>
            <w:r w:rsidRPr="009E7D9C">
              <w:rPr>
                <w:sz w:val="24"/>
                <w:szCs w:val="24"/>
              </w:rPr>
              <w:lastRenderedPageBreak/>
              <w:t>документа</w:t>
            </w:r>
          </w:p>
        </w:tc>
        <w:tc>
          <w:tcPr>
            <w:tcW w:w="1900" w:type="dxa"/>
          </w:tcPr>
          <w:p w:rsidR="009E7D9C" w:rsidRPr="009E7D9C" w:rsidRDefault="009E7D9C">
            <w:pPr>
              <w:pStyle w:val="ConsPlusNormal"/>
              <w:jc w:val="center"/>
              <w:rPr>
                <w:sz w:val="24"/>
                <w:szCs w:val="24"/>
              </w:rPr>
            </w:pPr>
            <w:r w:rsidRPr="009E7D9C">
              <w:rPr>
                <w:sz w:val="24"/>
                <w:szCs w:val="24"/>
              </w:rPr>
              <w:lastRenderedPageBreak/>
              <w:t>Дата документа</w:t>
            </w:r>
          </w:p>
        </w:tc>
      </w:tr>
      <w:tr w:rsidR="009E7D9C" w:rsidRPr="009E7D9C">
        <w:tblPrEx>
          <w:tblBorders>
            <w:left w:val="single" w:sz="4" w:space="0" w:color="auto"/>
            <w:right w:val="single" w:sz="4" w:space="0" w:color="auto"/>
          </w:tblBorders>
        </w:tblPrEx>
        <w:tc>
          <w:tcPr>
            <w:tcW w:w="1015" w:type="dxa"/>
          </w:tcPr>
          <w:p w:rsidR="009E7D9C" w:rsidRPr="009E7D9C" w:rsidRDefault="009E7D9C">
            <w:pPr>
              <w:pStyle w:val="ConsPlusNormal"/>
              <w:rPr>
                <w:sz w:val="24"/>
                <w:szCs w:val="24"/>
              </w:rPr>
            </w:pPr>
          </w:p>
        </w:tc>
        <w:tc>
          <w:tcPr>
            <w:tcW w:w="4535" w:type="dxa"/>
          </w:tcPr>
          <w:p w:rsidR="009E7D9C" w:rsidRPr="009E7D9C" w:rsidRDefault="009E7D9C">
            <w:pPr>
              <w:pStyle w:val="ConsPlusNormal"/>
              <w:rPr>
                <w:sz w:val="24"/>
                <w:szCs w:val="24"/>
              </w:rPr>
            </w:pPr>
          </w:p>
        </w:tc>
        <w:tc>
          <w:tcPr>
            <w:tcW w:w="1614" w:type="dxa"/>
          </w:tcPr>
          <w:p w:rsidR="009E7D9C" w:rsidRPr="009E7D9C" w:rsidRDefault="009E7D9C">
            <w:pPr>
              <w:pStyle w:val="ConsPlusNormal"/>
              <w:rPr>
                <w:sz w:val="24"/>
                <w:szCs w:val="24"/>
              </w:rPr>
            </w:pPr>
          </w:p>
        </w:tc>
        <w:tc>
          <w:tcPr>
            <w:tcW w:w="1900" w:type="dxa"/>
          </w:tcPr>
          <w:p w:rsidR="009E7D9C" w:rsidRPr="009E7D9C" w:rsidRDefault="009E7D9C">
            <w:pPr>
              <w:pStyle w:val="ConsPlusNormal"/>
              <w:rPr>
                <w:sz w:val="24"/>
                <w:szCs w:val="24"/>
              </w:rPr>
            </w:pPr>
          </w:p>
        </w:tc>
      </w:tr>
    </w:tbl>
    <w:p w:rsidR="009E7D9C" w:rsidRPr="009E7D9C" w:rsidRDefault="009E7D9C">
      <w:pPr>
        <w:pStyle w:val="ConsPlusNormal"/>
        <w:jc w:val="both"/>
        <w:rPr>
          <w:sz w:val="24"/>
          <w:szCs w:val="24"/>
        </w:rPr>
      </w:pPr>
    </w:p>
    <w:tbl>
      <w:tblPr>
        <w:tblW w:w="0" w:type="auto"/>
        <w:tblBorders>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59"/>
        <w:gridCol w:w="2268"/>
        <w:gridCol w:w="2324"/>
        <w:gridCol w:w="3513"/>
      </w:tblGrid>
      <w:tr w:rsidR="009E7D9C" w:rsidRPr="009E7D9C">
        <w:tc>
          <w:tcPr>
            <w:tcW w:w="9064" w:type="dxa"/>
            <w:gridSpan w:val="4"/>
            <w:tcBorders>
              <w:top w:val="nil"/>
              <w:left w:val="nil"/>
              <w:right w:val="nil"/>
            </w:tcBorders>
          </w:tcPr>
          <w:p w:rsidR="009E7D9C" w:rsidRPr="009E7D9C" w:rsidRDefault="009E7D9C">
            <w:pPr>
              <w:pStyle w:val="ConsPlusNormal"/>
              <w:jc w:val="center"/>
              <w:outlineLvl w:val="2"/>
              <w:rPr>
                <w:sz w:val="24"/>
                <w:szCs w:val="24"/>
              </w:rPr>
            </w:pPr>
            <w:r w:rsidRPr="009E7D9C">
              <w:rPr>
                <w:sz w:val="24"/>
                <w:szCs w:val="24"/>
              </w:rPr>
              <w:t>3. Обоснование для внесения исправлений в уведомление</w:t>
            </w:r>
          </w:p>
        </w:tc>
      </w:tr>
      <w:tr w:rsidR="009E7D9C" w:rsidRPr="009E7D9C">
        <w:tblPrEx>
          <w:tblBorders>
            <w:left w:val="single" w:sz="4" w:space="0" w:color="auto"/>
            <w:right w:val="single" w:sz="4" w:space="0" w:color="auto"/>
          </w:tblBorders>
        </w:tblPrEx>
        <w:tc>
          <w:tcPr>
            <w:tcW w:w="959" w:type="dxa"/>
          </w:tcPr>
          <w:p w:rsidR="009E7D9C" w:rsidRPr="009E7D9C" w:rsidRDefault="009E7D9C">
            <w:pPr>
              <w:pStyle w:val="ConsPlusNormal"/>
              <w:jc w:val="center"/>
              <w:rPr>
                <w:sz w:val="24"/>
                <w:szCs w:val="24"/>
              </w:rPr>
            </w:pPr>
            <w:r w:rsidRPr="009E7D9C">
              <w:rPr>
                <w:sz w:val="24"/>
                <w:szCs w:val="24"/>
              </w:rPr>
              <w:t>N</w:t>
            </w:r>
          </w:p>
        </w:tc>
        <w:tc>
          <w:tcPr>
            <w:tcW w:w="2268" w:type="dxa"/>
          </w:tcPr>
          <w:p w:rsidR="009E7D9C" w:rsidRPr="009E7D9C" w:rsidRDefault="009E7D9C">
            <w:pPr>
              <w:pStyle w:val="ConsPlusNormal"/>
              <w:jc w:val="center"/>
              <w:rPr>
                <w:sz w:val="24"/>
                <w:szCs w:val="24"/>
              </w:rPr>
            </w:pPr>
            <w:r w:rsidRPr="009E7D9C">
              <w:rPr>
                <w:sz w:val="24"/>
                <w:szCs w:val="24"/>
              </w:rPr>
              <w:t>Данные (сведения), указанные в уведомлении</w:t>
            </w:r>
          </w:p>
        </w:tc>
        <w:tc>
          <w:tcPr>
            <w:tcW w:w="2324" w:type="dxa"/>
          </w:tcPr>
          <w:p w:rsidR="009E7D9C" w:rsidRPr="009E7D9C" w:rsidRDefault="009E7D9C">
            <w:pPr>
              <w:pStyle w:val="ConsPlusNormal"/>
              <w:jc w:val="center"/>
              <w:rPr>
                <w:sz w:val="24"/>
                <w:szCs w:val="24"/>
              </w:rPr>
            </w:pPr>
            <w:r w:rsidRPr="009E7D9C">
              <w:rPr>
                <w:sz w:val="24"/>
                <w:szCs w:val="24"/>
              </w:rPr>
              <w:t>Данные (сведения), которые необходимо указать в уведомлении</w:t>
            </w:r>
          </w:p>
        </w:tc>
        <w:tc>
          <w:tcPr>
            <w:tcW w:w="3513" w:type="dxa"/>
          </w:tcPr>
          <w:p w:rsidR="009E7D9C" w:rsidRPr="009E7D9C" w:rsidRDefault="009E7D9C">
            <w:pPr>
              <w:pStyle w:val="ConsPlusNormal"/>
              <w:jc w:val="center"/>
              <w:rPr>
                <w:sz w:val="24"/>
                <w:szCs w:val="24"/>
              </w:rPr>
            </w:pPr>
            <w:r w:rsidRPr="009E7D9C">
              <w:rPr>
                <w:sz w:val="24"/>
                <w:szCs w:val="24"/>
              </w:rPr>
              <w:t>Обоснование с указанием реквизита(-ов) документа(-ов), документации, на основании которых принималось решение о выдаче уведомления</w:t>
            </w:r>
          </w:p>
        </w:tc>
      </w:tr>
      <w:tr w:rsidR="009E7D9C" w:rsidRPr="009E7D9C">
        <w:tblPrEx>
          <w:tblBorders>
            <w:left w:val="single" w:sz="4" w:space="0" w:color="auto"/>
            <w:right w:val="single" w:sz="4" w:space="0" w:color="auto"/>
          </w:tblBorders>
        </w:tblPrEx>
        <w:tc>
          <w:tcPr>
            <w:tcW w:w="959" w:type="dxa"/>
          </w:tcPr>
          <w:p w:rsidR="009E7D9C" w:rsidRPr="009E7D9C" w:rsidRDefault="009E7D9C">
            <w:pPr>
              <w:pStyle w:val="ConsPlusNormal"/>
              <w:rPr>
                <w:sz w:val="24"/>
                <w:szCs w:val="24"/>
              </w:rPr>
            </w:pPr>
          </w:p>
        </w:tc>
        <w:tc>
          <w:tcPr>
            <w:tcW w:w="2268" w:type="dxa"/>
          </w:tcPr>
          <w:p w:rsidR="009E7D9C" w:rsidRPr="009E7D9C" w:rsidRDefault="009E7D9C">
            <w:pPr>
              <w:pStyle w:val="ConsPlusNormal"/>
              <w:rPr>
                <w:sz w:val="24"/>
                <w:szCs w:val="24"/>
              </w:rPr>
            </w:pPr>
          </w:p>
        </w:tc>
        <w:tc>
          <w:tcPr>
            <w:tcW w:w="2324" w:type="dxa"/>
          </w:tcPr>
          <w:p w:rsidR="009E7D9C" w:rsidRPr="009E7D9C" w:rsidRDefault="009E7D9C">
            <w:pPr>
              <w:pStyle w:val="ConsPlusNormal"/>
              <w:rPr>
                <w:sz w:val="24"/>
                <w:szCs w:val="24"/>
              </w:rPr>
            </w:pPr>
          </w:p>
        </w:tc>
        <w:tc>
          <w:tcPr>
            <w:tcW w:w="3513" w:type="dxa"/>
          </w:tcPr>
          <w:p w:rsidR="009E7D9C" w:rsidRPr="009E7D9C" w:rsidRDefault="009E7D9C">
            <w:pPr>
              <w:pStyle w:val="ConsPlusNormal"/>
              <w:rPr>
                <w:sz w:val="24"/>
                <w:szCs w:val="24"/>
              </w:rPr>
            </w:pPr>
          </w:p>
        </w:tc>
      </w:tr>
    </w:tbl>
    <w:p w:rsidR="009E7D9C" w:rsidRPr="009E7D9C" w:rsidRDefault="009E7D9C">
      <w:pPr>
        <w:pStyle w:val="ConsPlusNormal"/>
        <w:jc w:val="both"/>
        <w:rPr>
          <w:sz w:val="24"/>
          <w:szCs w:val="24"/>
        </w:rPr>
      </w:pPr>
    </w:p>
    <w:tbl>
      <w:tblPr>
        <w:tblW w:w="0" w:type="auto"/>
        <w:tblBorders>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220"/>
        <w:gridCol w:w="844"/>
      </w:tblGrid>
      <w:tr w:rsidR="009E7D9C" w:rsidRPr="009E7D9C">
        <w:tc>
          <w:tcPr>
            <w:tcW w:w="9064" w:type="dxa"/>
            <w:gridSpan w:val="2"/>
            <w:tcBorders>
              <w:top w:val="nil"/>
              <w:left w:val="nil"/>
              <w:right w:val="nil"/>
            </w:tcBorders>
          </w:tcPr>
          <w:p w:rsidR="009E7D9C" w:rsidRPr="009E7D9C" w:rsidRDefault="009E7D9C">
            <w:pPr>
              <w:pStyle w:val="ConsPlusNormal"/>
              <w:jc w:val="both"/>
              <w:rPr>
                <w:sz w:val="24"/>
                <w:szCs w:val="24"/>
              </w:rPr>
            </w:pPr>
            <w:r w:rsidRPr="009E7D9C">
              <w:rPr>
                <w:sz w:val="24"/>
                <w:szCs w:val="24"/>
              </w:rPr>
              <w:t>Приложение: ______________________________________________________________</w:t>
            </w:r>
          </w:p>
          <w:p w:rsidR="009E7D9C" w:rsidRPr="009E7D9C" w:rsidRDefault="009E7D9C">
            <w:pPr>
              <w:pStyle w:val="ConsPlusNormal"/>
              <w:jc w:val="both"/>
              <w:rPr>
                <w:sz w:val="24"/>
                <w:szCs w:val="24"/>
              </w:rPr>
            </w:pPr>
            <w:r w:rsidRPr="009E7D9C">
              <w:rPr>
                <w:sz w:val="24"/>
                <w:szCs w:val="24"/>
              </w:rPr>
              <w:t>Номер телефона и адрес электронной почты для связи: ___________________________</w:t>
            </w:r>
          </w:p>
          <w:p w:rsidR="009E7D9C" w:rsidRPr="009E7D9C" w:rsidRDefault="009E7D9C">
            <w:pPr>
              <w:pStyle w:val="ConsPlusNormal"/>
              <w:jc w:val="both"/>
              <w:rPr>
                <w:sz w:val="24"/>
                <w:szCs w:val="24"/>
              </w:rPr>
            </w:pPr>
            <w:r w:rsidRPr="009E7D9C">
              <w:rPr>
                <w:sz w:val="24"/>
                <w:szCs w:val="24"/>
              </w:rPr>
              <w:t>Исправленное уведомление о соответствии/уведомление о несоответствии</w:t>
            </w:r>
          </w:p>
          <w:p w:rsidR="009E7D9C" w:rsidRPr="009E7D9C" w:rsidRDefault="009E7D9C">
            <w:pPr>
              <w:pStyle w:val="ConsPlusNormal"/>
              <w:jc w:val="both"/>
              <w:rPr>
                <w:sz w:val="24"/>
                <w:szCs w:val="24"/>
              </w:rPr>
            </w:pPr>
            <w:r w:rsidRPr="009E7D9C">
              <w:rPr>
                <w:sz w:val="24"/>
                <w:szCs w:val="24"/>
              </w:rPr>
              <w:t>Результат рассмотрения настоящего заявления прошу:</w:t>
            </w:r>
          </w:p>
        </w:tc>
      </w:tr>
      <w:tr w:rsidR="009E7D9C" w:rsidRPr="009E7D9C">
        <w:tblPrEx>
          <w:tblBorders>
            <w:left w:val="single" w:sz="4" w:space="0" w:color="auto"/>
            <w:right w:val="single" w:sz="4" w:space="0" w:color="auto"/>
          </w:tblBorders>
        </w:tblPrEx>
        <w:tc>
          <w:tcPr>
            <w:tcW w:w="8220" w:type="dxa"/>
          </w:tcPr>
          <w:p w:rsidR="009E7D9C" w:rsidRPr="009E7D9C" w:rsidRDefault="009E7D9C">
            <w:pPr>
              <w:pStyle w:val="ConsPlusNormal"/>
              <w:jc w:val="both"/>
              <w:rPr>
                <w:sz w:val="24"/>
                <w:szCs w:val="24"/>
              </w:rPr>
            </w:pPr>
            <w:r w:rsidRPr="009E7D9C">
              <w:rPr>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(функций)"/в региональном портале государственных и муниципальных услуг</w:t>
            </w:r>
          </w:p>
        </w:tc>
        <w:tc>
          <w:tcPr>
            <w:tcW w:w="844" w:type="dxa"/>
          </w:tcPr>
          <w:p w:rsidR="009E7D9C" w:rsidRPr="009E7D9C" w:rsidRDefault="009E7D9C">
            <w:pPr>
              <w:pStyle w:val="ConsPlusNormal"/>
              <w:rPr>
                <w:sz w:val="24"/>
                <w:szCs w:val="24"/>
              </w:rPr>
            </w:pPr>
          </w:p>
        </w:tc>
      </w:tr>
      <w:tr w:rsidR="009E7D9C" w:rsidRPr="009E7D9C">
        <w:tblPrEx>
          <w:tblBorders>
            <w:left w:val="single" w:sz="4" w:space="0" w:color="auto"/>
            <w:right w:val="single" w:sz="4" w:space="0" w:color="auto"/>
          </w:tblBorders>
        </w:tblPrEx>
        <w:tc>
          <w:tcPr>
            <w:tcW w:w="8220" w:type="dxa"/>
          </w:tcPr>
          <w:p w:rsidR="009E7D9C" w:rsidRPr="009E7D9C" w:rsidRDefault="009E7D9C">
            <w:pPr>
              <w:pStyle w:val="ConsPlusNormal"/>
              <w:jc w:val="both"/>
              <w:rPr>
                <w:sz w:val="24"/>
                <w:szCs w:val="24"/>
              </w:rPr>
            </w:pPr>
            <w:r w:rsidRPr="009E7D9C">
              <w:rPr>
                <w:sz w:val="24"/>
                <w:szCs w:val="24"/>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расположенном по адресу: _______________________</w:t>
            </w:r>
          </w:p>
        </w:tc>
        <w:tc>
          <w:tcPr>
            <w:tcW w:w="844" w:type="dxa"/>
          </w:tcPr>
          <w:p w:rsidR="009E7D9C" w:rsidRPr="009E7D9C" w:rsidRDefault="009E7D9C">
            <w:pPr>
              <w:pStyle w:val="ConsPlusNormal"/>
              <w:rPr>
                <w:sz w:val="24"/>
                <w:szCs w:val="24"/>
              </w:rPr>
            </w:pPr>
          </w:p>
        </w:tc>
      </w:tr>
      <w:tr w:rsidR="009E7D9C" w:rsidRPr="009E7D9C">
        <w:tblPrEx>
          <w:tblBorders>
            <w:left w:val="single" w:sz="4" w:space="0" w:color="auto"/>
            <w:right w:val="single" w:sz="4" w:space="0" w:color="auto"/>
          </w:tblBorders>
        </w:tblPrEx>
        <w:tc>
          <w:tcPr>
            <w:tcW w:w="8220" w:type="dxa"/>
          </w:tcPr>
          <w:p w:rsidR="009E7D9C" w:rsidRPr="009E7D9C" w:rsidRDefault="009E7D9C">
            <w:pPr>
              <w:pStyle w:val="ConsPlusNormal"/>
              <w:jc w:val="both"/>
              <w:rPr>
                <w:sz w:val="24"/>
                <w:szCs w:val="24"/>
              </w:rPr>
            </w:pPr>
            <w:r w:rsidRPr="009E7D9C">
              <w:rPr>
                <w:sz w:val="24"/>
                <w:szCs w:val="24"/>
              </w:rPr>
              <w:t>направить на бумажном носителе на почтовый адрес: _____________________</w:t>
            </w:r>
          </w:p>
        </w:tc>
        <w:tc>
          <w:tcPr>
            <w:tcW w:w="844" w:type="dxa"/>
          </w:tcPr>
          <w:p w:rsidR="009E7D9C" w:rsidRPr="009E7D9C" w:rsidRDefault="009E7D9C">
            <w:pPr>
              <w:pStyle w:val="ConsPlusNormal"/>
              <w:rPr>
                <w:sz w:val="24"/>
                <w:szCs w:val="24"/>
              </w:rPr>
            </w:pPr>
          </w:p>
        </w:tc>
      </w:tr>
      <w:tr w:rsidR="009E7D9C" w:rsidRPr="009E7D9C">
        <w:tblPrEx>
          <w:tblBorders>
            <w:left w:val="single" w:sz="4" w:space="0" w:color="auto"/>
            <w:right w:val="single" w:sz="4" w:space="0" w:color="auto"/>
          </w:tblBorders>
        </w:tblPrEx>
        <w:tc>
          <w:tcPr>
            <w:tcW w:w="9064" w:type="dxa"/>
            <w:gridSpan w:val="2"/>
          </w:tcPr>
          <w:p w:rsidR="009E7D9C" w:rsidRPr="009E7D9C" w:rsidRDefault="009E7D9C">
            <w:pPr>
              <w:pStyle w:val="ConsPlusNormal"/>
              <w:jc w:val="center"/>
              <w:rPr>
                <w:sz w:val="24"/>
                <w:szCs w:val="24"/>
              </w:rPr>
            </w:pPr>
            <w:r w:rsidRPr="009E7D9C">
              <w:rPr>
                <w:sz w:val="24"/>
                <w:szCs w:val="24"/>
              </w:rPr>
              <w:t>Указывается один из перечисленных способов</w:t>
            </w:r>
          </w:p>
        </w:tc>
      </w:tr>
    </w:tbl>
    <w:p w:rsidR="009E7D9C" w:rsidRPr="009E7D9C" w:rsidRDefault="009E7D9C">
      <w:pPr>
        <w:pStyle w:val="ConsPlusNormal"/>
        <w:jc w:val="both"/>
        <w:rPr>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399"/>
        <w:gridCol w:w="2266"/>
        <w:gridCol w:w="3399"/>
      </w:tblGrid>
      <w:tr w:rsidR="009E7D9C" w:rsidRPr="009E7D9C">
        <w:tc>
          <w:tcPr>
            <w:tcW w:w="3399" w:type="dxa"/>
            <w:tcBorders>
              <w:top w:val="nil"/>
              <w:left w:val="nil"/>
              <w:bottom w:val="nil"/>
              <w:right w:val="nil"/>
            </w:tcBorders>
          </w:tcPr>
          <w:p w:rsidR="009E7D9C" w:rsidRPr="009E7D9C" w:rsidRDefault="009E7D9C">
            <w:pPr>
              <w:pStyle w:val="ConsPlusNormal"/>
              <w:rPr>
                <w:sz w:val="24"/>
                <w:szCs w:val="24"/>
              </w:rPr>
            </w:pPr>
          </w:p>
        </w:tc>
        <w:tc>
          <w:tcPr>
            <w:tcW w:w="2266" w:type="dxa"/>
            <w:tcBorders>
              <w:top w:val="nil"/>
              <w:left w:val="nil"/>
              <w:bottom w:val="nil"/>
              <w:right w:val="nil"/>
            </w:tcBorders>
          </w:tcPr>
          <w:p w:rsidR="009E7D9C" w:rsidRPr="009E7D9C" w:rsidRDefault="009E7D9C">
            <w:pPr>
              <w:pStyle w:val="ConsPlusNormal"/>
              <w:jc w:val="center"/>
              <w:rPr>
                <w:sz w:val="24"/>
                <w:szCs w:val="24"/>
              </w:rPr>
            </w:pPr>
            <w:r w:rsidRPr="009E7D9C">
              <w:rPr>
                <w:sz w:val="24"/>
                <w:szCs w:val="24"/>
              </w:rPr>
              <w:t>______________</w:t>
            </w:r>
          </w:p>
          <w:p w:rsidR="009E7D9C" w:rsidRPr="009E7D9C" w:rsidRDefault="009E7D9C">
            <w:pPr>
              <w:pStyle w:val="ConsPlusNormal"/>
              <w:jc w:val="center"/>
              <w:rPr>
                <w:sz w:val="24"/>
                <w:szCs w:val="24"/>
              </w:rPr>
            </w:pPr>
            <w:r w:rsidRPr="009E7D9C">
              <w:rPr>
                <w:sz w:val="24"/>
                <w:szCs w:val="24"/>
              </w:rPr>
              <w:t>(подпись)</w:t>
            </w:r>
          </w:p>
        </w:tc>
        <w:tc>
          <w:tcPr>
            <w:tcW w:w="3399" w:type="dxa"/>
            <w:tcBorders>
              <w:top w:val="nil"/>
              <w:left w:val="nil"/>
              <w:bottom w:val="nil"/>
              <w:right w:val="nil"/>
            </w:tcBorders>
          </w:tcPr>
          <w:p w:rsidR="009E7D9C" w:rsidRPr="009E7D9C" w:rsidRDefault="009E7D9C">
            <w:pPr>
              <w:pStyle w:val="ConsPlusNormal"/>
              <w:jc w:val="center"/>
              <w:rPr>
                <w:sz w:val="24"/>
                <w:szCs w:val="24"/>
              </w:rPr>
            </w:pPr>
            <w:r w:rsidRPr="009E7D9C">
              <w:rPr>
                <w:sz w:val="24"/>
                <w:szCs w:val="24"/>
              </w:rPr>
              <w:t>_________________________</w:t>
            </w:r>
          </w:p>
          <w:p w:rsidR="009E7D9C" w:rsidRPr="009E7D9C" w:rsidRDefault="009E7D9C">
            <w:pPr>
              <w:pStyle w:val="ConsPlusNormal"/>
              <w:jc w:val="center"/>
              <w:rPr>
                <w:sz w:val="24"/>
                <w:szCs w:val="24"/>
              </w:rPr>
            </w:pPr>
            <w:r w:rsidRPr="009E7D9C">
              <w:rPr>
                <w:sz w:val="24"/>
                <w:szCs w:val="24"/>
              </w:rPr>
              <w:t>(фамилия, имя, отчество</w:t>
            </w:r>
          </w:p>
          <w:p w:rsidR="009E7D9C" w:rsidRPr="009E7D9C" w:rsidRDefault="009E7D9C">
            <w:pPr>
              <w:pStyle w:val="ConsPlusNormal"/>
              <w:jc w:val="center"/>
              <w:rPr>
                <w:sz w:val="24"/>
                <w:szCs w:val="24"/>
              </w:rPr>
            </w:pPr>
            <w:r w:rsidRPr="009E7D9C">
              <w:rPr>
                <w:sz w:val="24"/>
                <w:szCs w:val="24"/>
              </w:rPr>
              <w:t>(при наличии)</w:t>
            </w:r>
          </w:p>
        </w:tc>
      </w:tr>
    </w:tbl>
    <w:p w:rsidR="009E7D9C" w:rsidRPr="009E7D9C" w:rsidRDefault="009E7D9C">
      <w:pPr>
        <w:pStyle w:val="ConsPlusNormal"/>
        <w:jc w:val="both"/>
        <w:rPr>
          <w:sz w:val="24"/>
          <w:szCs w:val="24"/>
        </w:rPr>
      </w:pPr>
    </w:p>
    <w:p w:rsidR="009E7D9C" w:rsidRPr="009E7D9C" w:rsidRDefault="009E7D9C">
      <w:pPr>
        <w:pStyle w:val="ConsPlusNormal"/>
        <w:ind w:firstLine="540"/>
        <w:jc w:val="both"/>
        <w:rPr>
          <w:sz w:val="24"/>
          <w:szCs w:val="24"/>
        </w:rPr>
      </w:pPr>
      <w:r w:rsidRPr="009E7D9C">
        <w:rPr>
          <w:sz w:val="24"/>
          <w:szCs w:val="24"/>
        </w:rPr>
        <w:t>--------------------------------</w:t>
      </w:r>
    </w:p>
    <w:p w:rsidR="009E7D9C" w:rsidRPr="009E7D9C" w:rsidRDefault="009E7D9C">
      <w:pPr>
        <w:pStyle w:val="ConsPlusNormal"/>
        <w:spacing w:before="280"/>
        <w:ind w:firstLine="540"/>
        <w:jc w:val="both"/>
        <w:rPr>
          <w:sz w:val="24"/>
          <w:szCs w:val="24"/>
        </w:rPr>
      </w:pPr>
      <w:r w:rsidRPr="009E7D9C">
        <w:rPr>
          <w:sz w:val="24"/>
          <w:szCs w:val="24"/>
        </w:rPr>
        <w:t>&lt;*&gt; Нужное подчеркнуть.</w:t>
      </w:r>
    </w:p>
    <w:p w:rsidR="009E7D9C" w:rsidRPr="009E7D9C" w:rsidRDefault="009E7D9C">
      <w:pPr>
        <w:pStyle w:val="ConsPlusNormal"/>
        <w:jc w:val="both"/>
        <w:rPr>
          <w:sz w:val="24"/>
          <w:szCs w:val="24"/>
        </w:rPr>
      </w:pPr>
    </w:p>
    <w:p w:rsidR="009E7D9C" w:rsidRPr="009E7D9C" w:rsidRDefault="009E7D9C">
      <w:pPr>
        <w:pStyle w:val="ConsPlusNormal"/>
        <w:jc w:val="both"/>
        <w:rPr>
          <w:sz w:val="24"/>
          <w:szCs w:val="24"/>
        </w:rPr>
      </w:pPr>
    </w:p>
    <w:p w:rsidR="009E7D9C" w:rsidRPr="009E7D9C" w:rsidRDefault="009E7D9C">
      <w:pPr>
        <w:pStyle w:val="ConsPlusNormal"/>
        <w:jc w:val="both"/>
        <w:rPr>
          <w:sz w:val="24"/>
          <w:szCs w:val="24"/>
        </w:rPr>
      </w:pPr>
    </w:p>
    <w:p w:rsidR="009E7D9C" w:rsidRDefault="009E7D9C">
      <w:pPr>
        <w:pStyle w:val="ConsPlusNormal"/>
        <w:jc w:val="both"/>
        <w:rPr>
          <w:sz w:val="24"/>
          <w:szCs w:val="24"/>
        </w:rPr>
      </w:pPr>
    </w:p>
    <w:p w:rsidR="0016436D" w:rsidRDefault="0016436D">
      <w:pPr>
        <w:pStyle w:val="ConsPlusNormal"/>
        <w:jc w:val="both"/>
        <w:rPr>
          <w:sz w:val="24"/>
          <w:szCs w:val="24"/>
        </w:rPr>
      </w:pPr>
    </w:p>
    <w:p w:rsidR="0016436D" w:rsidRDefault="0016436D">
      <w:pPr>
        <w:pStyle w:val="ConsPlusNormal"/>
        <w:jc w:val="both"/>
        <w:rPr>
          <w:sz w:val="24"/>
          <w:szCs w:val="24"/>
        </w:rPr>
      </w:pPr>
    </w:p>
    <w:p w:rsidR="0016436D" w:rsidRDefault="0016436D">
      <w:pPr>
        <w:pStyle w:val="ConsPlusNormal"/>
        <w:jc w:val="both"/>
        <w:rPr>
          <w:sz w:val="24"/>
          <w:szCs w:val="24"/>
        </w:rPr>
      </w:pPr>
    </w:p>
    <w:p w:rsidR="0016436D" w:rsidRDefault="0016436D">
      <w:pPr>
        <w:pStyle w:val="ConsPlusNormal"/>
        <w:jc w:val="both"/>
        <w:rPr>
          <w:sz w:val="24"/>
          <w:szCs w:val="24"/>
        </w:rPr>
      </w:pPr>
    </w:p>
    <w:p w:rsidR="0016436D" w:rsidRDefault="0016436D">
      <w:pPr>
        <w:pStyle w:val="ConsPlusNormal"/>
        <w:jc w:val="both"/>
        <w:rPr>
          <w:sz w:val="24"/>
          <w:szCs w:val="24"/>
        </w:rPr>
      </w:pPr>
    </w:p>
    <w:p w:rsidR="0016436D" w:rsidRPr="009E7D9C" w:rsidRDefault="0016436D">
      <w:pPr>
        <w:pStyle w:val="ConsPlusNormal"/>
        <w:jc w:val="both"/>
        <w:rPr>
          <w:sz w:val="24"/>
          <w:szCs w:val="24"/>
        </w:rPr>
      </w:pPr>
    </w:p>
    <w:p w:rsidR="009E7D9C" w:rsidRPr="009E7D9C" w:rsidRDefault="009E7D9C">
      <w:pPr>
        <w:pStyle w:val="ConsPlusNormal"/>
        <w:jc w:val="both"/>
        <w:rPr>
          <w:sz w:val="24"/>
          <w:szCs w:val="24"/>
        </w:rPr>
      </w:pPr>
    </w:p>
    <w:p w:rsidR="009E7D9C" w:rsidRPr="009E7D9C" w:rsidRDefault="009E7D9C">
      <w:pPr>
        <w:pStyle w:val="ConsPlusNormal"/>
        <w:jc w:val="right"/>
        <w:outlineLvl w:val="1"/>
        <w:rPr>
          <w:sz w:val="24"/>
          <w:szCs w:val="24"/>
        </w:rPr>
      </w:pPr>
      <w:r w:rsidRPr="009E7D9C">
        <w:rPr>
          <w:sz w:val="24"/>
          <w:szCs w:val="24"/>
        </w:rPr>
        <w:lastRenderedPageBreak/>
        <w:t>Приложение N 3</w:t>
      </w:r>
    </w:p>
    <w:p w:rsidR="009E7D9C" w:rsidRPr="009E7D9C" w:rsidRDefault="009E7D9C">
      <w:pPr>
        <w:pStyle w:val="ConsPlusNormal"/>
        <w:jc w:val="right"/>
        <w:rPr>
          <w:sz w:val="24"/>
          <w:szCs w:val="24"/>
        </w:rPr>
      </w:pPr>
      <w:r w:rsidRPr="009E7D9C">
        <w:rPr>
          <w:sz w:val="24"/>
          <w:szCs w:val="24"/>
        </w:rPr>
        <w:t>к Административному регламенту</w:t>
      </w:r>
    </w:p>
    <w:p w:rsidR="009E7D9C" w:rsidRPr="009E7D9C" w:rsidRDefault="009E7D9C">
      <w:pPr>
        <w:pStyle w:val="ConsPlusNormal"/>
        <w:jc w:val="both"/>
        <w:rPr>
          <w:sz w:val="24"/>
          <w:szCs w:val="24"/>
        </w:rPr>
      </w:pPr>
    </w:p>
    <w:tbl>
      <w:tblPr>
        <w:tblW w:w="0" w:type="auto"/>
        <w:tblBorders>
          <w:bottom w:val="single" w:sz="4" w:space="0" w:color="auto"/>
          <w:insideH w:val="nil"/>
          <w:insideV w:val="nil"/>
        </w:tblBorders>
        <w:tblLayout w:type="fixed"/>
        <w:tblCellMar>
          <w:top w:w="102" w:type="dxa"/>
          <w:left w:w="62" w:type="dxa"/>
          <w:bottom w:w="102" w:type="dxa"/>
          <w:right w:w="62" w:type="dxa"/>
        </w:tblCellMar>
        <w:tblLook w:val="0000" w:firstRow="0" w:lastRow="0" w:firstColumn="0" w:lastColumn="0" w:noHBand="0" w:noVBand="0"/>
      </w:tblPr>
      <w:tblGrid>
        <w:gridCol w:w="1668"/>
        <w:gridCol w:w="1731"/>
        <w:gridCol w:w="2379"/>
        <w:gridCol w:w="3286"/>
      </w:tblGrid>
      <w:tr w:rsidR="009E7D9C" w:rsidRPr="009E7D9C">
        <w:tc>
          <w:tcPr>
            <w:tcW w:w="3399" w:type="dxa"/>
            <w:gridSpan w:val="2"/>
            <w:tcBorders>
              <w:top w:val="nil"/>
              <w:bottom w:val="nil"/>
            </w:tcBorders>
          </w:tcPr>
          <w:p w:rsidR="009E7D9C" w:rsidRPr="009E7D9C" w:rsidRDefault="009E7D9C">
            <w:pPr>
              <w:pStyle w:val="ConsPlusNormal"/>
              <w:rPr>
                <w:sz w:val="24"/>
                <w:szCs w:val="24"/>
              </w:rPr>
            </w:pPr>
          </w:p>
        </w:tc>
        <w:tc>
          <w:tcPr>
            <w:tcW w:w="5665" w:type="dxa"/>
            <w:gridSpan w:val="2"/>
            <w:tcBorders>
              <w:top w:val="nil"/>
              <w:bottom w:val="nil"/>
            </w:tcBorders>
          </w:tcPr>
          <w:p w:rsidR="009E7D9C" w:rsidRPr="009E7D9C" w:rsidRDefault="009E7D9C">
            <w:pPr>
              <w:pStyle w:val="ConsPlusNormal"/>
              <w:jc w:val="both"/>
              <w:rPr>
                <w:sz w:val="24"/>
                <w:szCs w:val="24"/>
              </w:rPr>
            </w:pPr>
            <w:r w:rsidRPr="009E7D9C">
              <w:rPr>
                <w:sz w:val="24"/>
                <w:szCs w:val="24"/>
              </w:rPr>
              <w:t>Кому _________________________________________</w:t>
            </w:r>
          </w:p>
          <w:p w:rsidR="009E7D9C" w:rsidRPr="009E7D9C" w:rsidRDefault="009E7D9C">
            <w:pPr>
              <w:pStyle w:val="ConsPlusNormal"/>
              <w:jc w:val="center"/>
              <w:rPr>
                <w:sz w:val="24"/>
                <w:szCs w:val="24"/>
              </w:rPr>
            </w:pPr>
            <w:r w:rsidRPr="009E7D9C">
              <w:rPr>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w:t>
            </w:r>
          </w:p>
          <w:p w:rsidR="009E7D9C" w:rsidRPr="009E7D9C" w:rsidRDefault="009E7D9C">
            <w:pPr>
              <w:pStyle w:val="ConsPlusNormal"/>
              <w:jc w:val="center"/>
              <w:rPr>
                <w:sz w:val="24"/>
                <w:szCs w:val="24"/>
              </w:rPr>
            </w:pPr>
            <w:r w:rsidRPr="009E7D9C">
              <w:rPr>
                <w:sz w:val="24"/>
                <w:szCs w:val="24"/>
              </w:rPr>
              <w:t>ИНН &lt;*&gt;, ОГРН - для юридического лица</w:t>
            </w:r>
          </w:p>
          <w:p w:rsidR="009E7D9C" w:rsidRPr="009E7D9C" w:rsidRDefault="009E7D9C">
            <w:pPr>
              <w:pStyle w:val="ConsPlusNormal"/>
              <w:jc w:val="both"/>
              <w:rPr>
                <w:sz w:val="24"/>
                <w:szCs w:val="24"/>
              </w:rPr>
            </w:pPr>
            <w:r w:rsidRPr="009E7D9C">
              <w:rPr>
                <w:sz w:val="24"/>
                <w:szCs w:val="24"/>
              </w:rPr>
              <w:t>______________________________________________</w:t>
            </w:r>
          </w:p>
          <w:p w:rsidR="009E7D9C" w:rsidRPr="009E7D9C" w:rsidRDefault="009E7D9C">
            <w:pPr>
              <w:pStyle w:val="ConsPlusNormal"/>
              <w:jc w:val="center"/>
              <w:rPr>
                <w:sz w:val="24"/>
                <w:szCs w:val="24"/>
              </w:rPr>
            </w:pPr>
            <w:r w:rsidRPr="009E7D9C">
              <w:rPr>
                <w:sz w:val="24"/>
                <w:szCs w:val="24"/>
              </w:rPr>
              <w:t>почтовый индекс и адрес, телефон, адрес электронной почты застройщика)</w:t>
            </w:r>
          </w:p>
        </w:tc>
      </w:tr>
      <w:tr w:rsidR="009E7D9C" w:rsidRPr="009E7D9C">
        <w:tblPrEx>
          <w:tblBorders>
            <w:insideV w:val="single" w:sz="4" w:space="0" w:color="auto"/>
          </w:tblBorders>
        </w:tblPrEx>
        <w:tc>
          <w:tcPr>
            <w:tcW w:w="9064" w:type="dxa"/>
            <w:gridSpan w:val="4"/>
            <w:tcBorders>
              <w:top w:val="nil"/>
              <w:left w:val="nil"/>
              <w:bottom w:val="nil"/>
              <w:right w:val="nil"/>
            </w:tcBorders>
          </w:tcPr>
          <w:p w:rsidR="009E7D9C" w:rsidRPr="009E7D9C" w:rsidRDefault="009E7D9C">
            <w:pPr>
              <w:pStyle w:val="ConsPlusNormal"/>
              <w:jc w:val="center"/>
              <w:rPr>
                <w:sz w:val="24"/>
                <w:szCs w:val="24"/>
              </w:rPr>
            </w:pPr>
            <w:bookmarkStart w:id="39" w:name="P669"/>
            <w:bookmarkEnd w:id="39"/>
            <w:r w:rsidRPr="009E7D9C">
              <w:rPr>
                <w:sz w:val="24"/>
                <w:szCs w:val="24"/>
              </w:rPr>
              <w:t>РЕШЕНИЕ</w:t>
            </w:r>
          </w:p>
          <w:p w:rsidR="009E7D9C" w:rsidRPr="009E7D9C" w:rsidRDefault="009E7D9C">
            <w:pPr>
              <w:pStyle w:val="ConsPlusNormal"/>
              <w:jc w:val="center"/>
              <w:rPr>
                <w:sz w:val="24"/>
                <w:szCs w:val="24"/>
              </w:rPr>
            </w:pPr>
            <w:r w:rsidRPr="009E7D9C">
              <w:rPr>
                <w:sz w:val="24"/>
                <w:szCs w:val="24"/>
              </w:rPr>
              <w:t>об отказе во внесении исправлений в</w:t>
            </w:r>
          </w:p>
          <w:p w:rsidR="009E7D9C" w:rsidRPr="009E7D9C" w:rsidRDefault="009E7D9C">
            <w:pPr>
              <w:pStyle w:val="ConsPlusNormal"/>
              <w:jc w:val="center"/>
              <w:rPr>
                <w:sz w:val="24"/>
                <w:szCs w:val="24"/>
              </w:rPr>
            </w:pPr>
            <w:r w:rsidRPr="009E7D9C">
              <w:rPr>
                <w:sz w:val="24"/>
                <w:szCs w:val="24"/>
              </w:rPr>
              <w:t>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9E7D9C" w:rsidRPr="009E7D9C" w:rsidRDefault="009E7D9C">
            <w:pPr>
              <w:pStyle w:val="ConsPlusNormal"/>
              <w:jc w:val="center"/>
              <w:rPr>
                <w:sz w:val="24"/>
                <w:szCs w:val="24"/>
              </w:rPr>
            </w:pPr>
            <w:r w:rsidRPr="009E7D9C">
              <w:rPr>
                <w:sz w:val="24"/>
                <w:szCs w:val="24"/>
              </w:rPr>
              <w:t>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&lt;**&gt;</w:t>
            </w:r>
          </w:p>
          <w:p w:rsidR="009E7D9C" w:rsidRPr="009E7D9C" w:rsidRDefault="009E7D9C">
            <w:pPr>
              <w:pStyle w:val="ConsPlusNormal"/>
              <w:jc w:val="center"/>
              <w:rPr>
                <w:sz w:val="24"/>
                <w:szCs w:val="24"/>
              </w:rPr>
            </w:pPr>
            <w:r w:rsidRPr="009E7D9C">
              <w:rPr>
                <w:sz w:val="24"/>
                <w:szCs w:val="24"/>
              </w:rPr>
              <w:t>(далее - уведомление)</w:t>
            </w:r>
          </w:p>
        </w:tc>
      </w:tr>
      <w:tr w:rsidR="009E7D9C" w:rsidRPr="009E7D9C">
        <w:tblPrEx>
          <w:tblBorders>
            <w:insideV w:val="single" w:sz="4" w:space="0" w:color="auto"/>
          </w:tblBorders>
        </w:tblPrEx>
        <w:tc>
          <w:tcPr>
            <w:tcW w:w="9064" w:type="dxa"/>
            <w:gridSpan w:val="4"/>
            <w:tcBorders>
              <w:top w:val="nil"/>
              <w:left w:val="nil"/>
              <w:right w:val="nil"/>
            </w:tcBorders>
          </w:tcPr>
          <w:p w:rsidR="009E7D9C" w:rsidRPr="009E7D9C" w:rsidRDefault="009E7D9C">
            <w:pPr>
              <w:pStyle w:val="ConsPlusNormal"/>
              <w:rPr>
                <w:sz w:val="24"/>
                <w:szCs w:val="24"/>
              </w:rPr>
            </w:pPr>
            <w:r w:rsidRPr="009E7D9C">
              <w:rPr>
                <w:sz w:val="24"/>
                <w:szCs w:val="24"/>
              </w:rPr>
              <w:t>__________________________________________________________________________</w:t>
            </w:r>
          </w:p>
          <w:p w:rsidR="009E7D9C" w:rsidRPr="009E7D9C" w:rsidRDefault="009E7D9C">
            <w:pPr>
              <w:pStyle w:val="ConsPlusNormal"/>
              <w:jc w:val="center"/>
              <w:rPr>
                <w:sz w:val="24"/>
                <w:szCs w:val="24"/>
              </w:rPr>
            </w:pPr>
            <w:r w:rsidRPr="009E7D9C">
              <w:rPr>
                <w:sz w:val="24"/>
                <w:szCs w:val="24"/>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9E7D9C" w:rsidRPr="009E7D9C" w:rsidRDefault="009E7D9C">
            <w:pPr>
              <w:pStyle w:val="ConsPlusNormal"/>
              <w:jc w:val="both"/>
              <w:rPr>
                <w:sz w:val="24"/>
                <w:szCs w:val="24"/>
              </w:rPr>
            </w:pPr>
            <w:r w:rsidRPr="009E7D9C">
              <w:rPr>
                <w:sz w:val="24"/>
                <w:szCs w:val="24"/>
              </w:rPr>
              <w:t>по результатам рассмотрения заявления об исправлении допущенных опечаток и ошибок в уведомлении от ___________ N ____________ принято решение об отказе во внесении</w:t>
            </w:r>
          </w:p>
          <w:p w:rsidR="009E7D9C" w:rsidRPr="009E7D9C" w:rsidRDefault="009E7D9C">
            <w:pPr>
              <w:pStyle w:val="ConsPlusNormal"/>
              <w:jc w:val="center"/>
              <w:rPr>
                <w:sz w:val="24"/>
                <w:szCs w:val="24"/>
              </w:rPr>
            </w:pPr>
            <w:r w:rsidRPr="009E7D9C">
              <w:rPr>
                <w:sz w:val="24"/>
                <w:szCs w:val="24"/>
              </w:rPr>
              <w:t>(дата и номер регистрации)</w:t>
            </w:r>
          </w:p>
          <w:p w:rsidR="009E7D9C" w:rsidRPr="009E7D9C" w:rsidRDefault="009E7D9C">
            <w:pPr>
              <w:pStyle w:val="ConsPlusNormal"/>
              <w:jc w:val="both"/>
              <w:rPr>
                <w:sz w:val="24"/>
                <w:szCs w:val="24"/>
              </w:rPr>
            </w:pPr>
            <w:r w:rsidRPr="009E7D9C">
              <w:rPr>
                <w:sz w:val="24"/>
                <w:szCs w:val="24"/>
              </w:rPr>
              <w:t>исправлений в уведомление.</w:t>
            </w:r>
          </w:p>
        </w:tc>
      </w:tr>
      <w:tr w:rsidR="009E7D9C" w:rsidRPr="009E7D9C">
        <w:tblPrEx>
          <w:tblBorders>
            <w:left w:val="single" w:sz="4" w:space="0" w:color="auto"/>
            <w:right w:val="single" w:sz="4" w:space="0" w:color="auto"/>
            <w:insideH w:val="single" w:sz="4" w:space="0" w:color="auto"/>
            <w:insideV w:val="single" w:sz="4" w:space="0" w:color="auto"/>
          </w:tblBorders>
        </w:tblPrEx>
        <w:tc>
          <w:tcPr>
            <w:tcW w:w="1668" w:type="dxa"/>
          </w:tcPr>
          <w:p w:rsidR="009E7D9C" w:rsidRPr="009E7D9C" w:rsidRDefault="009E7D9C">
            <w:pPr>
              <w:pStyle w:val="ConsPlusNormal"/>
              <w:jc w:val="center"/>
              <w:rPr>
                <w:sz w:val="24"/>
                <w:szCs w:val="24"/>
              </w:rPr>
            </w:pPr>
            <w:r w:rsidRPr="009E7D9C">
              <w:rPr>
                <w:sz w:val="24"/>
                <w:szCs w:val="24"/>
              </w:rPr>
              <w:t>N пункта Административного регламента</w:t>
            </w:r>
          </w:p>
        </w:tc>
        <w:tc>
          <w:tcPr>
            <w:tcW w:w="4110" w:type="dxa"/>
            <w:gridSpan w:val="2"/>
          </w:tcPr>
          <w:p w:rsidR="009E7D9C" w:rsidRPr="009E7D9C" w:rsidRDefault="009E7D9C">
            <w:pPr>
              <w:pStyle w:val="ConsPlusNormal"/>
              <w:jc w:val="center"/>
              <w:rPr>
                <w:sz w:val="24"/>
                <w:szCs w:val="24"/>
              </w:rPr>
            </w:pPr>
            <w:r w:rsidRPr="009E7D9C">
              <w:rPr>
                <w:sz w:val="24"/>
                <w:szCs w:val="24"/>
              </w:rPr>
              <w:t>Наименование основания для отказа во внесении исправлений в уведомление в соответствии с Административным регламентом</w:t>
            </w:r>
          </w:p>
        </w:tc>
        <w:tc>
          <w:tcPr>
            <w:tcW w:w="3286" w:type="dxa"/>
          </w:tcPr>
          <w:p w:rsidR="009E7D9C" w:rsidRPr="009E7D9C" w:rsidRDefault="009E7D9C">
            <w:pPr>
              <w:pStyle w:val="ConsPlusNormal"/>
              <w:jc w:val="center"/>
              <w:rPr>
                <w:sz w:val="24"/>
                <w:szCs w:val="24"/>
              </w:rPr>
            </w:pPr>
            <w:r w:rsidRPr="009E7D9C">
              <w:rPr>
                <w:sz w:val="24"/>
                <w:szCs w:val="24"/>
              </w:rPr>
              <w:t>Разъяснение причин отказа во внесении исправлений в уведомление</w:t>
            </w:r>
          </w:p>
        </w:tc>
      </w:tr>
      <w:tr w:rsidR="009E7D9C" w:rsidRPr="009E7D9C">
        <w:tblPrEx>
          <w:tblBorders>
            <w:left w:val="single" w:sz="4" w:space="0" w:color="auto"/>
            <w:right w:val="single" w:sz="4" w:space="0" w:color="auto"/>
            <w:insideH w:val="single" w:sz="4" w:space="0" w:color="auto"/>
            <w:insideV w:val="single" w:sz="4" w:space="0" w:color="auto"/>
          </w:tblBorders>
        </w:tblPrEx>
        <w:tc>
          <w:tcPr>
            <w:tcW w:w="1668" w:type="dxa"/>
          </w:tcPr>
          <w:p w:rsidR="009E7D9C" w:rsidRPr="009E7D9C" w:rsidRDefault="005E2306">
            <w:pPr>
              <w:pStyle w:val="ConsPlusNormal"/>
              <w:jc w:val="both"/>
              <w:rPr>
                <w:sz w:val="24"/>
                <w:szCs w:val="24"/>
              </w:rPr>
            </w:pPr>
            <w:hyperlink w:anchor="P251">
              <w:r w:rsidR="009E7D9C" w:rsidRPr="009E7D9C">
                <w:rPr>
                  <w:color w:val="0000FF"/>
                  <w:sz w:val="24"/>
                  <w:szCs w:val="24"/>
                </w:rPr>
                <w:t>подпункт "а" пункта 2.26</w:t>
              </w:r>
            </w:hyperlink>
          </w:p>
        </w:tc>
        <w:tc>
          <w:tcPr>
            <w:tcW w:w="4110" w:type="dxa"/>
            <w:gridSpan w:val="2"/>
          </w:tcPr>
          <w:p w:rsidR="009E7D9C" w:rsidRPr="009E7D9C" w:rsidRDefault="009E7D9C">
            <w:pPr>
              <w:pStyle w:val="ConsPlusNormal"/>
              <w:jc w:val="both"/>
              <w:rPr>
                <w:sz w:val="24"/>
                <w:szCs w:val="24"/>
              </w:rPr>
            </w:pPr>
            <w:r w:rsidRPr="009E7D9C">
              <w:rPr>
                <w:sz w:val="24"/>
                <w:szCs w:val="24"/>
              </w:rPr>
              <w:t xml:space="preserve">несоответствие заявителя кругу лиц, указанных в </w:t>
            </w:r>
            <w:hyperlink w:anchor="P107">
              <w:r w:rsidRPr="009E7D9C">
                <w:rPr>
                  <w:color w:val="0000FF"/>
                  <w:sz w:val="24"/>
                  <w:szCs w:val="24"/>
                </w:rPr>
                <w:t>пункте 2.2</w:t>
              </w:r>
            </w:hyperlink>
            <w:r w:rsidRPr="009E7D9C">
              <w:rPr>
                <w:sz w:val="24"/>
                <w:szCs w:val="24"/>
              </w:rPr>
              <w:t xml:space="preserve"> Административного регламента</w:t>
            </w:r>
          </w:p>
        </w:tc>
        <w:tc>
          <w:tcPr>
            <w:tcW w:w="3286" w:type="dxa"/>
          </w:tcPr>
          <w:p w:rsidR="009E7D9C" w:rsidRPr="009E7D9C" w:rsidRDefault="009E7D9C">
            <w:pPr>
              <w:pStyle w:val="ConsPlusNormal"/>
              <w:jc w:val="both"/>
              <w:rPr>
                <w:sz w:val="24"/>
                <w:szCs w:val="24"/>
              </w:rPr>
            </w:pPr>
            <w:r w:rsidRPr="009E7D9C">
              <w:rPr>
                <w:sz w:val="24"/>
                <w:szCs w:val="24"/>
              </w:rPr>
              <w:t>Указываются основания такого вывода</w:t>
            </w:r>
          </w:p>
        </w:tc>
      </w:tr>
      <w:tr w:rsidR="009E7D9C" w:rsidRPr="009E7D9C">
        <w:tblPrEx>
          <w:tblBorders>
            <w:left w:val="single" w:sz="4" w:space="0" w:color="auto"/>
            <w:right w:val="single" w:sz="4" w:space="0" w:color="auto"/>
            <w:insideH w:val="single" w:sz="4" w:space="0" w:color="auto"/>
            <w:insideV w:val="single" w:sz="4" w:space="0" w:color="auto"/>
          </w:tblBorders>
        </w:tblPrEx>
        <w:tc>
          <w:tcPr>
            <w:tcW w:w="1668" w:type="dxa"/>
          </w:tcPr>
          <w:p w:rsidR="009E7D9C" w:rsidRPr="009E7D9C" w:rsidRDefault="005E2306">
            <w:pPr>
              <w:pStyle w:val="ConsPlusNormal"/>
              <w:jc w:val="both"/>
              <w:rPr>
                <w:sz w:val="24"/>
                <w:szCs w:val="24"/>
              </w:rPr>
            </w:pPr>
            <w:hyperlink w:anchor="P252">
              <w:r w:rsidR="009E7D9C" w:rsidRPr="009E7D9C">
                <w:rPr>
                  <w:color w:val="0000FF"/>
                  <w:sz w:val="24"/>
                  <w:szCs w:val="24"/>
                </w:rPr>
                <w:t>подпункт "б" пункта 2.26</w:t>
              </w:r>
            </w:hyperlink>
          </w:p>
        </w:tc>
        <w:tc>
          <w:tcPr>
            <w:tcW w:w="4110" w:type="dxa"/>
            <w:gridSpan w:val="2"/>
          </w:tcPr>
          <w:p w:rsidR="009E7D9C" w:rsidRPr="009E7D9C" w:rsidRDefault="009E7D9C">
            <w:pPr>
              <w:pStyle w:val="ConsPlusNormal"/>
              <w:jc w:val="both"/>
              <w:rPr>
                <w:sz w:val="24"/>
                <w:szCs w:val="24"/>
              </w:rPr>
            </w:pPr>
            <w:r w:rsidRPr="009E7D9C">
              <w:rPr>
                <w:sz w:val="24"/>
                <w:szCs w:val="24"/>
              </w:rPr>
              <w:t>отсутствие факта допущения опечатки или ошибки в уведомлении</w:t>
            </w:r>
          </w:p>
        </w:tc>
        <w:tc>
          <w:tcPr>
            <w:tcW w:w="3286" w:type="dxa"/>
          </w:tcPr>
          <w:p w:rsidR="009E7D9C" w:rsidRPr="009E7D9C" w:rsidRDefault="009E7D9C">
            <w:pPr>
              <w:pStyle w:val="ConsPlusNormal"/>
              <w:jc w:val="both"/>
              <w:rPr>
                <w:sz w:val="24"/>
                <w:szCs w:val="24"/>
              </w:rPr>
            </w:pPr>
            <w:r w:rsidRPr="009E7D9C">
              <w:rPr>
                <w:sz w:val="24"/>
                <w:szCs w:val="24"/>
              </w:rPr>
              <w:t>Указываются основания такого вывода</w:t>
            </w:r>
          </w:p>
        </w:tc>
      </w:tr>
    </w:tbl>
    <w:p w:rsidR="009E7D9C" w:rsidRPr="009E7D9C" w:rsidRDefault="009E7D9C">
      <w:pPr>
        <w:pStyle w:val="ConsPlusNormal"/>
        <w:jc w:val="both"/>
        <w:rPr>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64"/>
      </w:tblGrid>
      <w:tr w:rsidR="009E7D9C" w:rsidRPr="009E7D9C">
        <w:tc>
          <w:tcPr>
            <w:tcW w:w="9064" w:type="dxa"/>
            <w:tcBorders>
              <w:top w:val="nil"/>
              <w:left w:val="nil"/>
              <w:bottom w:val="nil"/>
              <w:right w:val="nil"/>
            </w:tcBorders>
          </w:tcPr>
          <w:p w:rsidR="009E7D9C" w:rsidRPr="009E7D9C" w:rsidRDefault="009E7D9C">
            <w:pPr>
              <w:pStyle w:val="ConsPlusNormal"/>
              <w:ind w:firstLine="283"/>
              <w:jc w:val="both"/>
              <w:rPr>
                <w:sz w:val="24"/>
                <w:szCs w:val="24"/>
              </w:rPr>
            </w:pPr>
            <w:r w:rsidRPr="009E7D9C">
              <w:rPr>
                <w:sz w:val="24"/>
                <w:szCs w:val="24"/>
              </w:rPr>
              <w:t>Вы вправе повторно обратиться с заявлением об исправлении допущенных опечаток и ошибок в уведомлении после устранения указанных нарушений.</w:t>
            </w:r>
          </w:p>
          <w:p w:rsidR="009E7D9C" w:rsidRPr="009E7D9C" w:rsidRDefault="009E7D9C">
            <w:pPr>
              <w:pStyle w:val="ConsPlusNormal"/>
              <w:ind w:firstLine="283"/>
              <w:jc w:val="both"/>
              <w:rPr>
                <w:sz w:val="24"/>
                <w:szCs w:val="24"/>
              </w:rPr>
            </w:pPr>
            <w:r w:rsidRPr="009E7D9C">
              <w:rPr>
                <w:sz w:val="24"/>
                <w:szCs w:val="24"/>
              </w:rPr>
              <w:t>Данный отказ может быть обжалован в досудебном порядке путем направления жалобы в _________________________________________________________________</w:t>
            </w:r>
          </w:p>
          <w:p w:rsidR="009E7D9C" w:rsidRPr="009E7D9C" w:rsidRDefault="009E7D9C">
            <w:pPr>
              <w:pStyle w:val="ConsPlusNormal"/>
              <w:jc w:val="both"/>
              <w:rPr>
                <w:sz w:val="24"/>
                <w:szCs w:val="24"/>
              </w:rPr>
            </w:pPr>
            <w:r w:rsidRPr="009E7D9C">
              <w:rPr>
                <w:sz w:val="24"/>
                <w:szCs w:val="24"/>
              </w:rPr>
              <w:t>_________________________________________________, а также в судебном порядке.</w:t>
            </w:r>
          </w:p>
          <w:p w:rsidR="009E7D9C" w:rsidRPr="009E7D9C" w:rsidRDefault="009E7D9C">
            <w:pPr>
              <w:pStyle w:val="ConsPlusNormal"/>
              <w:ind w:firstLine="283"/>
              <w:jc w:val="both"/>
              <w:rPr>
                <w:sz w:val="24"/>
                <w:szCs w:val="24"/>
              </w:rPr>
            </w:pPr>
            <w:r w:rsidRPr="009E7D9C">
              <w:rPr>
                <w:sz w:val="24"/>
                <w:szCs w:val="24"/>
              </w:rPr>
              <w:t>Дополнительно информируем: _____________________________________________</w:t>
            </w:r>
          </w:p>
          <w:p w:rsidR="009E7D9C" w:rsidRPr="009E7D9C" w:rsidRDefault="009E7D9C">
            <w:pPr>
              <w:pStyle w:val="ConsPlusNormal"/>
              <w:jc w:val="both"/>
              <w:rPr>
                <w:sz w:val="24"/>
                <w:szCs w:val="24"/>
              </w:rPr>
            </w:pPr>
            <w:r w:rsidRPr="009E7D9C">
              <w:rPr>
                <w:sz w:val="24"/>
                <w:szCs w:val="24"/>
              </w:rPr>
              <w:lastRenderedPageBreak/>
              <w:t>__________________________________________________________________________</w:t>
            </w:r>
          </w:p>
          <w:p w:rsidR="009E7D9C" w:rsidRPr="009E7D9C" w:rsidRDefault="009E7D9C">
            <w:pPr>
              <w:pStyle w:val="ConsPlusNormal"/>
              <w:jc w:val="center"/>
              <w:rPr>
                <w:sz w:val="24"/>
                <w:szCs w:val="24"/>
              </w:rPr>
            </w:pPr>
            <w:r w:rsidRPr="009E7D9C">
              <w:rPr>
                <w:sz w:val="24"/>
                <w:szCs w:val="24"/>
              </w:rPr>
              <w:t>(указывается информация, необходимая для устранения причин отказа во внесении исправлений в уведомление, а также иная дополнительная информация при наличии)</w:t>
            </w:r>
          </w:p>
        </w:tc>
      </w:tr>
    </w:tbl>
    <w:p w:rsidR="009E7D9C" w:rsidRPr="009E7D9C" w:rsidRDefault="009E7D9C">
      <w:pPr>
        <w:pStyle w:val="ConsPlusNormal"/>
        <w:jc w:val="both"/>
        <w:rPr>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772"/>
        <w:gridCol w:w="2042"/>
        <w:gridCol w:w="4250"/>
      </w:tblGrid>
      <w:tr w:rsidR="009E7D9C" w:rsidRPr="009E7D9C">
        <w:tc>
          <w:tcPr>
            <w:tcW w:w="2772" w:type="dxa"/>
            <w:tcBorders>
              <w:top w:val="nil"/>
              <w:left w:val="nil"/>
              <w:bottom w:val="nil"/>
              <w:right w:val="nil"/>
            </w:tcBorders>
          </w:tcPr>
          <w:p w:rsidR="009E7D9C" w:rsidRPr="009E7D9C" w:rsidRDefault="009E7D9C">
            <w:pPr>
              <w:pStyle w:val="ConsPlusNormal"/>
              <w:jc w:val="center"/>
              <w:rPr>
                <w:sz w:val="24"/>
                <w:szCs w:val="24"/>
              </w:rPr>
            </w:pPr>
            <w:r w:rsidRPr="009E7D9C">
              <w:rPr>
                <w:sz w:val="24"/>
                <w:szCs w:val="24"/>
              </w:rPr>
              <w:t>__________________</w:t>
            </w:r>
          </w:p>
          <w:p w:rsidR="009E7D9C" w:rsidRPr="009E7D9C" w:rsidRDefault="009E7D9C">
            <w:pPr>
              <w:pStyle w:val="ConsPlusNormal"/>
              <w:jc w:val="center"/>
              <w:rPr>
                <w:sz w:val="24"/>
                <w:szCs w:val="24"/>
              </w:rPr>
            </w:pPr>
            <w:r w:rsidRPr="009E7D9C">
              <w:rPr>
                <w:sz w:val="24"/>
                <w:szCs w:val="24"/>
              </w:rPr>
              <w:t>(должность)</w:t>
            </w:r>
          </w:p>
        </w:tc>
        <w:tc>
          <w:tcPr>
            <w:tcW w:w="2042" w:type="dxa"/>
            <w:tcBorders>
              <w:top w:val="nil"/>
              <w:left w:val="nil"/>
              <w:bottom w:val="nil"/>
              <w:right w:val="nil"/>
            </w:tcBorders>
          </w:tcPr>
          <w:p w:rsidR="009E7D9C" w:rsidRPr="009E7D9C" w:rsidRDefault="009E7D9C">
            <w:pPr>
              <w:pStyle w:val="ConsPlusNormal"/>
              <w:jc w:val="center"/>
              <w:rPr>
                <w:sz w:val="24"/>
                <w:szCs w:val="24"/>
              </w:rPr>
            </w:pPr>
            <w:r w:rsidRPr="009E7D9C">
              <w:rPr>
                <w:sz w:val="24"/>
                <w:szCs w:val="24"/>
              </w:rPr>
              <w:t>____________</w:t>
            </w:r>
          </w:p>
          <w:p w:rsidR="009E7D9C" w:rsidRPr="009E7D9C" w:rsidRDefault="009E7D9C">
            <w:pPr>
              <w:pStyle w:val="ConsPlusNormal"/>
              <w:jc w:val="center"/>
              <w:rPr>
                <w:sz w:val="24"/>
                <w:szCs w:val="24"/>
              </w:rPr>
            </w:pPr>
            <w:r w:rsidRPr="009E7D9C">
              <w:rPr>
                <w:sz w:val="24"/>
                <w:szCs w:val="24"/>
              </w:rPr>
              <w:t>(подпись)</w:t>
            </w:r>
          </w:p>
        </w:tc>
        <w:tc>
          <w:tcPr>
            <w:tcW w:w="4250" w:type="dxa"/>
            <w:tcBorders>
              <w:top w:val="nil"/>
              <w:left w:val="nil"/>
              <w:bottom w:val="nil"/>
              <w:right w:val="nil"/>
            </w:tcBorders>
          </w:tcPr>
          <w:p w:rsidR="009E7D9C" w:rsidRPr="009E7D9C" w:rsidRDefault="009E7D9C">
            <w:pPr>
              <w:pStyle w:val="ConsPlusNormal"/>
              <w:jc w:val="center"/>
              <w:rPr>
                <w:sz w:val="24"/>
                <w:szCs w:val="24"/>
              </w:rPr>
            </w:pPr>
            <w:r w:rsidRPr="009E7D9C">
              <w:rPr>
                <w:sz w:val="24"/>
                <w:szCs w:val="24"/>
              </w:rPr>
              <w:t>_______________________________</w:t>
            </w:r>
          </w:p>
          <w:p w:rsidR="009E7D9C" w:rsidRPr="009E7D9C" w:rsidRDefault="009E7D9C">
            <w:pPr>
              <w:pStyle w:val="ConsPlusNormal"/>
              <w:jc w:val="center"/>
              <w:rPr>
                <w:sz w:val="24"/>
                <w:szCs w:val="24"/>
              </w:rPr>
            </w:pPr>
            <w:r w:rsidRPr="009E7D9C">
              <w:rPr>
                <w:sz w:val="24"/>
                <w:szCs w:val="24"/>
              </w:rPr>
              <w:t>(фамилия, имя, отчество (при наличии)</w:t>
            </w:r>
          </w:p>
        </w:tc>
      </w:tr>
      <w:tr w:rsidR="009E7D9C" w:rsidRPr="009E7D9C">
        <w:tc>
          <w:tcPr>
            <w:tcW w:w="9064" w:type="dxa"/>
            <w:gridSpan w:val="3"/>
            <w:tcBorders>
              <w:top w:val="nil"/>
              <w:left w:val="nil"/>
              <w:bottom w:val="nil"/>
              <w:right w:val="nil"/>
            </w:tcBorders>
          </w:tcPr>
          <w:p w:rsidR="009E7D9C" w:rsidRPr="009E7D9C" w:rsidRDefault="009E7D9C">
            <w:pPr>
              <w:pStyle w:val="ConsPlusNormal"/>
              <w:jc w:val="both"/>
              <w:rPr>
                <w:sz w:val="24"/>
                <w:szCs w:val="24"/>
              </w:rPr>
            </w:pPr>
            <w:r w:rsidRPr="009E7D9C">
              <w:rPr>
                <w:sz w:val="24"/>
                <w:szCs w:val="24"/>
              </w:rPr>
              <w:t>Дата</w:t>
            </w:r>
          </w:p>
        </w:tc>
      </w:tr>
    </w:tbl>
    <w:p w:rsidR="009E7D9C" w:rsidRPr="009E7D9C" w:rsidRDefault="009E7D9C">
      <w:pPr>
        <w:pStyle w:val="ConsPlusNormal"/>
        <w:jc w:val="both"/>
        <w:rPr>
          <w:sz w:val="24"/>
          <w:szCs w:val="24"/>
        </w:rPr>
      </w:pPr>
    </w:p>
    <w:p w:rsidR="009E7D9C" w:rsidRPr="009E7D9C" w:rsidRDefault="009E7D9C">
      <w:pPr>
        <w:pStyle w:val="ConsPlusNormal"/>
        <w:ind w:firstLine="540"/>
        <w:jc w:val="both"/>
        <w:rPr>
          <w:sz w:val="24"/>
          <w:szCs w:val="24"/>
        </w:rPr>
      </w:pPr>
      <w:r w:rsidRPr="009E7D9C">
        <w:rPr>
          <w:sz w:val="24"/>
          <w:szCs w:val="24"/>
        </w:rPr>
        <w:t>--------------------------------</w:t>
      </w:r>
    </w:p>
    <w:p w:rsidR="009E7D9C" w:rsidRPr="009E7D9C" w:rsidRDefault="009E7D9C">
      <w:pPr>
        <w:pStyle w:val="ConsPlusNormal"/>
        <w:spacing w:before="280"/>
        <w:ind w:firstLine="540"/>
        <w:jc w:val="both"/>
        <w:rPr>
          <w:sz w:val="24"/>
          <w:szCs w:val="24"/>
        </w:rPr>
      </w:pPr>
      <w:r w:rsidRPr="009E7D9C">
        <w:rPr>
          <w:sz w:val="24"/>
          <w:szCs w:val="24"/>
        </w:rPr>
        <w:t>&lt;*&gt; Сведения об ИНН в отношении иностранного юридического лица не указываются.</w:t>
      </w:r>
    </w:p>
    <w:p w:rsidR="009E7D9C" w:rsidRPr="009E7D9C" w:rsidRDefault="009E7D9C">
      <w:pPr>
        <w:pStyle w:val="ConsPlusNormal"/>
        <w:spacing w:before="280"/>
        <w:ind w:firstLine="540"/>
        <w:jc w:val="both"/>
        <w:rPr>
          <w:sz w:val="24"/>
          <w:szCs w:val="24"/>
        </w:rPr>
      </w:pPr>
      <w:r w:rsidRPr="009E7D9C">
        <w:rPr>
          <w:sz w:val="24"/>
          <w:szCs w:val="24"/>
        </w:rPr>
        <w:t>&lt;**&gt; Нужное подчеркнуть.</w:t>
      </w:r>
    </w:p>
    <w:p w:rsidR="009E7D9C" w:rsidRPr="009E7D9C" w:rsidRDefault="009E7D9C">
      <w:pPr>
        <w:pStyle w:val="ConsPlusNormal"/>
        <w:jc w:val="both"/>
        <w:rPr>
          <w:sz w:val="24"/>
          <w:szCs w:val="24"/>
        </w:rPr>
      </w:pPr>
    </w:p>
    <w:p w:rsidR="009E7D9C" w:rsidRPr="009E7D9C" w:rsidRDefault="009E7D9C">
      <w:pPr>
        <w:pStyle w:val="ConsPlusNormal"/>
        <w:jc w:val="both"/>
        <w:rPr>
          <w:sz w:val="24"/>
          <w:szCs w:val="24"/>
        </w:rPr>
      </w:pPr>
    </w:p>
    <w:p w:rsidR="009E7D9C" w:rsidRPr="009E7D9C" w:rsidRDefault="009E7D9C">
      <w:pPr>
        <w:pStyle w:val="ConsPlusNormal"/>
        <w:jc w:val="both"/>
        <w:rPr>
          <w:sz w:val="24"/>
          <w:szCs w:val="24"/>
        </w:rPr>
      </w:pPr>
    </w:p>
    <w:p w:rsidR="009E7D9C" w:rsidRPr="009E7D9C" w:rsidRDefault="009E7D9C">
      <w:pPr>
        <w:pStyle w:val="ConsPlusNormal"/>
        <w:jc w:val="both"/>
        <w:rPr>
          <w:sz w:val="24"/>
          <w:szCs w:val="24"/>
        </w:rPr>
      </w:pPr>
    </w:p>
    <w:p w:rsidR="009E7D9C" w:rsidRPr="009E7D9C" w:rsidRDefault="009E7D9C">
      <w:pPr>
        <w:pStyle w:val="ConsPlusNormal"/>
        <w:jc w:val="both"/>
        <w:rPr>
          <w:sz w:val="24"/>
          <w:szCs w:val="24"/>
        </w:rPr>
      </w:pPr>
    </w:p>
    <w:p w:rsidR="009E7D9C" w:rsidRPr="009E7D9C" w:rsidRDefault="009E7D9C">
      <w:pPr>
        <w:pStyle w:val="ConsPlusNormal"/>
        <w:jc w:val="right"/>
        <w:outlineLvl w:val="1"/>
        <w:rPr>
          <w:sz w:val="24"/>
          <w:szCs w:val="24"/>
        </w:rPr>
      </w:pPr>
      <w:r w:rsidRPr="009E7D9C">
        <w:rPr>
          <w:sz w:val="24"/>
          <w:szCs w:val="24"/>
        </w:rPr>
        <w:t>Приложение N 4</w:t>
      </w:r>
    </w:p>
    <w:p w:rsidR="009E7D9C" w:rsidRPr="009E7D9C" w:rsidRDefault="009E7D9C">
      <w:pPr>
        <w:pStyle w:val="ConsPlusNormal"/>
        <w:jc w:val="right"/>
        <w:rPr>
          <w:sz w:val="24"/>
          <w:szCs w:val="24"/>
        </w:rPr>
      </w:pPr>
      <w:r w:rsidRPr="009E7D9C">
        <w:rPr>
          <w:sz w:val="24"/>
          <w:szCs w:val="24"/>
        </w:rPr>
        <w:t>к Административному регламенту</w:t>
      </w:r>
    </w:p>
    <w:p w:rsidR="009E7D9C" w:rsidRPr="009E7D9C" w:rsidRDefault="009E7D9C">
      <w:pPr>
        <w:pStyle w:val="ConsPlusNormal"/>
        <w:jc w:val="both"/>
        <w:rPr>
          <w:sz w:val="24"/>
          <w:szCs w:val="24"/>
        </w:rPr>
      </w:pPr>
    </w:p>
    <w:tbl>
      <w:tblPr>
        <w:tblW w:w="0" w:type="auto"/>
        <w:tblBorders>
          <w:left w:val="nil"/>
          <w:bottom w:val="single" w:sz="4" w:space="0" w:color="auto"/>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59"/>
        <w:gridCol w:w="4961"/>
        <w:gridCol w:w="3144"/>
      </w:tblGrid>
      <w:tr w:rsidR="009E7D9C" w:rsidRPr="009E7D9C">
        <w:tc>
          <w:tcPr>
            <w:tcW w:w="9064" w:type="dxa"/>
            <w:gridSpan w:val="3"/>
            <w:tcBorders>
              <w:top w:val="nil"/>
              <w:left w:val="nil"/>
              <w:bottom w:val="nil"/>
              <w:right w:val="nil"/>
            </w:tcBorders>
          </w:tcPr>
          <w:p w:rsidR="009E7D9C" w:rsidRPr="009E7D9C" w:rsidRDefault="009E7D9C">
            <w:pPr>
              <w:pStyle w:val="ConsPlusNormal"/>
              <w:jc w:val="center"/>
              <w:rPr>
                <w:sz w:val="24"/>
                <w:szCs w:val="24"/>
              </w:rPr>
            </w:pPr>
            <w:bookmarkStart w:id="40" w:name="P715"/>
            <w:bookmarkEnd w:id="40"/>
            <w:r w:rsidRPr="009E7D9C">
              <w:rPr>
                <w:sz w:val="24"/>
                <w:szCs w:val="24"/>
              </w:rPr>
              <w:t>ЗАЯВЛЕНИЕ</w:t>
            </w:r>
          </w:p>
          <w:p w:rsidR="009E7D9C" w:rsidRPr="009E7D9C" w:rsidRDefault="009E7D9C">
            <w:pPr>
              <w:pStyle w:val="ConsPlusNormal"/>
              <w:jc w:val="center"/>
              <w:rPr>
                <w:sz w:val="24"/>
                <w:szCs w:val="24"/>
              </w:rPr>
            </w:pPr>
            <w:r w:rsidRPr="009E7D9C">
              <w:rPr>
                <w:sz w:val="24"/>
                <w:szCs w:val="24"/>
              </w:rPr>
              <w:t>о выдаче дубликата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&lt;*&gt;</w:t>
            </w:r>
          </w:p>
          <w:p w:rsidR="009E7D9C" w:rsidRPr="009E7D9C" w:rsidRDefault="009E7D9C">
            <w:pPr>
              <w:pStyle w:val="ConsPlusNormal"/>
              <w:jc w:val="center"/>
              <w:rPr>
                <w:sz w:val="24"/>
                <w:szCs w:val="24"/>
              </w:rPr>
            </w:pPr>
            <w:r w:rsidRPr="009E7D9C">
              <w:rPr>
                <w:sz w:val="24"/>
                <w:szCs w:val="24"/>
              </w:rPr>
              <w:t>(далее - уведомление)</w:t>
            </w:r>
          </w:p>
        </w:tc>
      </w:tr>
      <w:tr w:rsidR="009E7D9C" w:rsidRPr="009E7D9C">
        <w:tc>
          <w:tcPr>
            <w:tcW w:w="9064" w:type="dxa"/>
            <w:gridSpan w:val="3"/>
            <w:tcBorders>
              <w:top w:val="nil"/>
              <w:left w:val="nil"/>
              <w:bottom w:val="nil"/>
              <w:right w:val="nil"/>
            </w:tcBorders>
          </w:tcPr>
          <w:p w:rsidR="009E7D9C" w:rsidRPr="009E7D9C" w:rsidRDefault="009E7D9C">
            <w:pPr>
              <w:pStyle w:val="ConsPlusNormal"/>
              <w:jc w:val="right"/>
              <w:rPr>
                <w:sz w:val="24"/>
                <w:szCs w:val="24"/>
              </w:rPr>
            </w:pPr>
            <w:r w:rsidRPr="009E7D9C">
              <w:rPr>
                <w:sz w:val="24"/>
                <w:szCs w:val="24"/>
              </w:rPr>
              <w:t>"____" __________ 20___ г.</w:t>
            </w:r>
          </w:p>
        </w:tc>
      </w:tr>
      <w:tr w:rsidR="009E7D9C" w:rsidRPr="009E7D9C">
        <w:tc>
          <w:tcPr>
            <w:tcW w:w="9064" w:type="dxa"/>
            <w:gridSpan w:val="3"/>
            <w:tcBorders>
              <w:top w:val="nil"/>
              <w:left w:val="nil"/>
              <w:bottom w:val="nil"/>
              <w:right w:val="nil"/>
            </w:tcBorders>
          </w:tcPr>
          <w:p w:rsidR="009E7D9C" w:rsidRPr="009E7D9C" w:rsidRDefault="009E7D9C">
            <w:pPr>
              <w:pStyle w:val="ConsPlusNormal"/>
              <w:rPr>
                <w:sz w:val="24"/>
                <w:szCs w:val="24"/>
              </w:rPr>
            </w:pPr>
            <w:r w:rsidRPr="009E7D9C">
              <w:rPr>
                <w:sz w:val="24"/>
                <w:szCs w:val="24"/>
              </w:rPr>
              <w:t>__________________________________________________________________________</w:t>
            </w:r>
          </w:p>
          <w:p w:rsidR="009E7D9C" w:rsidRPr="009E7D9C" w:rsidRDefault="009E7D9C">
            <w:pPr>
              <w:pStyle w:val="ConsPlusNormal"/>
              <w:jc w:val="center"/>
              <w:rPr>
                <w:sz w:val="24"/>
                <w:szCs w:val="24"/>
              </w:rPr>
            </w:pPr>
            <w:r w:rsidRPr="009E7D9C">
              <w:rPr>
                <w:sz w:val="24"/>
                <w:szCs w:val="24"/>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tc>
      </w:tr>
      <w:tr w:rsidR="009E7D9C" w:rsidRPr="009E7D9C">
        <w:tc>
          <w:tcPr>
            <w:tcW w:w="9064" w:type="dxa"/>
            <w:gridSpan w:val="3"/>
            <w:tcBorders>
              <w:top w:val="nil"/>
              <w:left w:val="nil"/>
              <w:right w:val="nil"/>
            </w:tcBorders>
          </w:tcPr>
          <w:p w:rsidR="009E7D9C" w:rsidRPr="009E7D9C" w:rsidRDefault="009E7D9C">
            <w:pPr>
              <w:pStyle w:val="ConsPlusNormal"/>
              <w:jc w:val="center"/>
              <w:outlineLvl w:val="2"/>
              <w:rPr>
                <w:sz w:val="24"/>
                <w:szCs w:val="24"/>
              </w:rPr>
            </w:pPr>
            <w:r w:rsidRPr="009E7D9C">
              <w:rPr>
                <w:sz w:val="24"/>
                <w:szCs w:val="24"/>
              </w:rPr>
              <w:t>1. Сведения о застройщике</w:t>
            </w:r>
          </w:p>
        </w:tc>
      </w:tr>
      <w:tr w:rsidR="009E7D9C" w:rsidRPr="009E7D9C">
        <w:tblPrEx>
          <w:tblBorders>
            <w:left w:val="single" w:sz="4" w:space="0" w:color="auto"/>
            <w:right w:val="single" w:sz="4" w:space="0" w:color="auto"/>
            <w:insideH w:val="single" w:sz="4" w:space="0" w:color="auto"/>
          </w:tblBorders>
        </w:tblPrEx>
        <w:tc>
          <w:tcPr>
            <w:tcW w:w="959" w:type="dxa"/>
          </w:tcPr>
          <w:p w:rsidR="009E7D9C" w:rsidRPr="009E7D9C" w:rsidRDefault="009E7D9C">
            <w:pPr>
              <w:pStyle w:val="ConsPlusNormal"/>
              <w:jc w:val="both"/>
              <w:rPr>
                <w:sz w:val="24"/>
                <w:szCs w:val="24"/>
              </w:rPr>
            </w:pPr>
            <w:r w:rsidRPr="009E7D9C">
              <w:rPr>
                <w:sz w:val="24"/>
                <w:szCs w:val="24"/>
              </w:rPr>
              <w:t>1.1.</w:t>
            </w:r>
          </w:p>
        </w:tc>
        <w:tc>
          <w:tcPr>
            <w:tcW w:w="4961" w:type="dxa"/>
          </w:tcPr>
          <w:p w:rsidR="009E7D9C" w:rsidRPr="009E7D9C" w:rsidRDefault="009E7D9C">
            <w:pPr>
              <w:pStyle w:val="ConsPlusNormal"/>
              <w:jc w:val="both"/>
              <w:rPr>
                <w:sz w:val="24"/>
                <w:szCs w:val="24"/>
              </w:rPr>
            </w:pPr>
            <w:r w:rsidRPr="009E7D9C">
              <w:rPr>
                <w:sz w:val="24"/>
                <w:szCs w:val="24"/>
              </w:rPr>
              <w:t>Сведения о физическом лице, в случае если застройщиком является физическое лицо:</w:t>
            </w:r>
          </w:p>
        </w:tc>
        <w:tc>
          <w:tcPr>
            <w:tcW w:w="3144" w:type="dxa"/>
          </w:tcPr>
          <w:p w:rsidR="009E7D9C" w:rsidRPr="009E7D9C" w:rsidRDefault="009E7D9C">
            <w:pPr>
              <w:pStyle w:val="ConsPlusNormal"/>
              <w:rPr>
                <w:sz w:val="24"/>
                <w:szCs w:val="24"/>
              </w:rPr>
            </w:pPr>
          </w:p>
        </w:tc>
      </w:tr>
      <w:tr w:rsidR="009E7D9C" w:rsidRPr="009E7D9C">
        <w:tblPrEx>
          <w:tblBorders>
            <w:left w:val="single" w:sz="4" w:space="0" w:color="auto"/>
            <w:right w:val="single" w:sz="4" w:space="0" w:color="auto"/>
            <w:insideH w:val="single" w:sz="4" w:space="0" w:color="auto"/>
          </w:tblBorders>
        </w:tblPrEx>
        <w:tc>
          <w:tcPr>
            <w:tcW w:w="959" w:type="dxa"/>
          </w:tcPr>
          <w:p w:rsidR="009E7D9C" w:rsidRPr="009E7D9C" w:rsidRDefault="009E7D9C">
            <w:pPr>
              <w:pStyle w:val="ConsPlusNormal"/>
              <w:jc w:val="both"/>
              <w:rPr>
                <w:sz w:val="24"/>
                <w:szCs w:val="24"/>
              </w:rPr>
            </w:pPr>
            <w:r w:rsidRPr="009E7D9C">
              <w:rPr>
                <w:sz w:val="24"/>
                <w:szCs w:val="24"/>
              </w:rPr>
              <w:t>1.1.1.</w:t>
            </w:r>
          </w:p>
        </w:tc>
        <w:tc>
          <w:tcPr>
            <w:tcW w:w="4961" w:type="dxa"/>
          </w:tcPr>
          <w:p w:rsidR="009E7D9C" w:rsidRPr="009E7D9C" w:rsidRDefault="009E7D9C">
            <w:pPr>
              <w:pStyle w:val="ConsPlusNormal"/>
              <w:jc w:val="both"/>
              <w:rPr>
                <w:sz w:val="24"/>
                <w:szCs w:val="24"/>
              </w:rPr>
            </w:pPr>
            <w:r w:rsidRPr="009E7D9C">
              <w:rPr>
                <w:sz w:val="24"/>
                <w:szCs w:val="24"/>
              </w:rPr>
              <w:t>Фамилия, имя, отчество (при наличии)</w:t>
            </w:r>
          </w:p>
        </w:tc>
        <w:tc>
          <w:tcPr>
            <w:tcW w:w="3144" w:type="dxa"/>
          </w:tcPr>
          <w:p w:rsidR="009E7D9C" w:rsidRPr="009E7D9C" w:rsidRDefault="009E7D9C">
            <w:pPr>
              <w:pStyle w:val="ConsPlusNormal"/>
              <w:rPr>
                <w:sz w:val="24"/>
                <w:szCs w:val="24"/>
              </w:rPr>
            </w:pPr>
          </w:p>
        </w:tc>
      </w:tr>
      <w:tr w:rsidR="009E7D9C" w:rsidRPr="009E7D9C">
        <w:tblPrEx>
          <w:tblBorders>
            <w:left w:val="single" w:sz="4" w:space="0" w:color="auto"/>
            <w:right w:val="single" w:sz="4" w:space="0" w:color="auto"/>
            <w:insideH w:val="single" w:sz="4" w:space="0" w:color="auto"/>
          </w:tblBorders>
        </w:tblPrEx>
        <w:tc>
          <w:tcPr>
            <w:tcW w:w="959" w:type="dxa"/>
          </w:tcPr>
          <w:p w:rsidR="009E7D9C" w:rsidRPr="009E7D9C" w:rsidRDefault="009E7D9C">
            <w:pPr>
              <w:pStyle w:val="ConsPlusNormal"/>
              <w:jc w:val="both"/>
              <w:rPr>
                <w:sz w:val="24"/>
                <w:szCs w:val="24"/>
              </w:rPr>
            </w:pPr>
            <w:r w:rsidRPr="009E7D9C">
              <w:rPr>
                <w:sz w:val="24"/>
                <w:szCs w:val="24"/>
              </w:rPr>
              <w:t>1.1.2.</w:t>
            </w:r>
          </w:p>
        </w:tc>
        <w:tc>
          <w:tcPr>
            <w:tcW w:w="4961" w:type="dxa"/>
          </w:tcPr>
          <w:p w:rsidR="009E7D9C" w:rsidRPr="009E7D9C" w:rsidRDefault="009E7D9C">
            <w:pPr>
              <w:pStyle w:val="ConsPlusNormal"/>
              <w:jc w:val="both"/>
              <w:rPr>
                <w:sz w:val="24"/>
                <w:szCs w:val="24"/>
              </w:rPr>
            </w:pPr>
            <w:r w:rsidRPr="009E7D9C">
              <w:rPr>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3144" w:type="dxa"/>
          </w:tcPr>
          <w:p w:rsidR="009E7D9C" w:rsidRPr="009E7D9C" w:rsidRDefault="009E7D9C">
            <w:pPr>
              <w:pStyle w:val="ConsPlusNormal"/>
              <w:rPr>
                <w:sz w:val="24"/>
                <w:szCs w:val="24"/>
              </w:rPr>
            </w:pPr>
          </w:p>
        </w:tc>
      </w:tr>
      <w:tr w:rsidR="009E7D9C" w:rsidRPr="009E7D9C">
        <w:tblPrEx>
          <w:tblBorders>
            <w:left w:val="single" w:sz="4" w:space="0" w:color="auto"/>
            <w:right w:val="single" w:sz="4" w:space="0" w:color="auto"/>
            <w:insideH w:val="single" w:sz="4" w:space="0" w:color="auto"/>
          </w:tblBorders>
        </w:tblPrEx>
        <w:tc>
          <w:tcPr>
            <w:tcW w:w="959" w:type="dxa"/>
          </w:tcPr>
          <w:p w:rsidR="009E7D9C" w:rsidRPr="009E7D9C" w:rsidRDefault="009E7D9C">
            <w:pPr>
              <w:pStyle w:val="ConsPlusNormal"/>
              <w:jc w:val="both"/>
              <w:rPr>
                <w:sz w:val="24"/>
                <w:szCs w:val="24"/>
              </w:rPr>
            </w:pPr>
            <w:r w:rsidRPr="009E7D9C">
              <w:rPr>
                <w:sz w:val="24"/>
                <w:szCs w:val="24"/>
              </w:rPr>
              <w:t>1.1.3.</w:t>
            </w:r>
          </w:p>
        </w:tc>
        <w:tc>
          <w:tcPr>
            <w:tcW w:w="4961" w:type="dxa"/>
          </w:tcPr>
          <w:p w:rsidR="009E7D9C" w:rsidRPr="009E7D9C" w:rsidRDefault="009E7D9C">
            <w:pPr>
              <w:pStyle w:val="ConsPlusNormal"/>
              <w:jc w:val="both"/>
              <w:rPr>
                <w:sz w:val="24"/>
                <w:szCs w:val="24"/>
              </w:rPr>
            </w:pPr>
            <w:r w:rsidRPr="009E7D9C">
              <w:rPr>
                <w:sz w:val="24"/>
                <w:szCs w:val="24"/>
              </w:rPr>
              <w:t xml:space="preserve">Основной государственный регистрационный номер индивидуального предпринимателя (в </w:t>
            </w:r>
            <w:r w:rsidRPr="009E7D9C">
              <w:rPr>
                <w:sz w:val="24"/>
                <w:szCs w:val="24"/>
              </w:rPr>
              <w:lastRenderedPageBreak/>
              <w:t>случае если застройщик является индивидуальным предпринимателем)</w:t>
            </w:r>
          </w:p>
        </w:tc>
        <w:tc>
          <w:tcPr>
            <w:tcW w:w="3144" w:type="dxa"/>
          </w:tcPr>
          <w:p w:rsidR="009E7D9C" w:rsidRPr="009E7D9C" w:rsidRDefault="009E7D9C">
            <w:pPr>
              <w:pStyle w:val="ConsPlusNormal"/>
              <w:rPr>
                <w:sz w:val="24"/>
                <w:szCs w:val="24"/>
              </w:rPr>
            </w:pPr>
          </w:p>
        </w:tc>
      </w:tr>
      <w:tr w:rsidR="009E7D9C" w:rsidRPr="009E7D9C">
        <w:tblPrEx>
          <w:tblBorders>
            <w:left w:val="single" w:sz="4" w:space="0" w:color="auto"/>
            <w:right w:val="single" w:sz="4" w:space="0" w:color="auto"/>
            <w:insideH w:val="single" w:sz="4" w:space="0" w:color="auto"/>
          </w:tblBorders>
        </w:tblPrEx>
        <w:tc>
          <w:tcPr>
            <w:tcW w:w="959" w:type="dxa"/>
          </w:tcPr>
          <w:p w:rsidR="009E7D9C" w:rsidRPr="009E7D9C" w:rsidRDefault="009E7D9C">
            <w:pPr>
              <w:pStyle w:val="ConsPlusNormal"/>
              <w:jc w:val="both"/>
              <w:rPr>
                <w:sz w:val="24"/>
                <w:szCs w:val="24"/>
              </w:rPr>
            </w:pPr>
            <w:r w:rsidRPr="009E7D9C">
              <w:rPr>
                <w:sz w:val="24"/>
                <w:szCs w:val="24"/>
              </w:rPr>
              <w:lastRenderedPageBreak/>
              <w:t>1.2.</w:t>
            </w:r>
          </w:p>
        </w:tc>
        <w:tc>
          <w:tcPr>
            <w:tcW w:w="4961" w:type="dxa"/>
          </w:tcPr>
          <w:p w:rsidR="009E7D9C" w:rsidRPr="009E7D9C" w:rsidRDefault="009E7D9C">
            <w:pPr>
              <w:pStyle w:val="ConsPlusNormal"/>
              <w:jc w:val="both"/>
              <w:rPr>
                <w:sz w:val="24"/>
                <w:szCs w:val="24"/>
              </w:rPr>
            </w:pPr>
            <w:r w:rsidRPr="009E7D9C">
              <w:rPr>
                <w:sz w:val="24"/>
                <w:szCs w:val="24"/>
              </w:rPr>
              <w:t>Сведения о юридическом лице (в случае если застройщиком является юридическое лицо):</w:t>
            </w:r>
          </w:p>
        </w:tc>
        <w:tc>
          <w:tcPr>
            <w:tcW w:w="3144" w:type="dxa"/>
          </w:tcPr>
          <w:p w:rsidR="009E7D9C" w:rsidRPr="009E7D9C" w:rsidRDefault="009E7D9C">
            <w:pPr>
              <w:pStyle w:val="ConsPlusNormal"/>
              <w:rPr>
                <w:sz w:val="24"/>
                <w:szCs w:val="24"/>
              </w:rPr>
            </w:pPr>
          </w:p>
        </w:tc>
      </w:tr>
      <w:tr w:rsidR="009E7D9C" w:rsidRPr="009E7D9C">
        <w:tblPrEx>
          <w:tblBorders>
            <w:left w:val="single" w:sz="4" w:space="0" w:color="auto"/>
            <w:right w:val="single" w:sz="4" w:space="0" w:color="auto"/>
            <w:insideH w:val="single" w:sz="4" w:space="0" w:color="auto"/>
          </w:tblBorders>
        </w:tblPrEx>
        <w:tc>
          <w:tcPr>
            <w:tcW w:w="959" w:type="dxa"/>
          </w:tcPr>
          <w:p w:rsidR="009E7D9C" w:rsidRPr="009E7D9C" w:rsidRDefault="009E7D9C">
            <w:pPr>
              <w:pStyle w:val="ConsPlusNormal"/>
              <w:jc w:val="both"/>
              <w:rPr>
                <w:sz w:val="24"/>
                <w:szCs w:val="24"/>
              </w:rPr>
            </w:pPr>
            <w:r w:rsidRPr="009E7D9C">
              <w:rPr>
                <w:sz w:val="24"/>
                <w:szCs w:val="24"/>
              </w:rPr>
              <w:t>1.2.1.</w:t>
            </w:r>
          </w:p>
        </w:tc>
        <w:tc>
          <w:tcPr>
            <w:tcW w:w="4961" w:type="dxa"/>
          </w:tcPr>
          <w:p w:rsidR="009E7D9C" w:rsidRPr="009E7D9C" w:rsidRDefault="009E7D9C">
            <w:pPr>
              <w:pStyle w:val="ConsPlusNormal"/>
              <w:jc w:val="both"/>
              <w:rPr>
                <w:sz w:val="24"/>
                <w:szCs w:val="24"/>
              </w:rPr>
            </w:pPr>
            <w:r w:rsidRPr="009E7D9C">
              <w:rPr>
                <w:sz w:val="24"/>
                <w:szCs w:val="24"/>
              </w:rPr>
              <w:t>Полное наименование</w:t>
            </w:r>
          </w:p>
        </w:tc>
        <w:tc>
          <w:tcPr>
            <w:tcW w:w="3144" w:type="dxa"/>
          </w:tcPr>
          <w:p w:rsidR="009E7D9C" w:rsidRPr="009E7D9C" w:rsidRDefault="009E7D9C">
            <w:pPr>
              <w:pStyle w:val="ConsPlusNormal"/>
              <w:rPr>
                <w:sz w:val="24"/>
                <w:szCs w:val="24"/>
              </w:rPr>
            </w:pPr>
          </w:p>
        </w:tc>
      </w:tr>
      <w:tr w:rsidR="009E7D9C" w:rsidRPr="009E7D9C">
        <w:tblPrEx>
          <w:tblBorders>
            <w:left w:val="single" w:sz="4" w:space="0" w:color="auto"/>
            <w:right w:val="single" w:sz="4" w:space="0" w:color="auto"/>
            <w:insideH w:val="single" w:sz="4" w:space="0" w:color="auto"/>
          </w:tblBorders>
        </w:tblPrEx>
        <w:tc>
          <w:tcPr>
            <w:tcW w:w="959" w:type="dxa"/>
          </w:tcPr>
          <w:p w:rsidR="009E7D9C" w:rsidRPr="009E7D9C" w:rsidRDefault="009E7D9C">
            <w:pPr>
              <w:pStyle w:val="ConsPlusNormal"/>
              <w:jc w:val="both"/>
              <w:rPr>
                <w:sz w:val="24"/>
                <w:szCs w:val="24"/>
              </w:rPr>
            </w:pPr>
            <w:r w:rsidRPr="009E7D9C">
              <w:rPr>
                <w:sz w:val="24"/>
                <w:szCs w:val="24"/>
              </w:rPr>
              <w:t>1.2.2.</w:t>
            </w:r>
          </w:p>
        </w:tc>
        <w:tc>
          <w:tcPr>
            <w:tcW w:w="4961" w:type="dxa"/>
          </w:tcPr>
          <w:p w:rsidR="009E7D9C" w:rsidRPr="009E7D9C" w:rsidRDefault="009E7D9C">
            <w:pPr>
              <w:pStyle w:val="ConsPlusNormal"/>
              <w:jc w:val="both"/>
              <w:rPr>
                <w:sz w:val="24"/>
                <w:szCs w:val="24"/>
              </w:rPr>
            </w:pPr>
            <w:r w:rsidRPr="009E7D9C">
              <w:rPr>
                <w:sz w:val="24"/>
                <w:szCs w:val="24"/>
              </w:rPr>
              <w:t>Основной государственный регистрационный номер</w:t>
            </w:r>
          </w:p>
        </w:tc>
        <w:tc>
          <w:tcPr>
            <w:tcW w:w="3144" w:type="dxa"/>
          </w:tcPr>
          <w:p w:rsidR="009E7D9C" w:rsidRPr="009E7D9C" w:rsidRDefault="009E7D9C">
            <w:pPr>
              <w:pStyle w:val="ConsPlusNormal"/>
              <w:rPr>
                <w:sz w:val="24"/>
                <w:szCs w:val="24"/>
              </w:rPr>
            </w:pPr>
          </w:p>
        </w:tc>
      </w:tr>
      <w:tr w:rsidR="009E7D9C" w:rsidRPr="009E7D9C">
        <w:tblPrEx>
          <w:tblBorders>
            <w:left w:val="single" w:sz="4" w:space="0" w:color="auto"/>
            <w:right w:val="single" w:sz="4" w:space="0" w:color="auto"/>
            <w:insideH w:val="single" w:sz="4" w:space="0" w:color="auto"/>
          </w:tblBorders>
        </w:tblPrEx>
        <w:tc>
          <w:tcPr>
            <w:tcW w:w="959" w:type="dxa"/>
          </w:tcPr>
          <w:p w:rsidR="009E7D9C" w:rsidRPr="009E7D9C" w:rsidRDefault="009E7D9C">
            <w:pPr>
              <w:pStyle w:val="ConsPlusNormal"/>
              <w:jc w:val="both"/>
              <w:rPr>
                <w:sz w:val="24"/>
                <w:szCs w:val="24"/>
              </w:rPr>
            </w:pPr>
            <w:r w:rsidRPr="009E7D9C">
              <w:rPr>
                <w:sz w:val="24"/>
                <w:szCs w:val="24"/>
              </w:rPr>
              <w:t>1.2.3.</w:t>
            </w:r>
          </w:p>
        </w:tc>
        <w:tc>
          <w:tcPr>
            <w:tcW w:w="4961" w:type="dxa"/>
          </w:tcPr>
          <w:p w:rsidR="009E7D9C" w:rsidRPr="009E7D9C" w:rsidRDefault="009E7D9C">
            <w:pPr>
              <w:pStyle w:val="ConsPlusNormal"/>
              <w:jc w:val="both"/>
              <w:rPr>
                <w:sz w:val="24"/>
                <w:szCs w:val="24"/>
              </w:rPr>
            </w:pPr>
            <w:r w:rsidRPr="009E7D9C">
              <w:rPr>
                <w:sz w:val="24"/>
                <w:szCs w:val="24"/>
              </w:rPr>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3144" w:type="dxa"/>
          </w:tcPr>
          <w:p w:rsidR="009E7D9C" w:rsidRPr="009E7D9C" w:rsidRDefault="009E7D9C">
            <w:pPr>
              <w:pStyle w:val="ConsPlusNormal"/>
              <w:rPr>
                <w:sz w:val="24"/>
                <w:szCs w:val="24"/>
              </w:rPr>
            </w:pPr>
          </w:p>
        </w:tc>
      </w:tr>
    </w:tbl>
    <w:p w:rsidR="009E7D9C" w:rsidRPr="009E7D9C" w:rsidRDefault="009E7D9C">
      <w:pPr>
        <w:pStyle w:val="ConsPlusNormal"/>
        <w:jc w:val="both"/>
        <w:rPr>
          <w:sz w:val="24"/>
          <w:szCs w:val="24"/>
        </w:rPr>
      </w:pPr>
    </w:p>
    <w:tbl>
      <w:tblPr>
        <w:tblW w:w="0" w:type="auto"/>
        <w:tblBorders>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19"/>
        <w:gridCol w:w="3685"/>
        <w:gridCol w:w="2110"/>
        <w:gridCol w:w="2150"/>
      </w:tblGrid>
      <w:tr w:rsidR="009E7D9C" w:rsidRPr="009E7D9C">
        <w:tc>
          <w:tcPr>
            <w:tcW w:w="9064" w:type="dxa"/>
            <w:gridSpan w:val="4"/>
            <w:tcBorders>
              <w:top w:val="nil"/>
              <w:left w:val="nil"/>
              <w:right w:val="nil"/>
            </w:tcBorders>
          </w:tcPr>
          <w:p w:rsidR="009E7D9C" w:rsidRPr="009E7D9C" w:rsidRDefault="009E7D9C">
            <w:pPr>
              <w:pStyle w:val="ConsPlusNormal"/>
              <w:jc w:val="center"/>
              <w:outlineLvl w:val="2"/>
              <w:rPr>
                <w:sz w:val="24"/>
                <w:szCs w:val="24"/>
              </w:rPr>
            </w:pPr>
            <w:r w:rsidRPr="009E7D9C">
              <w:rPr>
                <w:sz w:val="24"/>
                <w:szCs w:val="24"/>
              </w:rPr>
              <w:t>2. Сведения о выданном уведомлении</w:t>
            </w:r>
          </w:p>
        </w:tc>
      </w:tr>
      <w:tr w:rsidR="009E7D9C" w:rsidRPr="009E7D9C">
        <w:tblPrEx>
          <w:tblBorders>
            <w:left w:val="single" w:sz="4" w:space="0" w:color="auto"/>
            <w:right w:val="single" w:sz="4" w:space="0" w:color="auto"/>
          </w:tblBorders>
        </w:tblPrEx>
        <w:tc>
          <w:tcPr>
            <w:tcW w:w="1119" w:type="dxa"/>
          </w:tcPr>
          <w:p w:rsidR="009E7D9C" w:rsidRPr="009E7D9C" w:rsidRDefault="009E7D9C">
            <w:pPr>
              <w:pStyle w:val="ConsPlusNormal"/>
              <w:jc w:val="center"/>
              <w:rPr>
                <w:sz w:val="24"/>
                <w:szCs w:val="24"/>
              </w:rPr>
            </w:pPr>
            <w:r w:rsidRPr="009E7D9C">
              <w:rPr>
                <w:sz w:val="24"/>
                <w:szCs w:val="24"/>
              </w:rPr>
              <w:t>N</w:t>
            </w:r>
          </w:p>
        </w:tc>
        <w:tc>
          <w:tcPr>
            <w:tcW w:w="3685" w:type="dxa"/>
          </w:tcPr>
          <w:p w:rsidR="009E7D9C" w:rsidRPr="009E7D9C" w:rsidRDefault="009E7D9C">
            <w:pPr>
              <w:pStyle w:val="ConsPlusNormal"/>
              <w:jc w:val="center"/>
              <w:rPr>
                <w:sz w:val="24"/>
                <w:szCs w:val="24"/>
              </w:rPr>
            </w:pPr>
            <w:r w:rsidRPr="009E7D9C">
              <w:rPr>
                <w:sz w:val="24"/>
                <w:szCs w:val="24"/>
              </w:rPr>
              <w:t>Орган, выдавший уведомление</w:t>
            </w:r>
          </w:p>
        </w:tc>
        <w:tc>
          <w:tcPr>
            <w:tcW w:w="2110" w:type="dxa"/>
          </w:tcPr>
          <w:p w:rsidR="009E7D9C" w:rsidRPr="009E7D9C" w:rsidRDefault="009E7D9C">
            <w:pPr>
              <w:pStyle w:val="ConsPlusNormal"/>
              <w:jc w:val="center"/>
              <w:rPr>
                <w:sz w:val="24"/>
                <w:szCs w:val="24"/>
              </w:rPr>
            </w:pPr>
            <w:r w:rsidRPr="009E7D9C">
              <w:rPr>
                <w:sz w:val="24"/>
                <w:szCs w:val="24"/>
              </w:rPr>
              <w:t>Номер документа</w:t>
            </w:r>
          </w:p>
        </w:tc>
        <w:tc>
          <w:tcPr>
            <w:tcW w:w="2150" w:type="dxa"/>
          </w:tcPr>
          <w:p w:rsidR="009E7D9C" w:rsidRPr="009E7D9C" w:rsidRDefault="009E7D9C">
            <w:pPr>
              <w:pStyle w:val="ConsPlusNormal"/>
              <w:jc w:val="center"/>
              <w:rPr>
                <w:sz w:val="24"/>
                <w:szCs w:val="24"/>
              </w:rPr>
            </w:pPr>
            <w:r w:rsidRPr="009E7D9C">
              <w:rPr>
                <w:sz w:val="24"/>
                <w:szCs w:val="24"/>
              </w:rPr>
              <w:t>Дата документа</w:t>
            </w:r>
          </w:p>
        </w:tc>
      </w:tr>
      <w:tr w:rsidR="009E7D9C" w:rsidRPr="009E7D9C">
        <w:tblPrEx>
          <w:tblBorders>
            <w:left w:val="single" w:sz="4" w:space="0" w:color="auto"/>
            <w:right w:val="single" w:sz="4" w:space="0" w:color="auto"/>
          </w:tblBorders>
        </w:tblPrEx>
        <w:tc>
          <w:tcPr>
            <w:tcW w:w="1119" w:type="dxa"/>
          </w:tcPr>
          <w:p w:rsidR="009E7D9C" w:rsidRPr="009E7D9C" w:rsidRDefault="009E7D9C">
            <w:pPr>
              <w:pStyle w:val="ConsPlusNormal"/>
              <w:rPr>
                <w:sz w:val="24"/>
                <w:szCs w:val="24"/>
              </w:rPr>
            </w:pPr>
          </w:p>
        </w:tc>
        <w:tc>
          <w:tcPr>
            <w:tcW w:w="3685" w:type="dxa"/>
          </w:tcPr>
          <w:p w:rsidR="009E7D9C" w:rsidRPr="009E7D9C" w:rsidRDefault="009E7D9C">
            <w:pPr>
              <w:pStyle w:val="ConsPlusNormal"/>
              <w:rPr>
                <w:sz w:val="24"/>
                <w:szCs w:val="24"/>
              </w:rPr>
            </w:pPr>
          </w:p>
        </w:tc>
        <w:tc>
          <w:tcPr>
            <w:tcW w:w="2110" w:type="dxa"/>
          </w:tcPr>
          <w:p w:rsidR="009E7D9C" w:rsidRPr="009E7D9C" w:rsidRDefault="009E7D9C">
            <w:pPr>
              <w:pStyle w:val="ConsPlusNormal"/>
              <w:rPr>
                <w:sz w:val="24"/>
                <w:szCs w:val="24"/>
              </w:rPr>
            </w:pPr>
          </w:p>
        </w:tc>
        <w:tc>
          <w:tcPr>
            <w:tcW w:w="2150" w:type="dxa"/>
          </w:tcPr>
          <w:p w:rsidR="009E7D9C" w:rsidRPr="009E7D9C" w:rsidRDefault="009E7D9C">
            <w:pPr>
              <w:pStyle w:val="ConsPlusNormal"/>
              <w:rPr>
                <w:sz w:val="24"/>
                <w:szCs w:val="24"/>
              </w:rPr>
            </w:pPr>
          </w:p>
        </w:tc>
      </w:tr>
    </w:tbl>
    <w:p w:rsidR="009E7D9C" w:rsidRPr="009E7D9C" w:rsidRDefault="009E7D9C">
      <w:pPr>
        <w:pStyle w:val="ConsPlusNormal"/>
        <w:jc w:val="both"/>
        <w:rPr>
          <w:sz w:val="24"/>
          <w:szCs w:val="24"/>
        </w:rPr>
      </w:pPr>
    </w:p>
    <w:tbl>
      <w:tblPr>
        <w:tblW w:w="0" w:type="auto"/>
        <w:tblBorders>
          <w:left w:val="nil"/>
          <w:bottom w:val="single" w:sz="4" w:space="0" w:color="auto"/>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220"/>
        <w:gridCol w:w="844"/>
      </w:tblGrid>
      <w:tr w:rsidR="009E7D9C" w:rsidRPr="009E7D9C">
        <w:tc>
          <w:tcPr>
            <w:tcW w:w="9064" w:type="dxa"/>
            <w:gridSpan w:val="2"/>
            <w:tcBorders>
              <w:top w:val="nil"/>
              <w:left w:val="nil"/>
              <w:bottom w:val="nil"/>
              <w:right w:val="nil"/>
            </w:tcBorders>
          </w:tcPr>
          <w:p w:rsidR="009E7D9C" w:rsidRPr="009E7D9C" w:rsidRDefault="009E7D9C">
            <w:pPr>
              <w:pStyle w:val="ConsPlusNormal"/>
              <w:ind w:firstLine="283"/>
              <w:jc w:val="both"/>
              <w:rPr>
                <w:sz w:val="24"/>
                <w:szCs w:val="24"/>
              </w:rPr>
            </w:pPr>
            <w:r w:rsidRPr="009E7D9C">
              <w:rPr>
                <w:sz w:val="24"/>
                <w:szCs w:val="24"/>
              </w:rPr>
              <w:t>Прошу выдать дубликат уведомления.</w:t>
            </w:r>
          </w:p>
        </w:tc>
      </w:tr>
      <w:tr w:rsidR="009E7D9C" w:rsidRPr="009E7D9C">
        <w:tc>
          <w:tcPr>
            <w:tcW w:w="9064" w:type="dxa"/>
            <w:gridSpan w:val="2"/>
            <w:tcBorders>
              <w:top w:val="nil"/>
              <w:left w:val="nil"/>
              <w:right w:val="nil"/>
            </w:tcBorders>
          </w:tcPr>
          <w:p w:rsidR="009E7D9C" w:rsidRPr="009E7D9C" w:rsidRDefault="009E7D9C">
            <w:pPr>
              <w:pStyle w:val="ConsPlusNormal"/>
              <w:jc w:val="both"/>
              <w:rPr>
                <w:sz w:val="24"/>
                <w:szCs w:val="24"/>
              </w:rPr>
            </w:pPr>
            <w:r w:rsidRPr="009E7D9C">
              <w:rPr>
                <w:sz w:val="24"/>
                <w:szCs w:val="24"/>
              </w:rPr>
              <w:t>Приложение: ______________________________________________________________</w:t>
            </w:r>
          </w:p>
          <w:p w:rsidR="009E7D9C" w:rsidRPr="009E7D9C" w:rsidRDefault="009E7D9C">
            <w:pPr>
              <w:pStyle w:val="ConsPlusNormal"/>
              <w:jc w:val="both"/>
              <w:rPr>
                <w:sz w:val="24"/>
                <w:szCs w:val="24"/>
              </w:rPr>
            </w:pPr>
            <w:r w:rsidRPr="009E7D9C">
              <w:rPr>
                <w:sz w:val="24"/>
                <w:szCs w:val="24"/>
              </w:rPr>
              <w:t>Номер телефона и адрес электронной почты для связи: ___________________________</w:t>
            </w:r>
          </w:p>
          <w:p w:rsidR="009E7D9C" w:rsidRPr="009E7D9C" w:rsidRDefault="009E7D9C">
            <w:pPr>
              <w:pStyle w:val="ConsPlusNormal"/>
              <w:jc w:val="both"/>
              <w:rPr>
                <w:sz w:val="24"/>
                <w:szCs w:val="24"/>
              </w:rPr>
            </w:pPr>
            <w:r w:rsidRPr="009E7D9C">
              <w:rPr>
                <w:sz w:val="24"/>
                <w:szCs w:val="24"/>
              </w:rPr>
              <w:t>Исправленное уведомление о соответствии/уведомление о несоответствии</w:t>
            </w:r>
          </w:p>
          <w:p w:rsidR="009E7D9C" w:rsidRPr="009E7D9C" w:rsidRDefault="009E7D9C">
            <w:pPr>
              <w:pStyle w:val="ConsPlusNormal"/>
              <w:jc w:val="both"/>
              <w:rPr>
                <w:sz w:val="24"/>
                <w:szCs w:val="24"/>
              </w:rPr>
            </w:pPr>
            <w:r w:rsidRPr="009E7D9C">
              <w:rPr>
                <w:sz w:val="24"/>
                <w:szCs w:val="24"/>
              </w:rPr>
              <w:t>Результат рассмотрения настоящего заявления прошу:</w:t>
            </w:r>
          </w:p>
        </w:tc>
      </w:tr>
      <w:tr w:rsidR="009E7D9C" w:rsidRPr="009E7D9C">
        <w:tblPrEx>
          <w:tblBorders>
            <w:left w:val="single" w:sz="4" w:space="0" w:color="auto"/>
            <w:right w:val="single" w:sz="4" w:space="0" w:color="auto"/>
            <w:insideH w:val="single" w:sz="4" w:space="0" w:color="auto"/>
          </w:tblBorders>
        </w:tblPrEx>
        <w:tc>
          <w:tcPr>
            <w:tcW w:w="8220" w:type="dxa"/>
          </w:tcPr>
          <w:p w:rsidR="009E7D9C" w:rsidRPr="009E7D9C" w:rsidRDefault="009E7D9C">
            <w:pPr>
              <w:pStyle w:val="ConsPlusNormal"/>
              <w:jc w:val="both"/>
              <w:rPr>
                <w:sz w:val="24"/>
                <w:szCs w:val="24"/>
              </w:rPr>
            </w:pPr>
            <w:r w:rsidRPr="009E7D9C">
              <w:rPr>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(функций)"/в региональном портале государственных и муниципальных услуг</w:t>
            </w:r>
          </w:p>
        </w:tc>
        <w:tc>
          <w:tcPr>
            <w:tcW w:w="844" w:type="dxa"/>
          </w:tcPr>
          <w:p w:rsidR="009E7D9C" w:rsidRPr="009E7D9C" w:rsidRDefault="009E7D9C">
            <w:pPr>
              <w:pStyle w:val="ConsPlusNormal"/>
              <w:rPr>
                <w:sz w:val="24"/>
                <w:szCs w:val="24"/>
              </w:rPr>
            </w:pPr>
          </w:p>
        </w:tc>
      </w:tr>
      <w:tr w:rsidR="009E7D9C" w:rsidRPr="009E7D9C">
        <w:tblPrEx>
          <w:tblBorders>
            <w:left w:val="single" w:sz="4" w:space="0" w:color="auto"/>
            <w:right w:val="single" w:sz="4" w:space="0" w:color="auto"/>
            <w:insideH w:val="single" w:sz="4" w:space="0" w:color="auto"/>
          </w:tblBorders>
        </w:tblPrEx>
        <w:tc>
          <w:tcPr>
            <w:tcW w:w="8220" w:type="dxa"/>
          </w:tcPr>
          <w:p w:rsidR="009E7D9C" w:rsidRPr="009E7D9C" w:rsidRDefault="009E7D9C">
            <w:pPr>
              <w:pStyle w:val="ConsPlusNormal"/>
              <w:jc w:val="both"/>
              <w:rPr>
                <w:sz w:val="24"/>
                <w:szCs w:val="24"/>
              </w:rPr>
            </w:pPr>
            <w:r w:rsidRPr="009E7D9C">
              <w:rPr>
                <w:sz w:val="24"/>
                <w:szCs w:val="24"/>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расположенном по адресу: _______________________</w:t>
            </w:r>
          </w:p>
        </w:tc>
        <w:tc>
          <w:tcPr>
            <w:tcW w:w="844" w:type="dxa"/>
          </w:tcPr>
          <w:p w:rsidR="009E7D9C" w:rsidRPr="009E7D9C" w:rsidRDefault="009E7D9C">
            <w:pPr>
              <w:pStyle w:val="ConsPlusNormal"/>
              <w:rPr>
                <w:sz w:val="24"/>
                <w:szCs w:val="24"/>
              </w:rPr>
            </w:pPr>
          </w:p>
        </w:tc>
      </w:tr>
      <w:tr w:rsidR="009E7D9C" w:rsidRPr="009E7D9C">
        <w:tblPrEx>
          <w:tblBorders>
            <w:left w:val="single" w:sz="4" w:space="0" w:color="auto"/>
            <w:right w:val="single" w:sz="4" w:space="0" w:color="auto"/>
            <w:insideH w:val="single" w:sz="4" w:space="0" w:color="auto"/>
          </w:tblBorders>
        </w:tblPrEx>
        <w:tc>
          <w:tcPr>
            <w:tcW w:w="8220" w:type="dxa"/>
          </w:tcPr>
          <w:p w:rsidR="009E7D9C" w:rsidRPr="009E7D9C" w:rsidRDefault="009E7D9C">
            <w:pPr>
              <w:pStyle w:val="ConsPlusNormal"/>
              <w:jc w:val="both"/>
              <w:rPr>
                <w:sz w:val="24"/>
                <w:szCs w:val="24"/>
              </w:rPr>
            </w:pPr>
            <w:r w:rsidRPr="009E7D9C">
              <w:rPr>
                <w:sz w:val="24"/>
                <w:szCs w:val="24"/>
              </w:rPr>
              <w:t>направить на бумажном носителе на почтовый адрес: _____________________</w:t>
            </w:r>
          </w:p>
        </w:tc>
        <w:tc>
          <w:tcPr>
            <w:tcW w:w="844" w:type="dxa"/>
          </w:tcPr>
          <w:p w:rsidR="009E7D9C" w:rsidRPr="009E7D9C" w:rsidRDefault="009E7D9C">
            <w:pPr>
              <w:pStyle w:val="ConsPlusNormal"/>
              <w:rPr>
                <w:sz w:val="24"/>
                <w:szCs w:val="24"/>
              </w:rPr>
            </w:pPr>
          </w:p>
        </w:tc>
      </w:tr>
      <w:tr w:rsidR="009E7D9C" w:rsidRPr="009E7D9C">
        <w:tblPrEx>
          <w:tblBorders>
            <w:left w:val="single" w:sz="4" w:space="0" w:color="auto"/>
            <w:right w:val="single" w:sz="4" w:space="0" w:color="auto"/>
            <w:insideH w:val="single" w:sz="4" w:space="0" w:color="auto"/>
          </w:tblBorders>
        </w:tblPrEx>
        <w:tc>
          <w:tcPr>
            <w:tcW w:w="9064" w:type="dxa"/>
            <w:gridSpan w:val="2"/>
          </w:tcPr>
          <w:p w:rsidR="009E7D9C" w:rsidRPr="009E7D9C" w:rsidRDefault="009E7D9C">
            <w:pPr>
              <w:pStyle w:val="ConsPlusNormal"/>
              <w:jc w:val="center"/>
              <w:rPr>
                <w:sz w:val="24"/>
                <w:szCs w:val="24"/>
              </w:rPr>
            </w:pPr>
            <w:r w:rsidRPr="009E7D9C">
              <w:rPr>
                <w:sz w:val="24"/>
                <w:szCs w:val="24"/>
              </w:rPr>
              <w:t>Указывается один из перечисленных способов</w:t>
            </w:r>
          </w:p>
        </w:tc>
      </w:tr>
    </w:tbl>
    <w:p w:rsidR="009E7D9C" w:rsidRPr="009E7D9C" w:rsidRDefault="009E7D9C">
      <w:pPr>
        <w:pStyle w:val="ConsPlusNormal"/>
        <w:jc w:val="both"/>
        <w:rPr>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399"/>
        <w:gridCol w:w="2266"/>
        <w:gridCol w:w="3399"/>
      </w:tblGrid>
      <w:tr w:rsidR="009E7D9C" w:rsidRPr="009E7D9C">
        <w:tc>
          <w:tcPr>
            <w:tcW w:w="3399" w:type="dxa"/>
            <w:tcBorders>
              <w:top w:val="nil"/>
              <w:left w:val="nil"/>
              <w:bottom w:val="nil"/>
              <w:right w:val="nil"/>
            </w:tcBorders>
          </w:tcPr>
          <w:p w:rsidR="009E7D9C" w:rsidRPr="009E7D9C" w:rsidRDefault="009E7D9C">
            <w:pPr>
              <w:pStyle w:val="ConsPlusNormal"/>
              <w:rPr>
                <w:sz w:val="24"/>
                <w:szCs w:val="24"/>
              </w:rPr>
            </w:pPr>
          </w:p>
        </w:tc>
        <w:tc>
          <w:tcPr>
            <w:tcW w:w="2266" w:type="dxa"/>
            <w:tcBorders>
              <w:top w:val="nil"/>
              <w:left w:val="nil"/>
              <w:bottom w:val="nil"/>
              <w:right w:val="nil"/>
            </w:tcBorders>
          </w:tcPr>
          <w:p w:rsidR="009E7D9C" w:rsidRPr="009E7D9C" w:rsidRDefault="009E7D9C">
            <w:pPr>
              <w:pStyle w:val="ConsPlusNormal"/>
              <w:jc w:val="center"/>
              <w:rPr>
                <w:sz w:val="24"/>
                <w:szCs w:val="24"/>
              </w:rPr>
            </w:pPr>
            <w:r w:rsidRPr="009E7D9C">
              <w:rPr>
                <w:sz w:val="24"/>
                <w:szCs w:val="24"/>
              </w:rPr>
              <w:t>______________</w:t>
            </w:r>
          </w:p>
          <w:p w:rsidR="009E7D9C" w:rsidRPr="009E7D9C" w:rsidRDefault="009E7D9C">
            <w:pPr>
              <w:pStyle w:val="ConsPlusNormal"/>
              <w:jc w:val="center"/>
              <w:rPr>
                <w:sz w:val="24"/>
                <w:szCs w:val="24"/>
              </w:rPr>
            </w:pPr>
            <w:r w:rsidRPr="009E7D9C">
              <w:rPr>
                <w:sz w:val="24"/>
                <w:szCs w:val="24"/>
              </w:rPr>
              <w:t>(подпись)</w:t>
            </w:r>
          </w:p>
        </w:tc>
        <w:tc>
          <w:tcPr>
            <w:tcW w:w="3399" w:type="dxa"/>
            <w:tcBorders>
              <w:top w:val="nil"/>
              <w:left w:val="nil"/>
              <w:bottom w:val="nil"/>
              <w:right w:val="nil"/>
            </w:tcBorders>
          </w:tcPr>
          <w:p w:rsidR="009E7D9C" w:rsidRPr="009E7D9C" w:rsidRDefault="009E7D9C">
            <w:pPr>
              <w:pStyle w:val="ConsPlusNormal"/>
              <w:jc w:val="center"/>
              <w:rPr>
                <w:sz w:val="24"/>
                <w:szCs w:val="24"/>
              </w:rPr>
            </w:pPr>
            <w:r w:rsidRPr="009E7D9C">
              <w:rPr>
                <w:sz w:val="24"/>
                <w:szCs w:val="24"/>
              </w:rPr>
              <w:t>_________________________</w:t>
            </w:r>
          </w:p>
          <w:p w:rsidR="009E7D9C" w:rsidRPr="009E7D9C" w:rsidRDefault="009E7D9C">
            <w:pPr>
              <w:pStyle w:val="ConsPlusNormal"/>
              <w:jc w:val="center"/>
              <w:rPr>
                <w:sz w:val="24"/>
                <w:szCs w:val="24"/>
              </w:rPr>
            </w:pPr>
            <w:r w:rsidRPr="009E7D9C">
              <w:rPr>
                <w:sz w:val="24"/>
                <w:szCs w:val="24"/>
              </w:rPr>
              <w:t>(фамилия, имя, отчество</w:t>
            </w:r>
          </w:p>
          <w:p w:rsidR="009E7D9C" w:rsidRPr="009E7D9C" w:rsidRDefault="009E7D9C">
            <w:pPr>
              <w:pStyle w:val="ConsPlusNormal"/>
              <w:jc w:val="center"/>
              <w:rPr>
                <w:sz w:val="24"/>
                <w:szCs w:val="24"/>
              </w:rPr>
            </w:pPr>
            <w:r w:rsidRPr="009E7D9C">
              <w:rPr>
                <w:sz w:val="24"/>
                <w:szCs w:val="24"/>
              </w:rPr>
              <w:t>(при наличии)</w:t>
            </w:r>
          </w:p>
        </w:tc>
      </w:tr>
    </w:tbl>
    <w:p w:rsidR="009E7D9C" w:rsidRPr="009E7D9C" w:rsidRDefault="009E7D9C">
      <w:pPr>
        <w:pStyle w:val="ConsPlusNormal"/>
        <w:jc w:val="both"/>
        <w:rPr>
          <w:sz w:val="24"/>
          <w:szCs w:val="24"/>
        </w:rPr>
      </w:pPr>
    </w:p>
    <w:p w:rsidR="009E7D9C" w:rsidRPr="009E7D9C" w:rsidRDefault="009E7D9C">
      <w:pPr>
        <w:pStyle w:val="ConsPlusNormal"/>
        <w:ind w:firstLine="540"/>
        <w:jc w:val="both"/>
        <w:rPr>
          <w:sz w:val="24"/>
          <w:szCs w:val="24"/>
        </w:rPr>
      </w:pPr>
      <w:r w:rsidRPr="009E7D9C">
        <w:rPr>
          <w:sz w:val="24"/>
          <w:szCs w:val="24"/>
        </w:rPr>
        <w:t>--------------------------------</w:t>
      </w:r>
    </w:p>
    <w:p w:rsidR="009E7D9C" w:rsidRPr="009E7D9C" w:rsidRDefault="009E7D9C">
      <w:pPr>
        <w:pStyle w:val="ConsPlusNormal"/>
        <w:spacing w:before="280"/>
        <w:ind w:firstLine="540"/>
        <w:jc w:val="both"/>
        <w:rPr>
          <w:sz w:val="24"/>
          <w:szCs w:val="24"/>
        </w:rPr>
      </w:pPr>
      <w:r w:rsidRPr="009E7D9C">
        <w:rPr>
          <w:sz w:val="24"/>
          <w:szCs w:val="24"/>
        </w:rPr>
        <w:t>&lt;*&gt; Нужное подчеркнуть.</w:t>
      </w:r>
    </w:p>
    <w:p w:rsidR="009E7D9C" w:rsidRPr="009E7D9C" w:rsidRDefault="009E7D9C">
      <w:pPr>
        <w:pStyle w:val="ConsPlusNormal"/>
        <w:jc w:val="both"/>
        <w:rPr>
          <w:sz w:val="24"/>
          <w:szCs w:val="24"/>
        </w:rPr>
      </w:pPr>
    </w:p>
    <w:p w:rsidR="009E7D9C" w:rsidRPr="009E7D9C" w:rsidRDefault="009E7D9C">
      <w:pPr>
        <w:pStyle w:val="ConsPlusNormal"/>
        <w:jc w:val="both"/>
        <w:rPr>
          <w:sz w:val="24"/>
          <w:szCs w:val="24"/>
        </w:rPr>
      </w:pPr>
    </w:p>
    <w:p w:rsidR="009E7D9C" w:rsidRPr="009E7D9C" w:rsidRDefault="009E7D9C">
      <w:pPr>
        <w:pStyle w:val="ConsPlusNormal"/>
        <w:jc w:val="both"/>
        <w:rPr>
          <w:sz w:val="24"/>
          <w:szCs w:val="24"/>
        </w:rPr>
      </w:pPr>
    </w:p>
    <w:p w:rsidR="009E7D9C" w:rsidRPr="009E7D9C" w:rsidRDefault="009E7D9C">
      <w:pPr>
        <w:pStyle w:val="ConsPlusNormal"/>
        <w:jc w:val="right"/>
        <w:outlineLvl w:val="1"/>
        <w:rPr>
          <w:sz w:val="24"/>
          <w:szCs w:val="24"/>
        </w:rPr>
      </w:pPr>
      <w:r w:rsidRPr="009E7D9C">
        <w:rPr>
          <w:sz w:val="24"/>
          <w:szCs w:val="24"/>
        </w:rPr>
        <w:t>Приложение N 5</w:t>
      </w:r>
    </w:p>
    <w:p w:rsidR="009E7D9C" w:rsidRPr="009E7D9C" w:rsidRDefault="009E7D9C">
      <w:pPr>
        <w:pStyle w:val="ConsPlusNormal"/>
        <w:jc w:val="right"/>
        <w:rPr>
          <w:sz w:val="24"/>
          <w:szCs w:val="24"/>
        </w:rPr>
      </w:pPr>
      <w:r w:rsidRPr="009E7D9C">
        <w:rPr>
          <w:sz w:val="24"/>
          <w:szCs w:val="24"/>
        </w:rPr>
        <w:t>к Административному регламенту</w:t>
      </w:r>
    </w:p>
    <w:p w:rsidR="009E7D9C" w:rsidRPr="009E7D9C" w:rsidRDefault="009E7D9C">
      <w:pPr>
        <w:pStyle w:val="ConsPlusNormal"/>
        <w:jc w:val="both"/>
        <w:rPr>
          <w:sz w:val="24"/>
          <w:szCs w:val="24"/>
        </w:rPr>
      </w:pPr>
    </w:p>
    <w:tbl>
      <w:tblPr>
        <w:tblW w:w="0" w:type="auto"/>
        <w:tblBorders>
          <w:bottom w:val="single" w:sz="4" w:space="0" w:color="auto"/>
          <w:insideH w:val="nil"/>
          <w:insideV w:val="nil"/>
        </w:tblBorders>
        <w:tblLayout w:type="fixed"/>
        <w:tblCellMar>
          <w:top w:w="102" w:type="dxa"/>
          <w:left w:w="62" w:type="dxa"/>
          <w:bottom w:w="102" w:type="dxa"/>
          <w:right w:w="62" w:type="dxa"/>
        </w:tblCellMar>
        <w:tblLook w:val="0000" w:firstRow="0" w:lastRow="0" w:firstColumn="0" w:lastColumn="0" w:noHBand="0" w:noVBand="0"/>
      </w:tblPr>
      <w:tblGrid>
        <w:gridCol w:w="1846"/>
        <w:gridCol w:w="1553"/>
        <w:gridCol w:w="2586"/>
        <w:gridCol w:w="3079"/>
      </w:tblGrid>
      <w:tr w:rsidR="009E7D9C" w:rsidRPr="009E7D9C">
        <w:tc>
          <w:tcPr>
            <w:tcW w:w="3399" w:type="dxa"/>
            <w:gridSpan w:val="2"/>
            <w:tcBorders>
              <w:top w:val="nil"/>
              <w:bottom w:val="nil"/>
            </w:tcBorders>
          </w:tcPr>
          <w:p w:rsidR="009E7D9C" w:rsidRPr="009E7D9C" w:rsidRDefault="009E7D9C">
            <w:pPr>
              <w:pStyle w:val="ConsPlusNormal"/>
              <w:rPr>
                <w:sz w:val="24"/>
                <w:szCs w:val="24"/>
              </w:rPr>
            </w:pPr>
          </w:p>
        </w:tc>
        <w:tc>
          <w:tcPr>
            <w:tcW w:w="5665" w:type="dxa"/>
            <w:gridSpan w:val="2"/>
            <w:tcBorders>
              <w:top w:val="nil"/>
              <w:bottom w:val="nil"/>
            </w:tcBorders>
          </w:tcPr>
          <w:p w:rsidR="009E7D9C" w:rsidRPr="009E7D9C" w:rsidRDefault="009E7D9C">
            <w:pPr>
              <w:pStyle w:val="ConsPlusNormal"/>
              <w:jc w:val="both"/>
              <w:rPr>
                <w:sz w:val="24"/>
                <w:szCs w:val="24"/>
              </w:rPr>
            </w:pPr>
            <w:r w:rsidRPr="009E7D9C">
              <w:rPr>
                <w:sz w:val="24"/>
                <w:szCs w:val="24"/>
              </w:rPr>
              <w:t>Кому _________________________________________</w:t>
            </w:r>
          </w:p>
          <w:p w:rsidR="009E7D9C" w:rsidRPr="009E7D9C" w:rsidRDefault="009E7D9C">
            <w:pPr>
              <w:pStyle w:val="ConsPlusNormal"/>
              <w:jc w:val="center"/>
              <w:rPr>
                <w:sz w:val="24"/>
                <w:szCs w:val="24"/>
              </w:rPr>
            </w:pPr>
            <w:r w:rsidRPr="009E7D9C">
              <w:rPr>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w:t>
            </w:r>
          </w:p>
          <w:p w:rsidR="009E7D9C" w:rsidRPr="009E7D9C" w:rsidRDefault="009E7D9C">
            <w:pPr>
              <w:pStyle w:val="ConsPlusNormal"/>
              <w:jc w:val="center"/>
              <w:rPr>
                <w:sz w:val="24"/>
                <w:szCs w:val="24"/>
              </w:rPr>
            </w:pPr>
            <w:r w:rsidRPr="009E7D9C">
              <w:rPr>
                <w:sz w:val="24"/>
                <w:szCs w:val="24"/>
              </w:rPr>
              <w:t>ИНН &lt;*&gt;, ОГРН - для юридического лица</w:t>
            </w:r>
          </w:p>
          <w:p w:rsidR="009E7D9C" w:rsidRPr="009E7D9C" w:rsidRDefault="009E7D9C">
            <w:pPr>
              <w:pStyle w:val="ConsPlusNormal"/>
              <w:jc w:val="both"/>
              <w:rPr>
                <w:sz w:val="24"/>
                <w:szCs w:val="24"/>
              </w:rPr>
            </w:pPr>
            <w:r w:rsidRPr="009E7D9C">
              <w:rPr>
                <w:sz w:val="24"/>
                <w:szCs w:val="24"/>
              </w:rPr>
              <w:t>______________________________________________</w:t>
            </w:r>
          </w:p>
          <w:p w:rsidR="009E7D9C" w:rsidRPr="009E7D9C" w:rsidRDefault="009E7D9C">
            <w:pPr>
              <w:pStyle w:val="ConsPlusNormal"/>
              <w:jc w:val="center"/>
              <w:rPr>
                <w:sz w:val="24"/>
                <w:szCs w:val="24"/>
              </w:rPr>
            </w:pPr>
            <w:r w:rsidRPr="009E7D9C">
              <w:rPr>
                <w:sz w:val="24"/>
                <w:szCs w:val="24"/>
              </w:rPr>
              <w:t>почтовый индекс и адрес, телефон, адрес электронной почты застройщика)</w:t>
            </w:r>
          </w:p>
        </w:tc>
      </w:tr>
      <w:tr w:rsidR="009E7D9C" w:rsidRPr="009E7D9C">
        <w:tblPrEx>
          <w:tblBorders>
            <w:insideV w:val="single" w:sz="4" w:space="0" w:color="auto"/>
          </w:tblBorders>
        </w:tblPrEx>
        <w:tc>
          <w:tcPr>
            <w:tcW w:w="9064" w:type="dxa"/>
            <w:gridSpan w:val="4"/>
            <w:tcBorders>
              <w:top w:val="nil"/>
              <w:left w:val="nil"/>
              <w:bottom w:val="nil"/>
              <w:right w:val="nil"/>
            </w:tcBorders>
          </w:tcPr>
          <w:p w:rsidR="009E7D9C" w:rsidRPr="009E7D9C" w:rsidRDefault="009E7D9C">
            <w:pPr>
              <w:pStyle w:val="ConsPlusNormal"/>
              <w:jc w:val="center"/>
              <w:rPr>
                <w:sz w:val="24"/>
                <w:szCs w:val="24"/>
              </w:rPr>
            </w:pPr>
            <w:bookmarkStart w:id="41" w:name="P793"/>
            <w:bookmarkEnd w:id="41"/>
            <w:r w:rsidRPr="009E7D9C">
              <w:rPr>
                <w:sz w:val="24"/>
                <w:szCs w:val="24"/>
              </w:rPr>
              <w:t>РЕШЕНИЕ</w:t>
            </w:r>
          </w:p>
          <w:p w:rsidR="009E7D9C" w:rsidRPr="009E7D9C" w:rsidRDefault="009E7D9C">
            <w:pPr>
              <w:pStyle w:val="ConsPlusNormal"/>
              <w:jc w:val="center"/>
              <w:rPr>
                <w:sz w:val="24"/>
                <w:szCs w:val="24"/>
              </w:rPr>
            </w:pPr>
            <w:r w:rsidRPr="009E7D9C">
              <w:rPr>
                <w:sz w:val="24"/>
                <w:szCs w:val="24"/>
              </w:rPr>
              <w:t>об отказе в выдаче дубликата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9E7D9C" w:rsidRPr="009E7D9C" w:rsidRDefault="009E7D9C">
            <w:pPr>
              <w:pStyle w:val="ConsPlusNormal"/>
              <w:jc w:val="center"/>
              <w:rPr>
                <w:sz w:val="24"/>
                <w:szCs w:val="24"/>
              </w:rPr>
            </w:pPr>
            <w:r w:rsidRPr="009E7D9C">
              <w:rPr>
                <w:sz w:val="24"/>
                <w:szCs w:val="24"/>
              </w:rPr>
              <w:t>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&lt;**&gt; (далее - уведомление)</w:t>
            </w:r>
          </w:p>
        </w:tc>
      </w:tr>
      <w:tr w:rsidR="009E7D9C" w:rsidRPr="009E7D9C">
        <w:tblPrEx>
          <w:tblBorders>
            <w:insideV w:val="single" w:sz="4" w:space="0" w:color="auto"/>
          </w:tblBorders>
        </w:tblPrEx>
        <w:tc>
          <w:tcPr>
            <w:tcW w:w="9064" w:type="dxa"/>
            <w:gridSpan w:val="4"/>
            <w:tcBorders>
              <w:top w:val="nil"/>
              <w:left w:val="nil"/>
              <w:right w:val="nil"/>
            </w:tcBorders>
          </w:tcPr>
          <w:p w:rsidR="009E7D9C" w:rsidRPr="009E7D9C" w:rsidRDefault="009E7D9C">
            <w:pPr>
              <w:pStyle w:val="ConsPlusNormal"/>
              <w:rPr>
                <w:sz w:val="24"/>
                <w:szCs w:val="24"/>
              </w:rPr>
            </w:pPr>
            <w:r w:rsidRPr="009E7D9C">
              <w:rPr>
                <w:sz w:val="24"/>
                <w:szCs w:val="24"/>
              </w:rPr>
              <w:t>__________________________________________________________________________</w:t>
            </w:r>
          </w:p>
          <w:p w:rsidR="009E7D9C" w:rsidRPr="009E7D9C" w:rsidRDefault="009E7D9C">
            <w:pPr>
              <w:pStyle w:val="ConsPlusNormal"/>
              <w:jc w:val="center"/>
              <w:rPr>
                <w:sz w:val="24"/>
                <w:szCs w:val="24"/>
              </w:rPr>
            </w:pPr>
            <w:r w:rsidRPr="009E7D9C">
              <w:rPr>
                <w:sz w:val="24"/>
                <w:szCs w:val="24"/>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9E7D9C" w:rsidRPr="009E7D9C" w:rsidRDefault="009E7D9C">
            <w:pPr>
              <w:pStyle w:val="ConsPlusNormal"/>
              <w:jc w:val="both"/>
              <w:rPr>
                <w:sz w:val="24"/>
                <w:szCs w:val="24"/>
              </w:rPr>
            </w:pPr>
            <w:r w:rsidRPr="009E7D9C">
              <w:rPr>
                <w:sz w:val="24"/>
                <w:szCs w:val="24"/>
              </w:rPr>
              <w:t>по результатам рассмотрения заявления о выдаче дубликата уведомления от ___________ N ____________ принято решение об отказе в выдаче дубликата уведомления.</w:t>
            </w:r>
          </w:p>
          <w:p w:rsidR="009E7D9C" w:rsidRPr="009E7D9C" w:rsidRDefault="009E7D9C">
            <w:pPr>
              <w:pStyle w:val="ConsPlusNormal"/>
              <w:ind w:firstLine="540"/>
              <w:jc w:val="both"/>
              <w:rPr>
                <w:sz w:val="24"/>
                <w:szCs w:val="24"/>
              </w:rPr>
            </w:pPr>
            <w:r w:rsidRPr="009E7D9C">
              <w:rPr>
                <w:sz w:val="24"/>
                <w:szCs w:val="24"/>
              </w:rPr>
              <w:t>(дата и номер регистрации)</w:t>
            </w:r>
          </w:p>
        </w:tc>
      </w:tr>
      <w:tr w:rsidR="009E7D9C" w:rsidRPr="009E7D9C">
        <w:tblPrEx>
          <w:tblBorders>
            <w:left w:val="single" w:sz="4" w:space="0" w:color="auto"/>
            <w:right w:val="single" w:sz="4" w:space="0" w:color="auto"/>
            <w:insideH w:val="single" w:sz="4" w:space="0" w:color="auto"/>
            <w:insideV w:val="single" w:sz="4" w:space="0" w:color="auto"/>
          </w:tblBorders>
        </w:tblPrEx>
        <w:tc>
          <w:tcPr>
            <w:tcW w:w="1846" w:type="dxa"/>
          </w:tcPr>
          <w:p w:rsidR="009E7D9C" w:rsidRPr="009E7D9C" w:rsidRDefault="009E7D9C">
            <w:pPr>
              <w:pStyle w:val="ConsPlusNormal"/>
              <w:jc w:val="center"/>
              <w:rPr>
                <w:sz w:val="24"/>
                <w:szCs w:val="24"/>
              </w:rPr>
            </w:pPr>
            <w:r w:rsidRPr="009E7D9C">
              <w:rPr>
                <w:sz w:val="24"/>
                <w:szCs w:val="24"/>
              </w:rPr>
              <w:t>N пункта</w:t>
            </w:r>
          </w:p>
          <w:p w:rsidR="009E7D9C" w:rsidRPr="009E7D9C" w:rsidRDefault="009E7D9C">
            <w:pPr>
              <w:pStyle w:val="ConsPlusNormal"/>
              <w:jc w:val="center"/>
              <w:rPr>
                <w:sz w:val="24"/>
                <w:szCs w:val="24"/>
              </w:rPr>
            </w:pPr>
            <w:r w:rsidRPr="009E7D9C">
              <w:rPr>
                <w:sz w:val="24"/>
                <w:szCs w:val="24"/>
              </w:rPr>
              <w:t>Административного регламента</w:t>
            </w:r>
          </w:p>
        </w:tc>
        <w:tc>
          <w:tcPr>
            <w:tcW w:w="4139" w:type="dxa"/>
            <w:gridSpan w:val="2"/>
          </w:tcPr>
          <w:p w:rsidR="009E7D9C" w:rsidRPr="009E7D9C" w:rsidRDefault="009E7D9C">
            <w:pPr>
              <w:pStyle w:val="ConsPlusNormal"/>
              <w:jc w:val="center"/>
              <w:rPr>
                <w:sz w:val="24"/>
                <w:szCs w:val="24"/>
              </w:rPr>
            </w:pPr>
            <w:r w:rsidRPr="009E7D9C">
              <w:rPr>
                <w:sz w:val="24"/>
                <w:szCs w:val="24"/>
              </w:rPr>
              <w:t>Наименование основания для отказа в выдаче дубликата уведомления в соответствии с Административным регламентом</w:t>
            </w:r>
          </w:p>
        </w:tc>
        <w:tc>
          <w:tcPr>
            <w:tcW w:w="3079" w:type="dxa"/>
          </w:tcPr>
          <w:p w:rsidR="009E7D9C" w:rsidRPr="009E7D9C" w:rsidRDefault="009E7D9C">
            <w:pPr>
              <w:pStyle w:val="ConsPlusNormal"/>
              <w:jc w:val="center"/>
              <w:rPr>
                <w:sz w:val="24"/>
                <w:szCs w:val="24"/>
              </w:rPr>
            </w:pPr>
            <w:r w:rsidRPr="009E7D9C">
              <w:rPr>
                <w:sz w:val="24"/>
                <w:szCs w:val="24"/>
              </w:rPr>
              <w:t>Разъяснение причин отказа в выдаче дубликата уведомления</w:t>
            </w:r>
          </w:p>
        </w:tc>
      </w:tr>
      <w:tr w:rsidR="009E7D9C" w:rsidRPr="009E7D9C">
        <w:tblPrEx>
          <w:tblBorders>
            <w:left w:val="single" w:sz="4" w:space="0" w:color="auto"/>
            <w:right w:val="single" w:sz="4" w:space="0" w:color="auto"/>
            <w:insideH w:val="single" w:sz="4" w:space="0" w:color="auto"/>
            <w:insideV w:val="single" w:sz="4" w:space="0" w:color="auto"/>
          </w:tblBorders>
        </w:tblPrEx>
        <w:tc>
          <w:tcPr>
            <w:tcW w:w="1846" w:type="dxa"/>
          </w:tcPr>
          <w:p w:rsidR="009E7D9C" w:rsidRPr="009E7D9C" w:rsidRDefault="005E2306">
            <w:pPr>
              <w:pStyle w:val="ConsPlusNormal"/>
              <w:jc w:val="both"/>
              <w:rPr>
                <w:sz w:val="24"/>
                <w:szCs w:val="24"/>
              </w:rPr>
            </w:pPr>
            <w:hyperlink w:anchor="P258">
              <w:r w:rsidR="009E7D9C" w:rsidRPr="009E7D9C">
                <w:rPr>
                  <w:color w:val="0000FF"/>
                  <w:sz w:val="24"/>
                  <w:szCs w:val="24"/>
                </w:rPr>
                <w:t>пункт 2.28</w:t>
              </w:r>
            </w:hyperlink>
          </w:p>
        </w:tc>
        <w:tc>
          <w:tcPr>
            <w:tcW w:w="4139" w:type="dxa"/>
            <w:gridSpan w:val="2"/>
          </w:tcPr>
          <w:p w:rsidR="009E7D9C" w:rsidRPr="009E7D9C" w:rsidRDefault="009E7D9C">
            <w:pPr>
              <w:pStyle w:val="ConsPlusNormal"/>
              <w:jc w:val="both"/>
              <w:rPr>
                <w:sz w:val="24"/>
                <w:szCs w:val="24"/>
              </w:rPr>
            </w:pPr>
            <w:r w:rsidRPr="009E7D9C">
              <w:rPr>
                <w:sz w:val="24"/>
                <w:szCs w:val="24"/>
              </w:rPr>
              <w:t xml:space="preserve">несоответствие заявителя кругу лиц, указанных в </w:t>
            </w:r>
            <w:hyperlink w:anchor="P107">
              <w:r w:rsidRPr="009E7D9C">
                <w:rPr>
                  <w:color w:val="0000FF"/>
                  <w:sz w:val="24"/>
                  <w:szCs w:val="24"/>
                </w:rPr>
                <w:t>пункте 2.2</w:t>
              </w:r>
            </w:hyperlink>
            <w:r w:rsidRPr="009E7D9C">
              <w:rPr>
                <w:sz w:val="24"/>
                <w:szCs w:val="24"/>
              </w:rPr>
              <w:t xml:space="preserve"> Административного регламента</w:t>
            </w:r>
          </w:p>
        </w:tc>
        <w:tc>
          <w:tcPr>
            <w:tcW w:w="3079" w:type="dxa"/>
          </w:tcPr>
          <w:p w:rsidR="009E7D9C" w:rsidRPr="009E7D9C" w:rsidRDefault="009E7D9C">
            <w:pPr>
              <w:pStyle w:val="ConsPlusNormal"/>
              <w:jc w:val="both"/>
              <w:rPr>
                <w:sz w:val="24"/>
                <w:szCs w:val="24"/>
              </w:rPr>
            </w:pPr>
            <w:r w:rsidRPr="009E7D9C">
              <w:rPr>
                <w:sz w:val="24"/>
                <w:szCs w:val="24"/>
              </w:rPr>
              <w:t>Указываются основания такого вывода</w:t>
            </w:r>
          </w:p>
        </w:tc>
      </w:tr>
    </w:tbl>
    <w:p w:rsidR="009E7D9C" w:rsidRPr="009E7D9C" w:rsidRDefault="009E7D9C">
      <w:pPr>
        <w:pStyle w:val="ConsPlusNormal"/>
        <w:jc w:val="both"/>
        <w:rPr>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64"/>
      </w:tblGrid>
      <w:tr w:rsidR="009E7D9C" w:rsidRPr="009E7D9C">
        <w:tc>
          <w:tcPr>
            <w:tcW w:w="9064" w:type="dxa"/>
            <w:tcBorders>
              <w:top w:val="nil"/>
              <w:left w:val="nil"/>
              <w:bottom w:val="nil"/>
              <w:right w:val="nil"/>
            </w:tcBorders>
          </w:tcPr>
          <w:p w:rsidR="009E7D9C" w:rsidRPr="009E7D9C" w:rsidRDefault="009E7D9C">
            <w:pPr>
              <w:pStyle w:val="ConsPlusNormal"/>
              <w:ind w:firstLine="283"/>
              <w:jc w:val="both"/>
              <w:rPr>
                <w:sz w:val="24"/>
                <w:szCs w:val="24"/>
              </w:rPr>
            </w:pPr>
            <w:r w:rsidRPr="009E7D9C">
              <w:rPr>
                <w:sz w:val="24"/>
                <w:szCs w:val="24"/>
              </w:rPr>
              <w:t>Вы вправе повторно обратиться с заявлением о выдаче дубликата уведомления после устранения указанных нарушений.</w:t>
            </w:r>
          </w:p>
          <w:p w:rsidR="009E7D9C" w:rsidRPr="009E7D9C" w:rsidRDefault="009E7D9C">
            <w:pPr>
              <w:pStyle w:val="ConsPlusNormal"/>
              <w:ind w:firstLine="283"/>
              <w:jc w:val="both"/>
              <w:rPr>
                <w:sz w:val="24"/>
                <w:szCs w:val="24"/>
              </w:rPr>
            </w:pPr>
            <w:r w:rsidRPr="009E7D9C">
              <w:rPr>
                <w:sz w:val="24"/>
                <w:szCs w:val="24"/>
              </w:rPr>
              <w:t>Данный отказ может быть обжалован в досудебном порядке путем направления жалобы в _________________________________________________________________</w:t>
            </w:r>
          </w:p>
          <w:p w:rsidR="009E7D9C" w:rsidRPr="009E7D9C" w:rsidRDefault="009E7D9C">
            <w:pPr>
              <w:pStyle w:val="ConsPlusNormal"/>
              <w:jc w:val="both"/>
              <w:rPr>
                <w:sz w:val="24"/>
                <w:szCs w:val="24"/>
              </w:rPr>
            </w:pPr>
            <w:r w:rsidRPr="009E7D9C">
              <w:rPr>
                <w:sz w:val="24"/>
                <w:szCs w:val="24"/>
              </w:rPr>
              <w:t>_________________________________________________, а также в судебном порядке.</w:t>
            </w:r>
          </w:p>
          <w:p w:rsidR="009E7D9C" w:rsidRPr="009E7D9C" w:rsidRDefault="009E7D9C">
            <w:pPr>
              <w:pStyle w:val="ConsPlusNormal"/>
              <w:ind w:firstLine="283"/>
              <w:jc w:val="both"/>
              <w:rPr>
                <w:sz w:val="24"/>
                <w:szCs w:val="24"/>
              </w:rPr>
            </w:pPr>
            <w:r w:rsidRPr="009E7D9C">
              <w:rPr>
                <w:sz w:val="24"/>
                <w:szCs w:val="24"/>
              </w:rPr>
              <w:t>Дополнительно информируем: _____________________________________________</w:t>
            </w:r>
          </w:p>
          <w:p w:rsidR="009E7D9C" w:rsidRPr="009E7D9C" w:rsidRDefault="009E7D9C">
            <w:pPr>
              <w:pStyle w:val="ConsPlusNormal"/>
              <w:jc w:val="both"/>
              <w:rPr>
                <w:sz w:val="24"/>
                <w:szCs w:val="24"/>
              </w:rPr>
            </w:pPr>
            <w:r w:rsidRPr="009E7D9C">
              <w:rPr>
                <w:sz w:val="24"/>
                <w:szCs w:val="24"/>
              </w:rPr>
              <w:t>__________________________________________________________________________</w:t>
            </w:r>
          </w:p>
          <w:p w:rsidR="009E7D9C" w:rsidRPr="009E7D9C" w:rsidRDefault="009E7D9C">
            <w:pPr>
              <w:pStyle w:val="ConsPlusNormal"/>
              <w:jc w:val="center"/>
              <w:rPr>
                <w:sz w:val="24"/>
                <w:szCs w:val="24"/>
              </w:rPr>
            </w:pPr>
            <w:r w:rsidRPr="009E7D9C">
              <w:rPr>
                <w:sz w:val="24"/>
                <w:szCs w:val="24"/>
              </w:rPr>
              <w:t>(указывается информация, необходимая для устранения причин отказа в выдаче дубликата уведомления, а также иная дополнительная информация при наличии)</w:t>
            </w:r>
          </w:p>
        </w:tc>
      </w:tr>
    </w:tbl>
    <w:p w:rsidR="009E7D9C" w:rsidRPr="009E7D9C" w:rsidRDefault="009E7D9C">
      <w:pPr>
        <w:pStyle w:val="ConsPlusNormal"/>
        <w:jc w:val="both"/>
        <w:rPr>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772"/>
        <w:gridCol w:w="2042"/>
        <w:gridCol w:w="4250"/>
      </w:tblGrid>
      <w:tr w:rsidR="009E7D9C" w:rsidRPr="009E7D9C">
        <w:tc>
          <w:tcPr>
            <w:tcW w:w="2772" w:type="dxa"/>
            <w:tcBorders>
              <w:top w:val="nil"/>
              <w:left w:val="nil"/>
              <w:bottom w:val="nil"/>
              <w:right w:val="nil"/>
            </w:tcBorders>
          </w:tcPr>
          <w:p w:rsidR="009E7D9C" w:rsidRPr="009E7D9C" w:rsidRDefault="009E7D9C">
            <w:pPr>
              <w:pStyle w:val="ConsPlusNormal"/>
              <w:jc w:val="center"/>
              <w:rPr>
                <w:sz w:val="24"/>
                <w:szCs w:val="24"/>
              </w:rPr>
            </w:pPr>
            <w:r w:rsidRPr="009E7D9C">
              <w:rPr>
                <w:sz w:val="24"/>
                <w:szCs w:val="24"/>
              </w:rPr>
              <w:lastRenderedPageBreak/>
              <w:t>__________________</w:t>
            </w:r>
          </w:p>
          <w:p w:rsidR="009E7D9C" w:rsidRPr="009E7D9C" w:rsidRDefault="009E7D9C">
            <w:pPr>
              <w:pStyle w:val="ConsPlusNormal"/>
              <w:jc w:val="center"/>
              <w:rPr>
                <w:sz w:val="24"/>
                <w:szCs w:val="24"/>
              </w:rPr>
            </w:pPr>
            <w:r w:rsidRPr="009E7D9C">
              <w:rPr>
                <w:sz w:val="24"/>
                <w:szCs w:val="24"/>
              </w:rPr>
              <w:t>(должность)</w:t>
            </w:r>
          </w:p>
        </w:tc>
        <w:tc>
          <w:tcPr>
            <w:tcW w:w="2042" w:type="dxa"/>
            <w:tcBorders>
              <w:top w:val="nil"/>
              <w:left w:val="nil"/>
              <w:bottom w:val="nil"/>
              <w:right w:val="nil"/>
            </w:tcBorders>
          </w:tcPr>
          <w:p w:rsidR="009E7D9C" w:rsidRPr="009E7D9C" w:rsidRDefault="009E7D9C">
            <w:pPr>
              <w:pStyle w:val="ConsPlusNormal"/>
              <w:jc w:val="center"/>
              <w:rPr>
                <w:sz w:val="24"/>
                <w:szCs w:val="24"/>
              </w:rPr>
            </w:pPr>
            <w:r w:rsidRPr="009E7D9C">
              <w:rPr>
                <w:sz w:val="24"/>
                <w:szCs w:val="24"/>
              </w:rPr>
              <w:t>____________</w:t>
            </w:r>
          </w:p>
          <w:p w:rsidR="009E7D9C" w:rsidRPr="009E7D9C" w:rsidRDefault="009E7D9C">
            <w:pPr>
              <w:pStyle w:val="ConsPlusNormal"/>
              <w:jc w:val="center"/>
              <w:rPr>
                <w:sz w:val="24"/>
                <w:szCs w:val="24"/>
              </w:rPr>
            </w:pPr>
            <w:r w:rsidRPr="009E7D9C">
              <w:rPr>
                <w:sz w:val="24"/>
                <w:szCs w:val="24"/>
              </w:rPr>
              <w:t>(подпись)</w:t>
            </w:r>
          </w:p>
        </w:tc>
        <w:tc>
          <w:tcPr>
            <w:tcW w:w="4250" w:type="dxa"/>
            <w:tcBorders>
              <w:top w:val="nil"/>
              <w:left w:val="nil"/>
              <w:bottom w:val="nil"/>
              <w:right w:val="nil"/>
            </w:tcBorders>
          </w:tcPr>
          <w:p w:rsidR="009E7D9C" w:rsidRPr="009E7D9C" w:rsidRDefault="009E7D9C">
            <w:pPr>
              <w:pStyle w:val="ConsPlusNormal"/>
              <w:jc w:val="center"/>
              <w:rPr>
                <w:sz w:val="24"/>
                <w:szCs w:val="24"/>
              </w:rPr>
            </w:pPr>
            <w:r w:rsidRPr="009E7D9C">
              <w:rPr>
                <w:sz w:val="24"/>
                <w:szCs w:val="24"/>
              </w:rPr>
              <w:t>_______________________________</w:t>
            </w:r>
          </w:p>
          <w:p w:rsidR="009E7D9C" w:rsidRPr="009E7D9C" w:rsidRDefault="009E7D9C">
            <w:pPr>
              <w:pStyle w:val="ConsPlusNormal"/>
              <w:jc w:val="center"/>
              <w:rPr>
                <w:sz w:val="24"/>
                <w:szCs w:val="24"/>
              </w:rPr>
            </w:pPr>
            <w:r w:rsidRPr="009E7D9C">
              <w:rPr>
                <w:sz w:val="24"/>
                <w:szCs w:val="24"/>
              </w:rPr>
              <w:t>(фамилия, имя, отчество (при наличии)</w:t>
            </w:r>
          </w:p>
        </w:tc>
      </w:tr>
      <w:tr w:rsidR="009E7D9C" w:rsidRPr="009E7D9C">
        <w:tc>
          <w:tcPr>
            <w:tcW w:w="9064" w:type="dxa"/>
            <w:gridSpan w:val="3"/>
            <w:tcBorders>
              <w:top w:val="nil"/>
              <w:left w:val="nil"/>
              <w:bottom w:val="nil"/>
              <w:right w:val="nil"/>
            </w:tcBorders>
          </w:tcPr>
          <w:p w:rsidR="009E7D9C" w:rsidRPr="009E7D9C" w:rsidRDefault="009E7D9C">
            <w:pPr>
              <w:pStyle w:val="ConsPlusNormal"/>
              <w:jc w:val="both"/>
              <w:rPr>
                <w:sz w:val="24"/>
                <w:szCs w:val="24"/>
              </w:rPr>
            </w:pPr>
            <w:r w:rsidRPr="009E7D9C">
              <w:rPr>
                <w:sz w:val="24"/>
                <w:szCs w:val="24"/>
              </w:rPr>
              <w:t>Дата</w:t>
            </w:r>
          </w:p>
        </w:tc>
      </w:tr>
    </w:tbl>
    <w:p w:rsidR="009E7D9C" w:rsidRPr="009E7D9C" w:rsidRDefault="009E7D9C">
      <w:pPr>
        <w:pStyle w:val="ConsPlusNormal"/>
        <w:jc w:val="both"/>
        <w:rPr>
          <w:sz w:val="24"/>
          <w:szCs w:val="24"/>
        </w:rPr>
      </w:pPr>
    </w:p>
    <w:p w:rsidR="009E7D9C" w:rsidRPr="009E7D9C" w:rsidRDefault="009E7D9C">
      <w:pPr>
        <w:pStyle w:val="ConsPlusNormal"/>
        <w:ind w:firstLine="540"/>
        <w:jc w:val="both"/>
        <w:rPr>
          <w:sz w:val="24"/>
          <w:szCs w:val="24"/>
        </w:rPr>
      </w:pPr>
      <w:r w:rsidRPr="009E7D9C">
        <w:rPr>
          <w:sz w:val="24"/>
          <w:szCs w:val="24"/>
        </w:rPr>
        <w:t>--------------------------------</w:t>
      </w:r>
    </w:p>
    <w:p w:rsidR="009E7D9C" w:rsidRPr="009E7D9C" w:rsidRDefault="009E7D9C">
      <w:pPr>
        <w:pStyle w:val="ConsPlusNormal"/>
        <w:spacing w:before="280"/>
        <w:ind w:firstLine="540"/>
        <w:jc w:val="both"/>
        <w:rPr>
          <w:sz w:val="24"/>
          <w:szCs w:val="24"/>
        </w:rPr>
      </w:pPr>
      <w:r w:rsidRPr="009E7D9C">
        <w:rPr>
          <w:sz w:val="24"/>
          <w:szCs w:val="24"/>
        </w:rPr>
        <w:t>&lt;*&gt; Сведения об ИНН в отношении иностранного юридического лица не указываются.</w:t>
      </w:r>
    </w:p>
    <w:p w:rsidR="009E7D9C" w:rsidRPr="009E7D9C" w:rsidRDefault="009E7D9C">
      <w:pPr>
        <w:pStyle w:val="ConsPlusNormal"/>
        <w:spacing w:before="280"/>
        <w:ind w:firstLine="540"/>
        <w:jc w:val="both"/>
        <w:rPr>
          <w:sz w:val="24"/>
          <w:szCs w:val="24"/>
        </w:rPr>
      </w:pPr>
      <w:r w:rsidRPr="009E7D9C">
        <w:rPr>
          <w:sz w:val="24"/>
          <w:szCs w:val="24"/>
        </w:rPr>
        <w:t>&lt;**&gt; Нужное подчеркнуть.</w:t>
      </w:r>
    </w:p>
    <w:p w:rsidR="009E7D9C" w:rsidRPr="009E7D9C" w:rsidRDefault="009E7D9C">
      <w:pPr>
        <w:pStyle w:val="ConsPlusNormal"/>
        <w:jc w:val="both"/>
        <w:rPr>
          <w:sz w:val="24"/>
          <w:szCs w:val="24"/>
        </w:rPr>
      </w:pPr>
    </w:p>
    <w:p w:rsidR="009E7D9C" w:rsidRPr="009E7D9C" w:rsidRDefault="009E7D9C">
      <w:pPr>
        <w:pStyle w:val="ConsPlusNormal"/>
        <w:jc w:val="both"/>
        <w:rPr>
          <w:sz w:val="24"/>
          <w:szCs w:val="24"/>
        </w:rPr>
      </w:pPr>
    </w:p>
    <w:p w:rsidR="009E7D9C" w:rsidRPr="009E7D9C" w:rsidRDefault="009E7D9C">
      <w:pPr>
        <w:pStyle w:val="ConsPlusNormal"/>
        <w:jc w:val="both"/>
        <w:rPr>
          <w:sz w:val="24"/>
          <w:szCs w:val="24"/>
        </w:rPr>
      </w:pPr>
    </w:p>
    <w:p w:rsidR="009E7D9C" w:rsidRPr="009E7D9C" w:rsidRDefault="009E7D9C">
      <w:pPr>
        <w:pStyle w:val="ConsPlusNormal"/>
        <w:jc w:val="both"/>
        <w:rPr>
          <w:sz w:val="24"/>
          <w:szCs w:val="24"/>
        </w:rPr>
      </w:pPr>
    </w:p>
    <w:p w:rsidR="009E7D9C" w:rsidRPr="009E7D9C" w:rsidRDefault="009E7D9C">
      <w:pPr>
        <w:pStyle w:val="ConsPlusNormal"/>
        <w:jc w:val="both"/>
        <w:rPr>
          <w:sz w:val="24"/>
          <w:szCs w:val="24"/>
        </w:rPr>
      </w:pPr>
    </w:p>
    <w:p w:rsidR="009E7D9C" w:rsidRPr="009E7D9C" w:rsidRDefault="009E7D9C">
      <w:pPr>
        <w:pStyle w:val="ConsPlusNormal"/>
        <w:jc w:val="right"/>
        <w:outlineLvl w:val="1"/>
        <w:rPr>
          <w:sz w:val="24"/>
          <w:szCs w:val="24"/>
        </w:rPr>
      </w:pPr>
      <w:r w:rsidRPr="009E7D9C">
        <w:rPr>
          <w:sz w:val="24"/>
          <w:szCs w:val="24"/>
        </w:rPr>
        <w:t>Приложение N 6</w:t>
      </w:r>
    </w:p>
    <w:p w:rsidR="009E7D9C" w:rsidRPr="009E7D9C" w:rsidRDefault="009E7D9C">
      <w:pPr>
        <w:pStyle w:val="ConsPlusNormal"/>
        <w:jc w:val="right"/>
        <w:rPr>
          <w:sz w:val="24"/>
          <w:szCs w:val="24"/>
        </w:rPr>
      </w:pPr>
      <w:r w:rsidRPr="009E7D9C">
        <w:rPr>
          <w:sz w:val="24"/>
          <w:szCs w:val="24"/>
        </w:rPr>
        <w:t>к Административному регламенту</w:t>
      </w:r>
    </w:p>
    <w:p w:rsidR="009E7D9C" w:rsidRPr="009E7D9C" w:rsidRDefault="009E7D9C">
      <w:pPr>
        <w:pStyle w:val="ConsPlusNormal"/>
        <w:jc w:val="both"/>
        <w:rPr>
          <w:sz w:val="24"/>
          <w:szCs w:val="24"/>
        </w:rPr>
      </w:pPr>
    </w:p>
    <w:p w:rsidR="009E7D9C" w:rsidRPr="009E7D9C" w:rsidRDefault="009E7D9C">
      <w:pPr>
        <w:pStyle w:val="ConsPlusTitle"/>
        <w:jc w:val="center"/>
        <w:rPr>
          <w:sz w:val="24"/>
          <w:szCs w:val="24"/>
        </w:rPr>
      </w:pPr>
      <w:bookmarkStart w:id="42" w:name="P834"/>
      <w:bookmarkEnd w:id="42"/>
      <w:r w:rsidRPr="009E7D9C">
        <w:rPr>
          <w:sz w:val="24"/>
          <w:szCs w:val="24"/>
        </w:rPr>
        <w:t>Состав, последовательность и сроки выполнения</w:t>
      </w:r>
    </w:p>
    <w:p w:rsidR="009E7D9C" w:rsidRPr="009E7D9C" w:rsidRDefault="009E7D9C">
      <w:pPr>
        <w:pStyle w:val="ConsPlusTitle"/>
        <w:jc w:val="center"/>
        <w:rPr>
          <w:sz w:val="24"/>
          <w:szCs w:val="24"/>
        </w:rPr>
      </w:pPr>
      <w:r w:rsidRPr="009E7D9C">
        <w:rPr>
          <w:sz w:val="24"/>
          <w:szCs w:val="24"/>
        </w:rPr>
        <w:t>административных процедур (действий) при предоставлении</w:t>
      </w:r>
    </w:p>
    <w:p w:rsidR="009E7D9C" w:rsidRPr="009E7D9C" w:rsidRDefault="009E7D9C">
      <w:pPr>
        <w:pStyle w:val="ConsPlusTitle"/>
        <w:jc w:val="center"/>
        <w:rPr>
          <w:sz w:val="24"/>
          <w:szCs w:val="24"/>
        </w:rPr>
      </w:pPr>
      <w:r w:rsidRPr="009E7D9C">
        <w:rPr>
          <w:sz w:val="24"/>
          <w:szCs w:val="24"/>
        </w:rPr>
        <w:t>муниципальной услуги</w:t>
      </w:r>
    </w:p>
    <w:p w:rsidR="009E7D9C" w:rsidRPr="009E7D9C" w:rsidRDefault="009E7D9C">
      <w:pPr>
        <w:pStyle w:val="ConsPlusNormal"/>
        <w:jc w:val="both"/>
        <w:rPr>
          <w:sz w:val="24"/>
          <w:szCs w:val="24"/>
        </w:rPr>
      </w:pPr>
    </w:p>
    <w:p w:rsidR="009E7D9C" w:rsidRPr="009E7D9C" w:rsidRDefault="009E7D9C">
      <w:pPr>
        <w:pStyle w:val="ConsPlusNormal"/>
        <w:rPr>
          <w:sz w:val="24"/>
          <w:szCs w:val="24"/>
        </w:rPr>
        <w:sectPr w:rsidR="009E7D9C" w:rsidRPr="009E7D9C" w:rsidSect="009E7D9C">
          <w:pgSz w:w="11906" w:h="16838"/>
          <w:pgMar w:top="1134" w:right="567" w:bottom="1134" w:left="1701" w:header="709" w:footer="709" w:gutter="0"/>
          <w:cols w:space="708"/>
          <w:docGrid w:linePitch="360"/>
        </w:sectPr>
      </w:pPr>
    </w:p>
    <w:tbl>
      <w:tblPr>
        <w:tblW w:w="15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63"/>
        <w:gridCol w:w="2886"/>
        <w:gridCol w:w="1792"/>
        <w:gridCol w:w="2552"/>
        <w:gridCol w:w="1842"/>
        <w:gridCol w:w="1843"/>
        <w:gridCol w:w="2693"/>
      </w:tblGrid>
      <w:tr w:rsidR="009E7D9C" w:rsidRPr="009E7D9C" w:rsidTr="0016436D">
        <w:tc>
          <w:tcPr>
            <w:tcW w:w="1763" w:type="dxa"/>
          </w:tcPr>
          <w:p w:rsidR="009E7D9C" w:rsidRPr="0016436D" w:rsidRDefault="009E7D9C">
            <w:pPr>
              <w:pStyle w:val="ConsPlusNormal"/>
              <w:jc w:val="center"/>
              <w:rPr>
                <w:sz w:val="20"/>
                <w:szCs w:val="20"/>
              </w:rPr>
            </w:pPr>
            <w:r w:rsidRPr="0016436D">
              <w:rPr>
                <w:sz w:val="20"/>
                <w:szCs w:val="20"/>
              </w:rPr>
              <w:lastRenderedPageBreak/>
              <w:t>Основание для начала административной процедуры</w:t>
            </w:r>
          </w:p>
        </w:tc>
        <w:tc>
          <w:tcPr>
            <w:tcW w:w="2886" w:type="dxa"/>
          </w:tcPr>
          <w:p w:rsidR="009E7D9C" w:rsidRPr="0016436D" w:rsidRDefault="009E7D9C">
            <w:pPr>
              <w:pStyle w:val="ConsPlusNormal"/>
              <w:jc w:val="center"/>
              <w:rPr>
                <w:sz w:val="20"/>
                <w:szCs w:val="20"/>
              </w:rPr>
            </w:pPr>
            <w:r w:rsidRPr="0016436D">
              <w:rPr>
                <w:sz w:val="20"/>
                <w:szCs w:val="20"/>
              </w:rPr>
              <w:t>Содержание административных действий</w:t>
            </w:r>
          </w:p>
        </w:tc>
        <w:tc>
          <w:tcPr>
            <w:tcW w:w="1792" w:type="dxa"/>
          </w:tcPr>
          <w:p w:rsidR="009E7D9C" w:rsidRPr="0016436D" w:rsidRDefault="009E7D9C">
            <w:pPr>
              <w:pStyle w:val="ConsPlusNormal"/>
              <w:jc w:val="center"/>
              <w:rPr>
                <w:sz w:val="20"/>
                <w:szCs w:val="20"/>
              </w:rPr>
            </w:pPr>
            <w:r w:rsidRPr="0016436D">
              <w:rPr>
                <w:sz w:val="20"/>
                <w:szCs w:val="20"/>
              </w:rPr>
              <w:t>Срок выполнения административных действий</w:t>
            </w:r>
          </w:p>
        </w:tc>
        <w:tc>
          <w:tcPr>
            <w:tcW w:w="2552" w:type="dxa"/>
          </w:tcPr>
          <w:p w:rsidR="009E7D9C" w:rsidRPr="0016436D" w:rsidRDefault="009E7D9C">
            <w:pPr>
              <w:pStyle w:val="ConsPlusNormal"/>
              <w:jc w:val="center"/>
              <w:rPr>
                <w:sz w:val="20"/>
                <w:szCs w:val="20"/>
              </w:rPr>
            </w:pPr>
            <w:r w:rsidRPr="0016436D">
              <w:rPr>
                <w:sz w:val="20"/>
                <w:szCs w:val="20"/>
              </w:rPr>
              <w:t>Должностное лицо, ответственное за выполнение административного действия</w:t>
            </w:r>
          </w:p>
        </w:tc>
        <w:tc>
          <w:tcPr>
            <w:tcW w:w="1842" w:type="dxa"/>
          </w:tcPr>
          <w:p w:rsidR="009E7D9C" w:rsidRPr="0016436D" w:rsidRDefault="009E7D9C">
            <w:pPr>
              <w:pStyle w:val="ConsPlusNormal"/>
              <w:jc w:val="center"/>
              <w:rPr>
                <w:sz w:val="20"/>
                <w:szCs w:val="20"/>
              </w:rPr>
            </w:pPr>
            <w:r w:rsidRPr="0016436D">
              <w:rPr>
                <w:sz w:val="20"/>
                <w:szCs w:val="20"/>
              </w:rPr>
              <w:t>Место выполнения административного действия/ используемая информационная система</w:t>
            </w:r>
          </w:p>
        </w:tc>
        <w:tc>
          <w:tcPr>
            <w:tcW w:w="1843" w:type="dxa"/>
          </w:tcPr>
          <w:p w:rsidR="009E7D9C" w:rsidRPr="0016436D" w:rsidRDefault="009E7D9C">
            <w:pPr>
              <w:pStyle w:val="ConsPlusNormal"/>
              <w:jc w:val="center"/>
              <w:rPr>
                <w:sz w:val="20"/>
                <w:szCs w:val="20"/>
              </w:rPr>
            </w:pPr>
            <w:r w:rsidRPr="0016436D">
              <w:rPr>
                <w:sz w:val="20"/>
                <w:szCs w:val="20"/>
              </w:rPr>
              <w:t>Критерии принятия решения</w:t>
            </w:r>
          </w:p>
        </w:tc>
        <w:tc>
          <w:tcPr>
            <w:tcW w:w="2693" w:type="dxa"/>
          </w:tcPr>
          <w:p w:rsidR="009E7D9C" w:rsidRPr="0016436D" w:rsidRDefault="009E7D9C">
            <w:pPr>
              <w:pStyle w:val="ConsPlusNormal"/>
              <w:jc w:val="center"/>
              <w:rPr>
                <w:sz w:val="20"/>
                <w:szCs w:val="20"/>
              </w:rPr>
            </w:pPr>
            <w:r w:rsidRPr="0016436D">
              <w:rPr>
                <w:sz w:val="20"/>
                <w:szCs w:val="20"/>
              </w:rPr>
              <w:t>Результат административного действия, способ фиксации</w:t>
            </w:r>
          </w:p>
        </w:tc>
      </w:tr>
      <w:tr w:rsidR="009E7D9C" w:rsidRPr="009E7D9C" w:rsidTr="0016436D">
        <w:tc>
          <w:tcPr>
            <w:tcW w:w="1763" w:type="dxa"/>
          </w:tcPr>
          <w:p w:rsidR="009E7D9C" w:rsidRPr="0016436D" w:rsidRDefault="009E7D9C">
            <w:pPr>
              <w:pStyle w:val="ConsPlusNormal"/>
              <w:jc w:val="center"/>
              <w:rPr>
                <w:sz w:val="20"/>
                <w:szCs w:val="20"/>
              </w:rPr>
            </w:pPr>
            <w:r w:rsidRPr="0016436D">
              <w:rPr>
                <w:sz w:val="20"/>
                <w:szCs w:val="20"/>
              </w:rPr>
              <w:t>1</w:t>
            </w:r>
          </w:p>
        </w:tc>
        <w:tc>
          <w:tcPr>
            <w:tcW w:w="2886" w:type="dxa"/>
          </w:tcPr>
          <w:p w:rsidR="009E7D9C" w:rsidRPr="0016436D" w:rsidRDefault="009E7D9C">
            <w:pPr>
              <w:pStyle w:val="ConsPlusNormal"/>
              <w:jc w:val="center"/>
              <w:rPr>
                <w:sz w:val="20"/>
                <w:szCs w:val="20"/>
              </w:rPr>
            </w:pPr>
            <w:r w:rsidRPr="0016436D">
              <w:rPr>
                <w:sz w:val="20"/>
                <w:szCs w:val="20"/>
              </w:rPr>
              <w:t>2</w:t>
            </w:r>
          </w:p>
        </w:tc>
        <w:tc>
          <w:tcPr>
            <w:tcW w:w="1792" w:type="dxa"/>
          </w:tcPr>
          <w:p w:rsidR="009E7D9C" w:rsidRPr="0016436D" w:rsidRDefault="009E7D9C">
            <w:pPr>
              <w:pStyle w:val="ConsPlusNormal"/>
              <w:jc w:val="center"/>
              <w:rPr>
                <w:sz w:val="20"/>
                <w:szCs w:val="20"/>
              </w:rPr>
            </w:pPr>
            <w:r w:rsidRPr="0016436D">
              <w:rPr>
                <w:sz w:val="20"/>
                <w:szCs w:val="20"/>
              </w:rPr>
              <w:t>3</w:t>
            </w:r>
          </w:p>
        </w:tc>
        <w:tc>
          <w:tcPr>
            <w:tcW w:w="2552" w:type="dxa"/>
          </w:tcPr>
          <w:p w:rsidR="009E7D9C" w:rsidRPr="0016436D" w:rsidRDefault="009E7D9C">
            <w:pPr>
              <w:pStyle w:val="ConsPlusNormal"/>
              <w:jc w:val="center"/>
              <w:rPr>
                <w:sz w:val="20"/>
                <w:szCs w:val="20"/>
              </w:rPr>
            </w:pPr>
            <w:r w:rsidRPr="0016436D">
              <w:rPr>
                <w:sz w:val="20"/>
                <w:szCs w:val="20"/>
              </w:rPr>
              <w:t>4</w:t>
            </w:r>
          </w:p>
        </w:tc>
        <w:tc>
          <w:tcPr>
            <w:tcW w:w="1842" w:type="dxa"/>
          </w:tcPr>
          <w:p w:rsidR="009E7D9C" w:rsidRPr="0016436D" w:rsidRDefault="009E7D9C">
            <w:pPr>
              <w:pStyle w:val="ConsPlusNormal"/>
              <w:jc w:val="center"/>
              <w:rPr>
                <w:sz w:val="20"/>
                <w:szCs w:val="20"/>
              </w:rPr>
            </w:pPr>
            <w:r w:rsidRPr="0016436D">
              <w:rPr>
                <w:sz w:val="20"/>
                <w:szCs w:val="20"/>
              </w:rPr>
              <w:t>5</w:t>
            </w:r>
          </w:p>
        </w:tc>
        <w:tc>
          <w:tcPr>
            <w:tcW w:w="1843" w:type="dxa"/>
          </w:tcPr>
          <w:p w:rsidR="009E7D9C" w:rsidRPr="0016436D" w:rsidRDefault="009E7D9C">
            <w:pPr>
              <w:pStyle w:val="ConsPlusNormal"/>
              <w:jc w:val="center"/>
              <w:rPr>
                <w:sz w:val="20"/>
                <w:szCs w:val="20"/>
              </w:rPr>
            </w:pPr>
            <w:r w:rsidRPr="0016436D">
              <w:rPr>
                <w:sz w:val="20"/>
                <w:szCs w:val="20"/>
              </w:rPr>
              <w:t>6</w:t>
            </w:r>
          </w:p>
        </w:tc>
        <w:tc>
          <w:tcPr>
            <w:tcW w:w="2693" w:type="dxa"/>
          </w:tcPr>
          <w:p w:rsidR="009E7D9C" w:rsidRPr="0016436D" w:rsidRDefault="009E7D9C">
            <w:pPr>
              <w:pStyle w:val="ConsPlusNormal"/>
              <w:jc w:val="center"/>
              <w:rPr>
                <w:sz w:val="20"/>
                <w:szCs w:val="20"/>
              </w:rPr>
            </w:pPr>
            <w:r w:rsidRPr="0016436D">
              <w:rPr>
                <w:sz w:val="20"/>
                <w:szCs w:val="20"/>
              </w:rPr>
              <w:t>7</w:t>
            </w:r>
          </w:p>
        </w:tc>
      </w:tr>
      <w:tr w:rsidR="009E7D9C" w:rsidRPr="009E7D9C" w:rsidTr="0016436D">
        <w:tc>
          <w:tcPr>
            <w:tcW w:w="15371" w:type="dxa"/>
            <w:gridSpan w:val="7"/>
          </w:tcPr>
          <w:p w:rsidR="009E7D9C" w:rsidRPr="0016436D" w:rsidRDefault="009E7D9C">
            <w:pPr>
              <w:pStyle w:val="ConsPlusNormal"/>
              <w:jc w:val="center"/>
              <w:outlineLvl w:val="2"/>
              <w:rPr>
                <w:sz w:val="20"/>
                <w:szCs w:val="20"/>
              </w:rPr>
            </w:pPr>
            <w:r w:rsidRPr="0016436D">
              <w:rPr>
                <w:sz w:val="20"/>
                <w:szCs w:val="20"/>
              </w:rPr>
              <w:t>1. Проверка документов и регистрация заявления</w:t>
            </w:r>
          </w:p>
        </w:tc>
      </w:tr>
      <w:tr w:rsidR="009E7D9C" w:rsidRPr="009E7D9C" w:rsidTr="0016436D">
        <w:tc>
          <w:tcPr>
            <w:tcW w:w="1763" w:type="dxa"/>
            <w:vMerge w:val="restart"/>
          </w:tcPr>
          <w:p w:rsidR="009E7D9C" w:rsidRPr="0016436D" w:rsidRDefault="009E7D9C">
            <w:pPr>
              <w:pStyle w:val="ConsPlusNormal"/>
              <w:jc w:val="both"/>
              <w:rPr>
                <w:sz w:val="20"/>
                <w:szCs w:val="20"/>
              </w:rPr>
            </w:pPr>
            <w:r w:rsidRPr="0016436D">
              <w:rPr>
                <w:sz w:val="20"/>
                <w:szCs w:val="20"/>
              </w:rPr>
              <w:t>Поступление заявления и документов для предоставления муниципальной услуги в Уполномоченный орган</w:t>
            </w:r>
          </w:p>
        </w:tc>
        <w:tc>
          <w:tcPr>
            <w:tcW w:w="2886" w:type="dxa"/>
          </w:tcPr>
          <w:p w:rsidR="009E7D9C" w:rsidRPr="0016436D" w:rsidRDefault="009E7D9C">
            <w:pPr>
              <w:pStyle w:val="ConsPlusNormal"/>
              <w:jc w:val="both"/>
              <w:rPr>
                <w:sz w:val="20"/>
                <w:szCs w:val="20"/>
              </w:rPr>
            </w:pPr>
            <w:r w:rsidRPr="0016436D">
              <w:rPr>
                <w:sz w:val="20"/>
                <w:szCs w:val="20"/>
              </w:rPr>
              <w:t xml:space="preserve">Прием и проверка комплектности документов на наличие/отсутствие оснований для отказа в приеме документов, предусмотренных </w:t>
            </w:r>
            <w:hyperlink w:anchor="P198">
              <w:r w:rsidRPr="0016436D">
                <w:rPr>
                  <w:color w:val="0000FF"/>
                  <w:sz w:val="20"/>
                  <w:szCs w:val="20"/>
                </w:rPr>
                <w:t>пунктом 2.13</w:t>
              </w:r>
            </w:hyperlink>
            <w:r w:rsidRPr="0016436D">
              <w:rPr>
                <w:sz w:val="20"/>
                <w:szCs w:val="20"/>
              </w:rPr>
              <w:t xml:space="preserve"> Административного регламента</w:t>
            </w:r>
          </w:p>
        </w:tc>
        <w:tc>
          <w:tcPr>
            <w:tcW w:w="1792" w:type="dxa"/>
            <w:vMerge w:val="restart"/>
          </w:tcPr>
          <w:p w:rsidR="009E7D9C" w:rsidRPr="0016436D" w:rsidRDefault="009E7D9C">
            <w:pPr>
              <w:pStyle w:val="ConsPlusNormal"/>
              <w:jc w:val="both"/>
              <w:rPr>
                <w:sz w:val="20"/>
                <w:szCs w:val="20"/>
              </w:rPr>
            </w:pPr>
            <w:r w:rsidRPr="0016436D">
              <w:rPr>
                <w:sz w:val="20"/>
                <w:szCs w:val="20"/>
              </w:rPr>
              <w:t>До 1 рабочего дня</w:t>
            </w:r>
          </w:p>
        </w:tc>
        <w:tc>
          <w:tcPr>
            <w:tcW w:w="2552" w:type="dxa"/>
            <w:vMerge w:val="restart"/>
          </w:tcPr>
          <w:p w:rsidR="009E7D9C" w:rsidRPr="0016436D" w:rsidRDefault="009E7D9C">
            <w:pPr>
              <w:pStyle w:val="ConsPlusNormal"/>
              <w:jc w:val="both"/>
              <w:rPr>
                <w:sz w:val="20"/>
                <w:szCs w:val="20"/>
              </w:rPr>
            </w:pPr>
            <w:r w:rsidRPr="0016436D">
              <w:rPr>
                <w:sz w:val="20"/>
                <w:szCs w:val="20"/>
              </w:rPr>
              <w:t>Уполномоченного органа, ответственное за предоставление муниципальной услуги</w:t>
            </w:r>
          </w:p>
        </w:tc>
        <w:tc>
          <w:tcPr>
            <w:tcW w:w="1842" w:type="dxa"/>
            <w:vMerge w:val="restart"/>
          </w:tcPr>
          <w:p w:rsidR="009E7D9C" w:rsidRPr="0016436D" w:rsidRDefault="009E7D9C">
            <w:pPr>
              <w:pStyle w:val="ConsPlusNormal"/>
              <w:jc w:val="both"/>
              <w:rPr>
                <w:sz w:val="20"/>
                <w:szCs w:val="20"/>
              </w:rPr>
            </w:pPr>
            <w:r w:rsidRPr="0016436D">
              <w:rPr>
                <w:sz w:val="20"/>
                <w:szCs w:val="20"/>
              </w:rPr>
              <w:t>Уполномоченный орган/ГИС/ПГС</w:t>
            </w:r>
          </w:p>
        </w:tc>
        <w:tc>
          <w:tcPr>
            <w:tcW w:w="1843" w:type="dxa"/>
            <w:vMerge w:val="restart"/>
          </w:tcPr>
          <w:p w:rsidR="009E7D9C" w:rsidRPr="0016436D" w:rsidRDefault="009E7D9C">
            <w:pPr>
              <w:pStyle w:val="ConsPlusNormal"/>
              <w:jc w:val="center"/>
              <w:rPr>
                <w:sz w:val="20"/>
                <w:szCs w:val="20"/>
              </w:rPr>
            </w:pPr>
            <w:r w:rsidRPr="0016436D">
              <w:rPr>
                <w:sz w:val="20"/>
                <w:szCs w:val="20"/>
              </w:rPr>
              <w:t>-</w:t>
            </w:r>
          </w:p>
        </w:tc>
        <w:tc>
          <w:tcPr>
            <w:tcW w:w="2693" w:type="dxa"/>
            <w:vMerge w:val="restart"/>
          </w:tcPr>
          <w:p w:rsidR="009E7D9C" w:rsidRPr="0016436D" w:rsidRDefault="009E7D9C">
            <w:pPr>
              <w:pStyle w:val="ConsPlusNormal"/>
              <w:jc w:val="both"/>
              <w:rPr>
                <w:sz w:val="20"/>
                <w:szCs w:val="20"/>
              </w:rPr>
            </w:pPr>
            <w:r w:rsidRPr="0016436D">
              <w:rPr>
                <w:sz w:val="20"/>
                <w:szCs w:val="20"/>
              </w:rPr>
              <w:t>регистрация заявления и документов в ГИС (присвоение номера и датирование);</w:t>
            </w:r>
          </w:p>
          <w:p w:rsidR="009E7D9C" w:rsidRPr="0016436D" w:rsidRDefault="009E7D9C">
            <w:pPr>
              <w:pStyle w:val="ConsPlusNormal"/>
              <w:jc w:val="both"/>
              <w:rPr>
                <w:sz w:val="20"/>
                <w:szCs w:val="20"/>
              </w:rPr>
            </w:pPr>
            <w:r w:rsidRPr="0016436D">
              <w:rPr>
                <w:sz w:val="20"/>
                <w:szCs w:val="20"/>
              </w:rPr>
              <w:t>назначение должностного лица, ответственного за предоставление муниципальной услуги, и передача ему документов</w:t>
            </w:r>
          </w:p>
        </w:tc>
      </w:tr>
      <w:tr w:rsidR="009E7D9C" w:rsidRPr="009E7D9C" w:rsidTr="0016436D">
        <w:tc>
          <w:tcPr>
            <w:tcW w:w="1763" w:type="dxa"/>
            <w:vMerge/>
          </w:tcPr>
          <w:p w:rsidR="009E7D9C" w:rsidRPr="0016436D" w:rsidRDefault="009E7D9C">
            <w:pPr>
              <w:pStyle w:val="ConsPlusNormal"/>
              <w:rPr>
                <w:sz w:val="20"/>
                <w:szCs w:val="20"/>
              </w:rPr>
            </w:pPr>
          </w:p>
        </w:tc>
        <w:tc>
          <w:tcPr>
            <w:tcW w:w="2886" w:type="dxa"/>
          </w:tcPr>
          <w:p w:rsidR="009E7D9C" w:rsidRPr="0016436D" w:rsidRDefault="009E7D9C">
            <w:pPr>
              <w:pStyle w:val="ConsPlusNormal"/>
              <w:jc w:val="both"/>
              <w:rPr>
                <w:sz w:val="20"/>
                <w:szCs w:val="20"/>
              </w:rPr>
            </w:pPr>
            <w:r w:rsidRPr="0016436D">
              <w:rPr>
                <w:sz w:val="20"/>
                <w:szCs w:val="20"/>
              </w:rPr>
              <w:t>Принятие решения об отказе в приеме документов, в случае выявления оснований для отказа в приеме документов</w:t>
            </w:r>
          </w:p>
        </w:tc>
        <w:tc>
          <w:tcPr>
            <w:tcW w:w="1792" w:type="dxa"/>
            <w:vMerge/>
          </w:tcPr>
          <w:p w:rsidR="009E7D9C" w:rsidRPr="0016436D" w:rsidRDefault="009E7D9C">
            <w:pPr>
              <w:pStyle w:val="ConsPlusNormal"/>
              <w:rPr>
                <w:sz w:val="20"/>
                <w:szCs w:val="20"/>
              </w:rPr>
            </w:pPr>
          </w:p>
        </w:tc>
        <w:tc>
          <w:tcPr>
            <w:tcW w:w="2552" w:type="dxa"/>
            <w:vMerge/>
          </w:tcPr>
          <w:p w:rsidR="009E7D9C" w:rsidRPr="0016436D" w:rsidRDefault="009E7D9C">
            <w:pPr>
              <w:pStyle w:val="ConsPlusNormal"/>
              <w:rPr>
                <w:sz w:val="20"/>
                <w:szCs w:val="20"/>
              </w:rPr>
            </w:pPr>
          </w:p>
        </w:tc>
        <w:tc>
          <w:tcPr>
            <w:tcW w:w="1842" w:type="dxa"/>
            <w:vMerge/>
          </w:tcPr>
          <w:p w:rsidR="009E7D9C" w:rsidRPr="0016436D" w:rsidRDefault="009E7D9C">
            <w:pPr>
              <w:pStyle w:val="ConsPlusNormal"/>
              <w:rPr>
                <w:sz w:val="20"/>
                <w:szCs w:val="20"/>
              </w:rPr>
            </w:pPr>
          </w:p>
        </w:tc>
        <w:tc>
          <w:tcPr>
            <w:tcW w:w="1843" w:type="dxa"/>
            <w:vMerge/>
          </w:tcPr>
          <w:p w:rsidR="009E7D9C" w:rsidRPr="0016436D" w:rsidRDefault="009E7D9C">
            <w:pPr>
              <w:pStyle w:val="ConsPlusNormal"/>
              <w:rPr>
                <w:sz w:val="20"/>
                <w:szCs w:val="20"/>
              </w:rPr>
            </w:pPr>
          </w:p>
        </w:tc>
        <w:tc>
          <w:tcPr>
            <w:tcW w:w="2693" w:type="dxa"/>
            <w:vMerge/>
          </w:tcPr>
          <w:p w:rsidR="009E7D9C" w:rsidRPr="0016436D" w:rsidRDefault="009E7D9C">
            <w:pPr>
              <w:pStyle w:val="ConsPlusNormal"/>
              <w:rPr>
                <w:sz w:val="20"/>
                <w:szCs w:val="20"/>
              </w:rPr>
            </w:pPr>
          </w:p>
        </w:tc>
      </w:tr>
      <w:tr w:rsidR="009E7D9C" w:rsidRPr="009E7D9C" w:rsidTr="0016436D">
        <w:tc>
          <w:tcPr>
            <w:tcW w:w="1763" w:type="dxa"/>
            <w:vMerge/>
          </w:tcPr>
          <w:p w:rsidR="009E7D9C" w:rsidRPr="0016436D" w:rsidRDefault="009E7D9C">
            <w:pPr>
              <w:pStyle w:val="ConsPlusNormal"/>
              <w:rPr>
                <w:sz w:val="20"/>
                <w:szCs w:val="20"/>
              </w:rPr>
            </w:pPr>
          </w:p>
        </w:tc>
        <w:tc>
          <w:tcPr>
            <w:tcW w:w="2886" w:type="dxa"/>
          </w:tcPr>
          <w:p w:rsidR="009E7D9C" w:rsidRPr="0016436D" w:rsidRDefault="009E7D9C">
            <w:pPr>
              <w:pStyle w:val="ConsPlusNormal"/>
              <w:jc w:val="both"/>
              <w:rPr>
                <w:sz w:val="20"/>
                <w:szCs w:val="20"/>
              </w:rPr>
            </w:pPr>
            <w:r w:rsidRPr="0016436D">
              <w:rPr>
                <w:sz w:val="20"/>
                <w:szCs w:val="20"/>
              </w:rPr>
              <w:t>Регистрация заявления, в случае отсутствия оснований для отказа в приеме документов</w:t>
            </w:r>
          </w:p>
        </w:tc>
        <w:tc>
          <w:tcPr>
            <w:tcW w:w="1792" w:type="dxa"/>
          </w:tcPr>
          <w:p w:rsidR="009E7D9C" w:rsidRPr="0016436D" w:rsidRDefault="009E7D9C">
            <w:pPr>
              <w:pStyle w:val="ConsPlusNormal"/>
              <w:rPr>
                <w:sz w:val="20"/>
                <w:szCs w:val="20"/>
              </w:rPr>
            </w:pPr>
          </w:p>
        </w:tc>
        <w:tc>
          <w:tcPr>
            <w:tcW w:w="2552" w:type="dxa"/>
          </w:tcPr>
          <w:p w:rsidR="009E7D9C" w:rsidRPr="0016436D" w:rsidRDefault="009E7D9C">
            <w:pPr>
              <w:pStyle w:val="ConsPlusNormal"/>
              <w:jc w:val="both"/>
              <w:rPr>
                <w:sz w:val="20"/>
                <w:szCs w:val="20"/>
              </w:rPr>
            </w:pPr>
            <w:r w:rsidRPr="0016436D">
              <w:rPr>
                <w:sz w:val="20"/>
                <w:szCs w:val="20"/>
              </w:rPr>
              <w:t>должностное лицо Уполномоченного органа, ответственное за регистрацию корреспонденции</w:t>
            </w:r>
          </w:p>
        </w:tc>
        <w:tc>
          <w:tcPr>
            <w:tcW w:w="1842" w:type="dxa"/>
          </w:tcPr>
          <w:p w:rsidR="009E7D9C" w:rsidRPr="0016436D" w:rsidRDefault="009E7D9C">
            <w:pPr>
              <w:pStyle w:val="ConsPlusNormal"/>
              <w:jc w:val="both"/>
              <w:rPr>
                <w:sz w:val="20"/>
                <w:szCs w:val="20"/>
              </w:rPr>
            </w:pPr>
            <w:r w:rsidRPr="0016436D">
              <w:rPr>
                <w:sz w:val="20"/>
                <w:szCs w:val="20"/>
              </w:rPr>
              <w:t>Уполномоченный орган/ГИС</w:t>
            </w:r>
          </w:p>
        </w:tc>
        <w:tc>
          <w:tcPr>
            <w:tcW w:w="1843" w:type="dxa"/>
          </w:tcPr>
          <w:p w:rsidR="009E7D9C" w:rsidRPr="0016436D" w:rsidRDefault="009E7D9C">
            <w:pPr>
              <w:pStyle w:val="ConsPlusNormal"/>
              <w:rPr>
                <w:sz w:val="20"/>
                <w:szCs w:val="20"/>
              </w:rPr>
            </w:pPr>
          </w:p>
        </w:tc>
        <w:tc>
          <w:tcPr>
            <w:tcW w:w="2693" w:type="dxa"/>
          </w:tcPr>
          <w:p w:rsidR="009E7D9C" w:rsidRPr="0016436D" w:rsidRDefault="009E7D9C">
            <w:pPr>
              <w:pStyle w:val="ConsPlusNormal"/>
              <w:rPr>
                <w:sz w:val="20"/>
                <w:szCs w:val="20"/>
              </w:rPr>
            </w:pPr>
          </w:p>
        </w:tc>
      </w:tr>
      <w:tr w:rsidR="009E7D9C" w:rsidRPr="009E7D9C" w:rsidTr="0016436D">
        <w:tc>
          <w:tcPr>
            <w:tcW w:w="15371" w:type="dxa"/>
            <w:gridSpan w:val="7"/>
          </w:tcPr>
          <w:p w:rsidR="009E7D9C" w:rsidRPr="0016436D" w:rsidRDefault="009E7D9C">
            <w:pPr>
              <w:pStyle w:val="ConsPlusNormal"/>
              <w:jc w:val="center"/>
              <w:outlineLvl w:val="2"/>
              <w:rPr>
                <w:sz w:val="20"/>
                <w:szCs w:val="20"/>
              </w:rPr>
            </w:pPr>
            <w:r w:rsidRPr="0016436D">
              <w:rPr>
                <w:sz w:val="20"/>
                <w:szCs w:val="20"/>
              </w:rPr>
              <w:t>2. Получение сведений посредством СМЭВ</w:t>
            </w:r>
          </w:p>
        </w:tc>
      </w:tr>
      <w:tr w:rsidR="009E7D9C" w:rsidRPr="009E7D9C" w:rsidTr="0016436D">
        <w:tc>
          <w:tcPr>
            <w:tcW w:w="1763" w:type="dxa"/>
            <w:vMerge w:val="restart"/>
          </w:tcPr>
          <w:p w:rsidR="009E7D9C" w:rsidRPr="0016436D" w:rsidRDefault="009E7D9C">
            <w:pPr>
              <w:pStyle w:val="ConsPlusNormal"/>
              <w:jc w:val="both"/>
              <w:rPr>
                <w:sz w:val="20"/>
                <w:szCs w:val="20"/>
              </w:rPr>
            </w:pPr>
            <w:r w:rsidRPr="0016436D">
              <w:rPr>
                <w:sz w:val="20"/>
                <w:szCs w:val="20"/>
              </w:rPr>
              <w:t>пакет зарегистрированных документов, поступивших должностному лицу, ответственному за предоставление муниципальной услуги</w:t>
            </w:r>
          </w:p>
        </w:tc>
        <w:tc>
          <w:tcPr>
            <w:tcW w:w="2886" w:type="dxa"/>
          </w:tcPr>
          <w:p w:rsidR="009E7D9C" w:rsidRPr="0016436D" w:rsidRDefault="009E7D9C">
            <w:pPr>
              <w:pStyle w:val="ConsPlusNormal"/>
              <w:jc w:val="both"/>
              <w:rPr>
                <w:sz w:val="20"/>
                <w:szCs w:val="20"/>
              </w:rPr>
            </w:pPr>
            <w:r w:rsidRPr="0016436D">
              <w:rPr>
                <w:sz w:val="20"/>
                <w:szCs w:val="20"/>
              </w:rPr>
              <w:t>направление межведомственных запросов в органы и организации</w:t>
            </w:r>
          </w:p>
        </w:tc>
        <w:tc>
          <w:tcPr>
            <w:tcW w:w="1792" w:type="dxa"/>
          </w:tcPr>
          <w:p w:rsidR="009E7D9C" w:rsidRPr="0016436D" w:rsidRDefault="009E7D9C">
            <w:pPr>
              <w:pStyle w:val="ConsPlusNormal"/>
              <w:jc w:val="both"/>
              <w:rPr>
                <w:sz w:val="20"/>
                <w:szCs w:val="20"/>
              </w:rPr>
            </w:pPr>
            <w:r w:rsidRPr="0016436D">
              <w:rPr>
                <w:sz w:val="20"/>
                <w:szCs w:val="20"/>
              </w:rPr>
              <w:t>в день регистрации заявления и документов</w:t>
            </w:r>
          </w:p>
        </w:tc>
        <w:tc>
          <w:tcPr>
            <w:tcW w:w="2552" w:type="dxa"/>
          </w:tcPr>
          <w:p w:rsidR="009E7D9C" w:rsidRPr="0016436D" w:rsidRDefault="009E7D9C">
            <w:pPr>
              <w:pStyle w:val="ConsPlusNormal"/>
              <w:jc w:val="both"/>
              <w:rPr>
                <w:sz w:val="20"/>
                <w:szCs w:val="20"/>
              </w:rPr>
            </w:pPr>
            <w:r w:rsidRPr="0016436D">
              <w:rPr>
                <w:sz w:val="20"/>
                <w:szCs w:val="20"/>
              </w:rPr>
              <w:t>должностное лицо Уполномоченного органа, ответственное за предоставление муниципальной услуги</w:t>
            </w:r>
          </w:p>
        </w:tc>
        <w:tc>
          <w:tcPr>
            <w:tcW w:w="1842" w:type="dxa"/>
          </w:tcPr>
          <w:p w:rsidR="009E7D9C" w:rsidRPr="0016436D" w:rsidRDefault="009E7D9C">
            <w:pPr>
              <w:pStyle w:val="ConsPlusNormal"/>
              <w:jc w:val="both"/>
              <w:rPr>
                <w:sz w:val="20"/>
                <w:szCs w:val="20"/>
              </w:rPr>
            </w:pPr>
            <w:r w:rsidRPr="0016436D">
              <w:rPr>
                <w:sz w:val="20"/>
                <w:szCs w:val="20"/>
              </w:rPr>
              <w:t>Уполномоченный орган/ГИС/ПГС/СМЭВ</w:t>
            </w:r>
          </w:p>
        </w:tc>
        <w:tc>
          <w:tcPr>
            <w:tcW w:w="1843" w:type="dxa"/>
          </w:tcPr>
          <w:p w:rsidR="009E7D9C" w:rsidRPr="0016436D" w:rsidRDefault="009E7D9C">
            <w:pPr>
              <w:pStyle w:val="ConsPlusNormal"/>
              <w:jc w:val="both"/>
              <w:rPr>
                <w:sz w:val="20"/>
                <w:szCs w:val="20"/>
              </w:rPr>
            </w:pPr>
            <w:r w:rsidRPr="0016436D">
              <w:rPr>
                <w:sz w:val="20"/>
                <w:szCs w:val="20"/>
              </w:rPr>
              <w:t xml:space="preserve">отсутствие документов, необходимых для предоставления муниципальной услуги, находящихся в распоряжении государственных органов </w:t>
            </w:r>
            <w:r w:rsidRPr="0016436D">
              <w:rPr>
                <w:sz w:val="20"/>
                <w:szCs w:val="20"/>
              </w:rPr>
              <w:lastRenderedPageBreak/>
              <w:t>(организаций)</w:t>
            </w:r>
          </w:p>
        </w:tc>
        <w:tc>
          <w:tcPr>
            <w:tcW w:w="2693" w:type="dxa"/>
          </w:tcPr>
          <w:p w:rsidR="009E7D9C" w:rsidRPr="0016436D" w:rsidRDefault="009E7D9C">
            <w:pPr>
              <w:pStyle w:val="ConsPlusNormal"/>
              <w:jc w:val="both"/>
              <w:rPr>
                <w:sz w:val="20"/>
                <w:szCs w:val="20"/>
              </w:rPr>
            </w:pPr>
            <w:r w:rsidRPr="0016436D">
              <w:rPr>
                <w:sz w:val="20"/>
                <w:szCs w:val="20"/>
              </w:rPr>
              <w:lastRenderedPageBreak/>
              <w:t xml:space="preserve">направление межведомственного запроса в органы (организации), предоставляющие документы (сведения), предусмотренные </w:t>
            </w:r>
            <w:hyperlink w:anchor="P164">
              <w:r w:rsidRPr="0016436D">
                <w:rPr>
                  <w:color w:val="0000FF"/>
                  <w:sz w:val="20"/>
                  <w:szCs w:val="20"/>
                </w:rPr>
                <w:t>пунктом 2.9</w:t>
              </w:r>
            </w:hyperlink>
            <w:r w:rsidRPr="0016436D">
              <w:rPr>
                <w:sz w:val="20"/>
                <w:szCs w:val="20"/>
              </w:rPr>
              <w:t xml:space="preserve"> Административного регламента, в том числе с использованием СМЭВ</w:t>
            </w:r>
          </w:p>
        </w:tc>
      </w:tr>
      <w:tr w:rsidR="009E7D9C" w:rsidRPr="009E7D9C" w:rsidTr="0016436D">
        <w:tc>
          <w:tcPr>
            <w:tcW w:w="1763" w:type="dxa"/>
            <w:vMerge/>
          </w:tcPr>
          <w:p w:rsidR="009E7D9C" w:rsidRPr="0016436D" w:rsidRDefault="009E7D9C">
            <w:pPr>
              <w:pStyle w:val="ConsPlusNormal"/>
              <w:rPr>
                <w:sz w:val="20"/>
                <w:szCs w:val="20"/>
              </w:rPr>
            </w:pPr>
          </w:p>
        </w:tc>
        <w:tc>
          <w:tcPr>
            <w:tcW w:w="2886" w:type="dxa"/>
          </w:tcPr>
          <w:p w:rsidR="009E7D9C" w:rsidRPr="0016436D" w:rsidRDefault="009E7D9C">
            <w:pPr>
              <w:pStyle w:val="ConsPlusNormal"/>
              <w:jc w:val="both"/>
              <w:rPr>
                <w:sz w:val="20"/>
                <w:szCs w:val="20"/>
              </w:rPr>
            </w:pPr>
            <w:r w:rsidRPr="0016436D">
              <w:rPr>
                <w:sz w:val="20"/>
                <w:szCs w:val="20"/>
              </w:rPr>
              <w:t>получение ответов на межведомственные запросы, формирование полного комплекта документов</w:t>
            </w:r>
          </w:p>
        </w:tc>
        <w:tc>
          <w:tcPr>
            <w:tcW w:w="1792" w:type="dxa"/>
          </w:tcPr>
          <w:p w:rsidR="009E7D9C" w:rsidRPr="0016436D" w:rsidRDefault="009E7D9C">
            <w:pPr>
              <w:pStyle w:val="ConsPlusNormal"/>
              <w:jc w:val="both"/>
              <w:rPr>
                <w:sz w:val="20"/>
                <w:szCs w:val="20"/>
              </w:rPr>
            </w:pPr>
            <w:r w:rsidRPr="0016436D">
              <w:rPr>
                <w:sz w:val="20"/>
                <w:szCs w:val="20"/>
              </w:rPr>
              <w:t>3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Российской Федерации и субъекта Российской Федерации</w:t>
            </w:r>
          </w:p>
        </w:tc>
        <w:tc>
          <w:tcPr>
            <w:tcW w:w="2552" w:type="dxa"/>
          </w:tcPr>
          <w:p w:rsidR="009E7D9C" w:rsidRPr="0016436D" w:rsidRDefault="009E7D9C">
            <w:pPr>
              <w:pStyle w:val="ConsPlusNormal"/>
              <w:jc w:val="both"/>
              <w:rPr>
                <w:sz w:val="20"/>
                <w:szCs w:val="20"/>
              </w:rPr>
            </w:pPr>
            <w:r w:rsidRPr="0016436D">
              <w:rPr>
                <w:sz w:val="20"/>
                <w:szCs w:val="20"/>
              </w:rPr>
              <w:t>должностное лицо Уполномоченного органа, ответственное за предоставление муниципальной услуги</w:t>
            </w:r>
          </w:p>
        </w:tc>
        <w:tc>
          <w:tcPr>
            <w:tcW w:w="1842" w:type="dxa"/>
          </w:tcPr>
          <w:p w:rsidR="009E7D9C" w:rsidRPr="0016436D" w:rsidRDefault="009E7D9C">
            <w:pPr>
              <w:pStyle w:val="ConsPlusNormal"/>
              <w:jc w:val="both"/>
              <w:rPr>
                <w:sz w:val="20"/>
                <w:szCs w:val="20"/>
              </w:rPr>
            </w:pPr>
            <w:r w:rsidRPr="0016436D">
              <w:rPr>
                <w:sz w:val="20"/>
                <w:szCs w:val="20"/>
              </w:rPr>
              <w:t>Уполномоченный орган/ГИС/ПГС/СМЭВ</w:t>
            </w:r>
          </w:p>
        </w:tc>
        <w:tc>
          <w:tcPr>
            <w:tcW w:w="1843" w:type="dxa"/>
          </w:tcPr>
          <w:p w:rsidR="009E7D9C" w:rsidRPr="0016436D" w:rsidRDefault="009E7D9C">
            <w:pPr>
              <w:pStyle w:val="ConsPlusNormal"/>
              <w:jc w:val="center"/>
              <w:rPr>
                <w:sz w:val="20"/>
                <w:szCs w:val="20"/>
              </w:rPr>
            </w:pPr>
            <w:r w:rsidRPr="0016436D">
              <w:rPr>
                <w:sz w:val="20"/>
                <w:szCs w:val="20"/>
              </w:rPr>
              <w:t>-</w:t>
            </w:r>
          </w:p>
        </w:tc>
        <w:tc>
          <w:tcPr>
            <w:tcW w:w="2693" w:type="dxa"/>
          </w:tcPr>
          <w:p w:rsidR="009E7D9C" w:rsidRPr="0016436D" w:rsidRDefault="009E7D9C">
            <w:pPr>
              <w:pStyle w:val="ConsPlusNormal"/>
              <w:jc w:val="both"/>
              <w:rPr>
                <w:sz w:val="20"/>
                <w:szCs w:val="20"/>
              </w:rPr>
            </w:pPr>
            <w:r w:rsidRPr="0016436D">
              <w:rPr>
                <w:sz w:val="20"/>
                <w:szCs w:val="20"/>
              </w:rPr>
              <w:t>получение документов (сведений), необходимых для предоставления муниципальной услуги</w:t>
            </w:r>
          </w:p>
        </w:tc>
      </w:tr>
      <w:tr w:rsidR="009E7D9C" w:rsidRPr="009E7D9C" w:rsidTr="0016436D">
        <w:tc>
          <w:tcPr>
            <w:tcW w:w="15371" w:type="dxa"/>
            <w:gridSpan w:val="7"/>
          </w:tcPr>
          <w:p w:rsidR="009E7D9C" w:rsidRPr="0016436D" w:rsidRDefault="009E7D9C">
            <w:pPr>
              <w:pStyle w:val="ConsPlusNormal"/>
              <w:jc w:val="center"/>
              <w:outlineLvl w:val="2"/>
              <w:rPr>
                <w:sz w:val="20"/>
                <w:szCs w:val="20"/>
              </w:rPr>
            </w:pPr>
            <w:r w:rsidRPr="0016436D">
              <w:rPr>
                <w:sz w:val="20"/>
                <w:szCs w:val="20"/>
              </w:rPr>
              <w:t>3. Рассмотрение документов и сведений</w:t>
            </w:r>
          </w:p>
        </w:tc>
      </w:tr>
      <w:tr w:rsidR="009E7D9C" w:rsidRPr="009E7D9C" w:rsidTr="0016436D">
        <w:tc>
          <w:tcPr>
            <w:tcW w:w="1763" w:type="dxa"/>
          </w:tcPr>
          <w:p w:rsidR="009E7D9C" w:rsidRPr="0016436D" w:rsidRDefault="009E7D9C">
            <w:pPr>
              <w:pStyle w:val="ConsPlusNormal"/>
              <w:jc w:val="both"/>
              <w:rPr>
                <w:sz w:val="20"/>
                <w:szCs w:val="20"/>
              </w:rPr>
            </w:pPr>
            <w:r w:rsidRPr="0016436D">
              <w:rPr>
                <w:sz w:val="20"/>
                <w:szCs w:val="20"/>
              </w:rPr>
              <w:t>пакет зарегистрированных документов, поступивших должностному лицу, ответственному за предоставление муниципальной услуги</w:t>
            </w:r>
          </w:p>
        </w:tc>
        <w:tc>
          <w:tcPr>
            <w:tcW w:w="2886" w:type="dxa"/>
          </w:tcPr>
          <w:p w:rsidR="009E7D9C" w:rsidRPr="0016436D" w:rsidRDefault="009E7D9C">
            <w:pPr>
              <w:pStyle w:val="ConsPlusNormal"/>
              <w:jc w:val="both"/>
              <w:rPr>
                <w:sz w:val="20"/>
                <w:szCs w:val="20"/>
              </w:rPr>
            </w:pPr>
            <w:r w:rsidRPr="0016436D">
              <w:rPr>
                <w:sz w:val="20"/>
                <w:szCs w:val="20"/>
              </w:rPr>
              <w:t>Проверка соответствия документов и сведений требованиям нормативных правовых актов предоставления муниципальной услуги</w:t>
            </w:r>
          </w:p>
        </w:tc>
        <w:tc>
          <w:tcPr>
            <w:tcW w:w="1792" w:type="dxa"/>
          </w:tcPr>
          <w:p w:rsidR="009E7D9C" w:rsidRPr="0016436D" w:rsidRDefault="009E7D9C">
            <w:pPr>
              <w:pStyle w:val="ConsPlusNormal"/>
              <w:jc w:val="both"/>
              <w:rPr>
                <w:sz w:val="20"/>
                <w:szCs w:val="20"/>
              </w:rPr>
            </w:pPr>
            <w:r w:rsidRPr="0016436D">
              <w:rPr>
                <w:sz w:val="20"/>
                <w:szCs w:val="20"/>
              </w:rPr>
              <w:t>До 4 рабочих дней</w:t>
            </w:r>
          </w:p>
        </w:tc>
        <w:tc>
          <w:tcPr>
            <w:tcW w:w="2552" w:type="dxa"/>
          </w:tcPr>
          <w:p w:rsidR="009E7D9C" w:rsidRPr="0016436D" w:rsidRDefault="009E7D9C">
            <w:pPr>
              <w:pStyle w:val="ConsPlusNormal"/>
              <w:jc w:val="both"/>
              <w:rPr>
                <w:sz w:val="20"/>
                <w:szCs w:val="20"/>
              </w:rPr>
            </w:pPr>
            <w:r w:rsidRPr="0016436D">
              <w:rPr>
                <w:sz w:val="20"/>
                <w:szCs w:val="20"/>
              </w:rPr>
              <w:t>должностное лицо Уполномоченного органа, ответственное за предоставление муниципальной услуги</w:t>
            </w:r>
          </w:p>
        </w:tc>
        <w:tc>
          <w:tcPr>
            <w:tcW w:w="1842" w:type="dxa"/>
          </w:tcPr>
          <w:p w:rsidR="009E7D9C" w:rsidRPr="0016436D" w:rsidRDefault="009E7D9C">
            <w:pPr>
              <w:pStyle w:val="ConsPlusNormal"/>
              <w:jc w:val="both"/>
              <w:rPr>
                <w:sz w:val="20"/>
                <w:szCs w:val="20"/>
              </w:rPr>
            </w:pPr>
            <w:r w:rsidRPr="0016436D">
              <w:rPr>
                <w:sz w:val="20"/>
                <w:szCs w:val="20"/>
              </w:rPr>
              <w:t>Уполномоченный орган/ГИС/ПГС</w:t>
            </w:r>
          </w:p>
        </w:tc>
        <w:tc>
          <w:tcPr>
            <w:tcW w:w="1843" w:type="dxa"/>
          </w:tcPr>
          <w:p w:rsidR="009E7D9C" w:rsidRPr="0016436D" w:rsidRDefault="009E7D9C">
            <w:pPr>
              <w:pStyle w:val="ConsPlusNormal"/>
              <w:jc w:val="both"/>
              <w:rPr>
                <w:sz w:val="20"/>
                <w:szCs w:val="20"/>
              </w:rPr>
            </w:pPr>
            <w:r w:rsidRPr="0016436D">
              <w:rPr>
                <w:sz w:val="20"/>
                <w:szCs w:val="20"/>
              </w:rPr>
              <w:t xml:space="preserve">основания отказа в предоставлении муниципальной услуги, предусмотренные </w:t>
            </w:r>
            <w:hyperlink w:anchor="P216">
              <w:r w:rsidRPr="0016436D">
                <w:rPr>
                  <w:color w:val="0000FF"/>
                  <w:sz w:val="20"/>
                  <w:szCs w:val="20"/>
                </w:rPr>
                <w:t>пунктом 2.20</w:t>
              </w:r>
            </w:hyperlink>
            <w:r w:rsidRPr="0016436D">
              <w:rPr>
                <w:sz w:val="20"/>
                <w:szCs w:val="20"/>
              </w:rPr>
              <w:t xml:space="preserve"> Административного регламента</w:t>
            </w:r>
          </w:p>
        </w:tc>
        <w:tc>
          <w:tcPr>
            <w:tcW w:w="2693" w:type="dxa"/>
          </w:tcPr>
          <w:p w:rsidR="009E7D9C" w:rsidRPr="0016436D" w:rsidRDefault="009E7D9C">
            <w:pPr>
              <w:pStyle w:val="ConsPlusNormal"/>
              <w:jc w:val="both"/>
              <w:rPr>
                <w:sz w:val="20"/>
                <w:szCs w:val="20"/>
              </w:rPr>
            </w:pPr>
            <w:r w:rsidRPr="0016436D">
              <w:rPr>
                <w:sz w:val="20"/>
                <w:szCs w:val="20"/>
              </w:rPr>
              <w:t>проект результата предоставления муниципальной услуги</w:t>
            </w:r>
          </w:p>
        </w:tc>
      </w:tr>
      <w:tr w:rsidR="009E7D9C" w:rsidRPr="009E7D9C" w:rsidTr="0016436D">
        <w:tc>
          <w:tcPr>
            <w:tcW w:w="15371" w:type="dxa"/>
            <w:gridSpan w:val="7"/>
          </w:tcPr>
          <w:p w:rsidR="009E7D9C" w:rsidRPr="0016436D" w:rsidRDefault="009E7D9C">
            <w:pPr>
              <w:pStyle w:val="ConsPlusNormal"/>
              <w:jc w:val="center"/>
              <w:outlineLvl w:val="2"/>
              <w:rPr>
                <w:sz w:val="20"/>
                <w:szCs w:val="20"/>
              </w:rPr>
            </w:pPr>
            <w:r w:rsidRPr="0016436D">
              <w:rPr>
                <w:sz w:val="20"/>
                <w:szCs w:val="20"/>
              </w:rPr>
              <w:t>4. Принятие решения</w:t>
            </w:r>
          </w:p>
        </w:tc>
      </w:tr>
      <w:tr w:rsidR="009E7D9C" w:rsidRPr="009E7D9C" w:rsidTr="0016436D">
        <w:tc>
          <w:tcPr>
            <w:tcW w:w="1763" w:type="dxa"/>
            <w:vMerge w:val="restart"/>
          </w:tcPr>
          <w:p w:rsidR="009E7D9C" w:rsidRPr="0016436D" w:rsidRDefault="009E7D9C">
            <w:pPr>
              <w:pStyle w:val="ConsPlusNormal"/>
              <w:jc w:val="both"/>
              <w:rPr>
                <w:sz w:val="20"/>
                <w:szCs w:val="20"/>
              </w:rPr>
            </w:pPr>
            <w:r w:rsidRPr="0016436D">
              <w:rPr>
                <w:sz w:val="20"/>
                <w:szCs w:val="20"/>
              </w:rPr>
              <w:t>проект результата предоставления муниципальной услуги</w:t>
            </w:r>
          </w:p>
        </w:tc>
        <w:tc>
          <w:tcPr>
            <w:tcW w:w="2886" w:type="dxa"/>
          </w:tcPr>
          <w:p w:rsidR="009E7D9C" w:rsidRPr="0016436D" w:rsidRDefault="009E7D9C">
            <w:pPr>
              <w:pStyle w:val="ConsPlusNormal"/>
              <w:jc w:val="both"/>
              <w:rPr>
                <w:sz w:val="20"/>
                <w:szCs w:val="20"/>
              </w:rPr>
            </w:pPr>
            <w:r w:rsidRPr="0016436D">
              <w:rPr>
                <w:sz w:val="20"/>
                <w:szCs w:val="20"/>
              </w:rPr>
              <w:t>Принятие решения о предоставления муниципальной услуги</w:t>
            </w:r>
          </w:p>
        </w:tc>
        <w:tc>
          <w:tcPr>
            <w:tcW w:w="1792" w:type="dxa"/>
            <w:vMerge w:val="restart"/>
          </w:tcPr>
          <w:p w:rsidR="009E7D9C" w:rsidRPr="0016436D" w:rsidRDefault="009E7D9C">
            <w:pPr>
              <w:pStyle w:val="ConsPlusNormal"/>
              <w:rPr>
                <w:sz w:val="20"/>
                <w:szCs w:val="20"/>
              </w:rPr>
            </w:pPr>
          </w:p>
        </w:tc>
        <w:tc>
          <w:tcPr>
            <w:tcW w:w="2552" w:type="dxa"/>
            <w:vMerge w:val="restart"/>
          </w:tcPr>
          <w:p w:rsidR="009E7D9C" w:rsidRPr="0016436D" w:rsidRDefault="009E7D9C">
            <w:pPr>
              <w:pStyle w:val="ConsPlusNormal"/>
              <w:jc w:val="both"/>
              <w:rPr>
                <w:sz w:val="20"/>
                <w:szCs w:val="20"/>
              </w:rPr>
            </w:pPr>
            <w:r w:rsidRPr="0016436D">
              <w:rPr>
                <w:sz w:val="20"/>
                <w:szCs w:val="20"/>
              </w:rPr>
              <w:t>должностное лицо Уполномоченного органа, ответственное за предоставление муниципальной услуги;</w:t>
            </w:r>
          </w:p>
          <w:p w:rsidR="009E7D9C" w:rsidRPr="0016436D" w:rsidRDefault="009E7D9C">
            <w:pPr>
              <w:pStyle w:val="ConsPlusNormal"/>
              <w:jc w:val="both"/>
              <w:rPr>
                <w:sz w:val="20"/>
                <w:szCs w:val="20"/>
              </w:rPr>
            </w:pPr>
            <w:r w:rsidRPr="0016436D">
              <w:rPr>
                <w:sz w:val="20"/>
                <w:szCs w:val="20"/>
              </w:rPr>
              <w:t xml:space="preserve">Руководитель Уполномоченного органа) или иное уполномоченное </w:t>
            </w:r>
            <w:r w:rsidRPr="0016436D">
              <w:rPr>
                <w:sz w:val="20"/>
                <w:szCs w:val="20"/>
              </w:rPr>
              <w:lastRenderedPageBreak/>
              <w:t>им лицо</w:t>
            </w:r>
          </w:p>
        </w:tc>
        <w:tc>
          <w:tcPr>
            <w:tcW w:w="1842" w:type="dxa"/>
            <w:vMerge w:val="restart"/>
          </w:tcPr>
          <w:p w:rsidR="009E7D9C" w:rsidRPr="0016436D" w:rsidRDefault="009E7D9C">
            <w:pPr>
              <w:pStyle w:val="ConsPlusNormal"/>
              <w:jc w:val="both"/>
              <w:rPr>
                <w:sz w:val="20"/>
                <w:szCs w:val="20"/>
              </w:rPr>
            </w:pPr>
            <w:r w:rsidRPr="0016436D">
              <w:rPr>
                <w:sz w:val="20"/>
                <w:szCs w:val="20"/>
              </w:rPr>
              <w:lastRenderedPageBreak/>
              <w:t>Уполномоченный орган/ГИС/ПГС</w:t>
            </w:r>
          </w:p>
        </w:tc>
        <w:tc>
          <w:tcPr>
            <w:tcW w:w="1843" w:type="dxa"/>
            <w:vMerge w:val="restart"/>
          </w:tcPr>
          <w:p w:rsidR="009E7D9C" w:rsidRPr="0016436D" w:rsidRDefault="009E7D9C">
            <w:pPr>
              <w:pStyle w:val="ConsPlusNormal"/>
              <w:jc w:val="center"/>
              <w:rPr>
                <w:sz w:val="20"/>
                <w:szCs w:val="20"/>
              </w:rPr>
            </w:pPr>
            <w:r w:rsidRPr="0016436D">
              <w:rPr>
                <w:sz w:val="20"/>
                <w:szCs w:val="20"/>
              </w:rPr>
              <w:t>-</w:t>
            </w:r>
          </w:p>
        </w:tc>
        <w:tc>
          <w:tcPr>
            <w:tcW w:w="2693" w:type="dxa"/>
            <w:vMerge w:val="restart"/>
          </w:tcPr>
          <w:p w:rsidR="009E7D9C" w:rsidRPr="0016436D" w:rsidRDefault="009E7D9C">
            <w:pPr>
              <w:pStyle w:val="ConsPlusNormal"/>
              <w:jc w:val="both"/>
              <w:rPr>
                <w:sz w:val="20"/>
                <w:szCs w:val="20"/>
              </w:rPr>
            </w:pPr>
            <w:r w:rsidRPr="0016436D">
              <w:rPr>
                <w:sz w:val="20"/>
                <w:szCs w:val="20"/>
              </w:rPr>
              <w:t>Результат предоставления муниципальной услуги, подписанный усиленной квалифицированной подписью руководителем Уполномоченного органа или иного уполномоченного им лица</w:t>
            </w:r>
          </w:p>
        </w:tc>
      </w:tr>
      <w:tr w:rsidR="009E7D9C" w:rsidRPr="009E7D9C" w:rsidTr="0016436D">
        <w:tc>
          <w:tcPr>
            <w:tcW w:w="1763" w:type="dxa"/>
            <w:vMerge/>
          </w:tcPr>
          <w:p w:rsidR="009E7D9C" w:rsidRPr="0016436D" w:rsidRDefault="009E7D9C">
            <w:pPr>
              <w:pStyle w:val="ConsPlusNormal"/>
              <w:rPr>
                <w:sz w:val="20"/>
                <w:szCs w:val="20"/>
              </w:rPr>
            </w:pPr>
          </w:p>
        </w:tc>
        <w:tc>
          <w:tcPr>
            <w:tcW w:w="2886" w:type="dxa"/>
          </w:tcPr>
          <w:p w:rsidR="009E7D9C" w:rsidRPr="0016436D" w:rsidRDefault="009E7D9C">
            <w:pPr>
              <w:pStyle w:val="ConsPlusNormal"/>
              <w:jc w:val="both"/>
              <w:rPr>
                <w:sz w:val="20"/>
                <w:szCs w:val="20"/>
              </w:rPr>
            </w:pPr>
            <w:r w:rsidRPr="0016436D">
              <w:rPr>
                <w:sz w:val="20"/>
                <w:szCs w:val="20"/>
              </w:rPr>
              <w:t>Формирование решения о предоставлении муниципальной услуги</w:t>
            </w:r>
          </w:p>
        </w:tc>
        <w:tc>
          <w:tcPr>
            <w:tcW w:w="1792" w:type="dxa"/>
            <w:vMerge/>
          </w:tcPr>
          <w:p w:rsidR="009E7D9C" w:rsidRPr="0016436D" w:rsidRDefault="009E7D9C">
            <w:pPr>
              <w:pStyle w:val="ConsPlusNormal"/>
              <w:rPr>
                <w:sz w:val="20"/>
                <w:szCs w:val="20"/>
              </w:rPr>
            </w:pPr>
          </w:p>
        </w:tc>
        <w:tc>
          <w:tcPr>
            <w:tcW w:w="2552" w:type="dxa"/>
            <w:vMerge/>
          </w:tcPr>
          <w:p w:rsidR="009E7D9C" w:rsidRPr="0016436D" w:rsidRDefault="009E7D9C">
            <w:pPr>
              <w:pStyle w:val="ConsPlusNormal"/>
              <w:rPr>
                <w:sz w:val="20"/>
                <w:szCs w:val="20"/>
              </w:rPr>
            </w:pPr>
          </w:p>
        </w:tc>
        <w:tc>
          <w:tcPr>
            <w:tcW w:w="1842" w:type="dxa"/>
            <w:vMerge/>
          </w:tcPr>
          <w:p w:rsidR="009E7D9C" w:rsidRPr="0016436D" w:rsidRDefault="009E7D9C">
            <w:pPr>
              <w:pStyle w:val="ConsPlusNormal"/>
              <w:rPr>
                <w:sz w:val="20"/>
                <w:szCs w:val="20"/>
              </w:rPr>
            </w:pPr>
          </w:p>
        </w:tc>
        <w:tc>
          <w:tcPr>
            <w:tcW w:w="1843" w:type="dxa"/>
            <w:vMerge/>
          </w:tcPr>
          <w:p w:rsidR="009E7D9C" w:rsidRPr="0016436D" w:rsidRDefault="009E7D9C">
            <w:pPr>
              <w:pStyle w:val="ConsPlusNormal"/>
              <w:rPr>
                <w:sz w:val="20"/>
                <w:szCs w:val="20"/>
              </w:rPr>
            </w:pPr>
          </w:p>
        </w:tc>
        <w:tc>
          <w:tcPr>
            <w:tcW w:w="2693" w:type="dxa"/>
            <w:vMerge/>
          </w:tcPr>
          <w:p w:rsidR="009E7D9C" w:rsidRPr="0016436D" w:rsidRDefault="009E7D9C">
            <w:pPr>
              <w:pStyle w:val="ConsPlusNormal"/>
              <w:rPr>
                <w:sz w:val="20"/>
                <w:szCs w:val="20"/>
              </w:rPr>
            </w:pPr>
          </w:p>
        </w:tc>
      </w:tr>
      <w:tr w:rsidR="009E7D9C" w:rsidRPr="009E7D9C" w:rsidTr="0016436D">
        <w:tc>
          <w:tcPr>
            <w:tcW w:w="1763" w:type="dxa"/>
            <w:vMerge w:val="restart"/>
          </w:tcPr>
          <w:p w:rsidR="009E7D9C" w:rsidRPr="0016436D" w:rsidRDefault="009E7D9C">
            <w:pPr>
              <w:pStyle w:val="ConsPlusNormal"/>
              <w:rPr>
                <w:sz w:val="20"/>
                <w:szCs w:val="20"/>
              </w:rPr>
            </w:pPr>
          </w:p>
        </w:tc>
        <w:tc>
          <w:tcPr>
            <w:tcW w:w="2886" w:type="dxa"/>
          </w:tcPr>
          <w:p w:rsidR="009E7D9C" w:rsidRPr="0016436D" w:rsidRDefault="009E7D9C">
            <w:pPr>
              <w:pStyle w:val="ConsPlusNormal"/>
              <w:jc w:val="both"/>
              <w:rPr>
                <w:sz w:val="20"/>
                <w:szCs w:val="20"/>
              </w:rPr>
            </w:pPr>
            <w:r w:rsidRPr="0016436D">
              <w:rPr>
                <w:sz w:val="20"/>
                <w:szCs w:val="20"/>
              </w:rPr>
              <w:t>Принятие решения об отказе в предоставлении услуги</w:t>
            </w:r>
          </w:p>
        </w:tc>
        <w:tc>
          <w:tcPr>
            <w:tcW w:w="1792" w:type="dxa"/>
            <w:vMerge w:val="restart"/>
          </w:tcPr>
          <w:p w:rsidR="009E7D9C" w:rsidRPr="0016436D" w:rsidRDefault="009E7D9C">
            <w:pPr>
              <w:pStyle w:val="ConsPlusNormal"/>
              <w:rPr>
                <w:sz w:val="20"/>
                <w:szCs w:val="20"/>
              </w:rPr>
            </w:pPr>
          </w:p>
        </w:tc>
        <w:tc>
          <w:tcPr>
            <w:tcW w:w="2552" w:type="dxa"/>
            <w:vMerge w:val="restart"/>
          </w:tcPr>
          <w:p w:rsidR="009E7D9C" w:rsidRPr="0016436D" w:rsidRDefault="009E7D9C">
            <w:pPr>
              <w:pStyle w:val="ConsPlusNormal"/>
              <w:rPr>
                <w:sz w:val="20"/>
                <w:szCs w:val="20"/>
              </w:rPr>
            </w:pPr>
          </w:p>
        </w:tc>
        <w:tc>
          <w:tcPr>
            <w:tcW w:w="1842" w:type="dxa"/>
            <w:vMerge w:val="restart"/>
          </w:tcPr>
          <w:p w:rsidR="009E7D9C" w:rsidRPr="0016436D" w:rsidRDefault="009E7D9C">
            <w:pPr>
              <w:pStyle w:val="ConsPlusNormal"/>
              <w:rPr>
                <w:sz w:val="20"/>
                <w:szCs w:val="20"/>
              </w:rPr>
            </w:pPr>
          </w:p>
        </w:tc>
        <w:tc>
          <w:tcPr>
            <w:tcW w:w="1843" w:type="dxa"/>
            <w:vMerge w:val="restart"/>
          </w:tcPr>
          <w:p w:rsidR="009E7D9C" w:rsidRPr="0016436D" w:rsidRDefault="009E7D9C">
            <w:pPr>
              <w:pStyle w:val="ConsPlusNormal"/>
              <w:rPr>
                <w:sz w:val="20"/>
                <w:szCs w:val="20"/>
              </w:rPr>
            </w:pPr>
          </w:p>
        </w:tc>
        <w:tc>
          <w:tcPr>
            <w:tcW w:w="2693" w:type="dxa"/>
            <w:vMerge w:val="restart"/>
          </w:tcPr>
          <w:p w:rsidR="009E7D9C" w:rsidRPr="0016436D" w:rsidRDefault="009E7D9C">
            <w:pPr>
              <w:pStyle w:val="ConsPlusNormal"/>
              <w:jc w:val="both"/>
              <w:rPr>
                <w:sz w:val="20"/>
                <w:szCs w:val="20"/>
              </w:rPr>
            </w:pPr>
            <w:r w:rsidRPr="0016436D">
              <w:rPr>
                <w:sz w:val="20"/>
                <w:szCs w:val="20"/>
              </w:rPr>
              <w:t>Результат предоставления муниципальной услуги, подписанный усиленной квалифицированной подписью руководителем Уполномоченного органа или иного уполномоченного им лица</w:t>
            </w:r>
          </w:p>
        </w:tc>
      </w:tr>
      <w:tr w:rsidR="009E7D9C" w:rsidRPr="009E7D9C" w:rsidTr="0016436D">
        <w:tc>
          <w:tcPr>
            <w:tcW w:w="1763" w:type="dxa"/>
            <w:vMerge/>
          </w:tcPr>
          <w:p w:rsidR="009E7D9C" w:rsidRPr="0016436D" w:rsidRDefault="009E7D9C">
            <w:pPr>
              <w:pStyle w:val="ConsPlusNormal"/>
              <w:rPr>
                <w:sz w:val="20"/>
                <w:szCs w:val="20"/>
              </w:rPr>
            </w:pPr>
          </w:p>
        </w:tc>
        <w:tc>
          <w:tcPr>
            <w:tcW w:w="2886" w:type="dxa"/>
          </w:tcPr>
          <w:p w:rsidR="009E7D9C" w:rsidRPr="0016436D" w:rsidRDefault="009E7D9C">
            <w:pPr>
              <w:pStyle w:val="ConsPlusNormal"/>
              <w:jc w:val="both"/>
              <w:rPr>
                <w:sz w:val="20"/>
                <w:szCs w:val="20"/>
              </w:rPr>
            </w:pPr>
            <w:r w:rsidRPr="0016436D">
              <w:rPr>
                <w:sz w:val="20"/>
                <w:szCs w:val="20"/>
              </w:rPr>
              <w:t>Формирование решения об отказе в предоставлении муниципальной услуги</w:t>
            </w:r>
          </w:p>
        </w:tc>
        <w:tc>
          <w:tcPr>
            <w:tcW w:w="1792" w:type="dxa"/>
            <w:vMerge/>
          </w:tcPr>
          <w:p w:rsidR="009E7D9C" w:rsidRPr="0016436D" w:rsidRDefault="009E7D9C">
            <w:pPr>
              <w:pStyle w:val="ConsPlusNormal"/>
              <w:rPr>
                <w:sz w:val="20"/>
                <w:szCs w:val="20"/>
              </w:rPr>
            </w:pPr>
          </w:p>
        </w:tc>
        <w:tc>
          <w:tcPr>
            <w:tcW w:w="2552" w:type="dxa"/>
            <w:vMerge/>
          </w:tcPr>
          <w:p w:rsidR="009E7D9C" w:rsidRPr="0016436D" w:rsidRDefault="009E7D9C">
            <w:pPr>
              <w:pStyle w:val="ConsPlusNormal"/>
              <w:rPr>
                <w:sz w:val="20"/>
                <w:szCs w:val="20"/>
              </w:rPr>
            </w:pPr>
          </w:p>
        </w:tc>
        <w:tc>
          <w:tcPr>
            <w:tcW w:w="1842" w:type="dxa"/>
            <w:vMerge/>
          </w:tcPr>
          <w:p w:rsidR="009E7D9C" w:rsidRPr="0016436D" w:rsidRDefault="009E7D9C">
            <w:pPr>
              <w:pStyle w:val="ConsPlusNormal"/>
              <w:rPr>
                <w:sz w:val="20"/>
                <w:szCs w:val="20"/>
              </w:rPr>
            </w:pPr>
          </w:p>
        </w:tc>
        <w:tc>
          <w:tcPr>
            <w:tcW w:w="1843" w:type="dxa"/>
            <w:vMerge/>
          </w:tcPr>
          <w:p w:rsidR="009E7D9C" w:rsidRPr="0016436D" w:rsidRDefault="009E7D9C">
            <w:pPr>
              <w:pStyle w:val="ConsPlusNormal"/>
              <w:rPr>
                <w:sz w:val="20"/>
                <w:szCs w:val="20"/>
              </w:rPr>
            </w:pPr>
          </w:p>
        </w:tc>
        <w:tc>
          <w:tcPr>
            <w:tcW w:w="2693" w:type="dxa"/>
            <w:vMerge/>
          </w:tcPr>
          <w:p w:rsidR="009E7D9C" w:rsidRPr="0016436D" w:rsidRDefault="009E7D9C">
            <w:pPr>
              <w:pStyle w:val="ConsPlusNormal"/>
              <w:rPr>
                <w:sz w:val="20"/>
                <w:szCs w:val="20"/>
              </w:rPr>
            </w:pPr>
          </w:p>
        </w:tc>
      </w:tr>
      <w:tr w:rsidR="009E7D9C" w:rsidRPr="009E7D9C" w:rsidTr="0016436D">
        <w:tc>
          <w:tcPr>
            <w:tcW w:w="15371" w:type="dxa"/>
            <w:gridSpan w:val="7"/>
          </w:tcPr>
          <w:p w:rsidR="009E7D9C" w:rsidRPr="0016436D" w:rsidRDefault="009E7D9C">
            <w:pPr>
              <w:pStyle w:val="ConsPlusNormal"/>
              <w:jc w:val="center"/>
              <w:outlineLvl w:val="2"/>
              <w:rPr>
                <w:sz w:val="20"/>
                <w:szCs w:val="20"/>
              </w:rPr>
            </w:pPr>
            <w:r w:rsidRPr="0016436D">
              <w:rPr>
                <w:sz w:val="20"/>
                <w:szCs w:val="20"/>
              </w:rPr>
              <w:t>5. Выдача результата</w:t>
            </w:r>
          </w:p>
        </w:tc>
      </w:tr>
      <w:tr w:rsidR="009E7D9C" w:rsidRPr="009E7D9C" w:rsidTr="0016436D">
        <w:tc>
          <w:tcPr>
            <w:tcW w:w="1763" w:type="dxa"/>
            <w:vMerge w:val="restart"/>
          </w:tcPr>
          <w:p w:rsidR="009E7D9C" w:rsidRPr="0016436D" w:rsidRDefault="009E7D9C">
            <w:pPr>
              <w:pStyle w:val="ConsPlusNormal"/>
              <w:jc w:val="both"/>
              <w:rPr>
                <w:sz w:val="20"/>
                <w:szCs w:val="20"/>
              </w:rPr>
            </w:pPr>
            <w:r w:rsidRPr="0016436D">
              <w:rPr>
                <w:sz w:val="20"/>
                <w:szCs w:val="20"/>
              </w:rPr>
              <w:t xml:space="preserve">формирование и регистрация результата муниципальной услуги, указанного в </w:t>
            </w:r>
            <w:hyperlink w:anchor="P216">
              <w:r w:rsidRPr="0016436D">
                <w:rPr>
                  <w:color w:val="0000FF"/>
                  <w:sz w:val="20"/>
                  <w:szCs w:val="20"/>
                </w:rPr>
                <w:t>пункте 2.20</w:t>
              </w:r>
            </w:hyperlink>
            <w:r w:rsidRPr="0016436D">
              <w:rPr>
                <w:sz w:val="20"/>
                <w:szCs w:val="20"/>
              </w:rPr>
              <w:t xml:space="preserve"> Административного регламента, в форме электронного документа в ГИС</w:t>
            </w:r>
          </w:p>
        </w:tc>
        <w:tc>
          <w:tcPr>
            <w:tcW w:w="2886" w:type="dxa"/>
          </w:tcPr>
          <w:p w:rsidR="009E7D9C" w:rsidRPr="0016436D" w:rsidRDefault="009E7D9C">
            <w:pPr>
              <w:pStyle w:val="ConsPlusNormal"/>
              <w:jc w:val="both"/>
              <w:rPr>
                <w:sz w:val="20"/>
                <w:szCs w:val="20"/>
              </w:rPr>
            </w:pPr>
            <w:r w:rsidRPr="0016436D">
              <w:rPr>
                <w:sz w:val="20"/>
                <w:szCs w:val="20"/>
              </w:rPr>
              <w:t>Регистрация результата предоставления муниципальной услуги</w:t>
            </w:r>
          </w:p>
        </w:tc>
        <w:tc>
          <w:tcPr>
            <w:tcW w:w="1792" w:type="dxa"/>
          </w:tcPr>
          <w:p w:rsidR="009E7D9C" w:rsidRPr="0016436D" w:rsidRDefault="009E7D9C">
            <w:pPr>
              <w:pStyle w:val="ConsPlusNormal"/>
              <w:jc w:val="both"/>
              <w:rPr>
                <w:sz w:val="20"/>
                <w:szCs w:val="20"/>
              </w:rPr>
            </w:pPr>
            <w:r w:rsidRPr="0016436D">
              <w:rPr>
                <w:sz w:val="20"/>
                <w:szCs w:val="20"/>
              </w:rPr>
              <w:t>после окончания процедуры принятия решения (в общий срок предоставления муниципальной услуги не включается)</w:t>
            </w:r>
          </w:p>
        </w:tc>
        <w:tc>
          <w:tcPr>
            <w:tcW w:w="2552" w:type="dxa"/>
          </w:tcPr>
          <w:p w:rsidR="009E7D9C" w:rsidRPr="0016436D" w:rsidRDefault="009E7D9C">
            <w:pPr>
              <w:pStyle w:val="ConsPlusNormal"/>
              <w:jc w:val="both"/>
              <w:rPr>
                <w:sz w:val="20"/>
                <w:szCs w:val="20"/>
              </w:rPr>
            </w:pPr>
            <w:r w:rsidRPr="0016436D">
              <w:rPr>
                <w:sz w:val="20"/>
                <w:szCs w:val="20"/>
              </w:rPr>
              <w:t>должностное лицо Уполномоченного органа, ответственное за предоставление муниципальной услуги</w:t>
            </w:r>
          </w:p>
        </w:tc>
        <w:tc>
          <w:tcPr>
            <w:tcW w:w="1842" w:type="dxa"/>
          </w:tcPr>
          <w:p w:rsidR="009E7D9C" w:rsidRPr="0016436D" w:rsidRDefault="009E7D9C">
            <w:pPr>
              <w:pStyle w:val="ConsPlusNormal"/>
              <w:jc w:val="both"/>
              <w:rPr>
                <w:sz w:val="20"/>
                <w:szCs w:val="20"/>
              </w:rPr>
            </w:pPr>
            <w:r w:rsidRPr="0016436D">
              <w:rPr>
                <w:sz w:val="20"/>
                <w:szCs w:val="20"/>
              </w:rPr>
              <w:t>Уполномоченный орган/ГИС</w:t>
            </w:r>
          </w:p>
        </w:tc>
        <w:tc>
          <w:tcPr>
            <w:tcW w:w="1843" w:type="dxa"/>
          </w:tcPr>
          <w:p w:rsidR="009E7D9C" w:rsidRPr="0016436D" w:rsidRDefault="009E7D9C">
            <w:pPr>
              <w:pStyle w:val="ConsPlusNormal"/>
              <w:jc w:val="center"/>
              <w:rPr>
                <w:sz w:val="20"/>
                <w:szCs w:val="20"/>
              </w:rPr>
            </w:pPr>
            <w:r w:rsidRPr="0016436D">
              <w:rPr>
                <w:sz w:val="20"/>
                <w:szCs w:val="20"/>
              </w:rPr>
              <w:t>-</w:t>
            </w:r>
          </w:p>
        </w:tc>
        <w:tc>
          <w:tcPr>
            <w:tcW w:w="2693" w:type="dxa"/>
          </w:tcPr>
          <w:p w:rsidR="009E7D9C" w:rsidRPr="0016436D" w:rsidRDefault="009E7D9C">
            <w:pPr>
              <w:pStyle w:val="ConsPlusNormal"/>
              <w:jc w:val="both"/>
              <w:rPr>
                <w:sz w:val="20"/>
                <w:szCs w:val="20"/>
              </w:rPr>
            </w:pPr>
            <w:r w:rsidRPr="0016436D">
              <w:rPr>
                <w:sz w:val="20"/>
                <w:szCs w:val="20"/>
              </w:rPr>
              <w:t>Внесение сведений о конечном результате предоставления муниципальной услуги</w:t>
            </w:r>
          </w:p>
        </w:tc>
      </w:tr>
      <w:tr w:rsidR="009E7D9C" w:rsidRPr="009E7D9C" w:rsidTr="0016436D">
        <w:tc>
          <w:tcPr>
            <w:tcW w:w="1763" w:type="dxa"/>
            <w:vMerge/>
          </w:tcPr>
          <w:p w:rsidR="009E7D9C" w:rsidRPr="0016436D" w:rsidRDefault="009E7D9C">
            <w:pPr>
              <w:pStyle w:val="ConsPlusNormal"/>
              <w:rPr>
                <w:sz w:val="20"/>
                <w:szCs w:val="20"/>
              </w:rPr>
            </w:pPr>
          </w:p>
        </w:tc>
        <w:tc>
          <w:tcPr>
            <w:tcW w:w="2886" w:type="dxa"/>
          </w:tcPr>
          <w:p w:rsidR="009E7D9C" w:rsidRPr="0016436D" w:rsidRDefault="009E7D9C">
            <w:pPr>
              <w:pStyle w:val="ConsPlusNormal"/>
              <w:jc w:val="both"/>
              <w:rPr>
                <w:sz w:val="20"/>
                <w:szCs w:val="20"/>
              </w:rPr>
            </w:pPr>
            <w:r w:rsidRPr="0016436D">
              <w:rPr>
                <w:sz w:val="20"/>
                <w:szCs w:val="20"/>
              </w:rPr>
              <w:t xml:space="preserve">Направление в многофункциональный центр результата муниципальной услуги, указанного в </w:t>
            </w:r>
            <w:hyperlink w:anchor="P212">
              <w:r w:rsidRPr="0016436D">
                <w:rPr>
                  <w:color w:val="0000FF"/>
                  <w:sz w:val="20"/>
                  <w:szCs w:val="20"/>
                </w:rPr>
                <w:t>пункте 2.18</w:t>
              </w:r>
            </w:hyperlink>
            <w:r w:rsidRPr="0016436D">
              <w:rPr>
                <w:sz w:val="20"/>
                <w:szCs w:val="20"/>
              </w:rPr>
              <w:t xml:space="preserve">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tc>
        <w:tc>
          <w:tcPr>
            <w:tcW w:w="1792" w:type="dxa"/>
          </w:tcPr>
          <w:p w:rsidR="009E7D9C" w:rsidRPr="0016436D" w:rsidRDefault="009E7D9C">
            <w:pPr>
              <w:pStyle w:val="ConsPlusNormal"/>
              <w:jc w:val="both"/>
              <w:rPr>
                <w:sz w:val="20"/>
                <w:szCs w:val="20"/>
              </w:rPr>
            </w:pPr>
            <w:r w:rsidRPr="0016436D">
              <w:rPr>
                <w:sz w:val="20"/>
                <w:szCs w:val="20"/>
              </w:rPr>
              <w:t>в сроки, установленные соглашением о взаимодействии между Уполномоченным органом и многофункциональным центром</w:t>
            </w:r>
          </w:p>
        </w:tc>
        <w:tc>
          <w:tcPr>
            <w:tcW w:w="2552" w:type="dxa"/>
          </w:tcPr>
          <w:p w:rsidR="009E7D9C" w:rsidRPr="0016436D" w:rsidRDefault="009E7D9C">
            <w:pPr>
              <w:pStyle w:val="ConsPlusNormal"/>
              <w:jc w:val="both"/>
              <w:rPr>
                <w:sz w:val="20"/>
                <w:szCs w:val="20"/>
              </w:rPr>
            </w:pPr>
            <w:r w:rsidRPr="0016436D">
              <w:rPr>
                <w:sz w:val="20"/>
                <w:szCs w:val="20"/>
              </w:rPr>
              <w:t>должностное лицо Уполномоченного органа, ответственное за предоставление государственно (муниципальной) услуги</w:t>
            </w:r>
          </w:p>
        </w:tc>
        <w:tc>
          <w:tcPr>
            <w:tcW w:w="1842" w:type="dxa"/>
          </w:tcPr>
          <w:p w:rsidR="009E7D9C" w:rsidRPr="0016436D" w:rsidRDefault="009E7D9C">
            <w:pPr>
              <w:pStyle w:val="ConsPlusNormal"/>
              <w:jc w:val="both"/>
              <w:rPr>
                <w:sz w:val="20"/>
                <w:szCs w:val="20"/>
              </w:rPr>
            </w:pPr>
            <w:r w:rsidRPr="0016436D">
              <w:rPr>
                <w:sz w:val="20"/>
                <w:szCs w:val="20"/>
              </w:rPr>
              <w:t>Уполномоченный орган/АИСМФЦ</w:t>
            </w:r>
          </w:p>
        </w:tc>
        <w:tc>
          <w:tcPr>
            <w:tcW w:w="1843" w:type="dxa"/>
          </w:tcPr>
          <w:p w:rsidR="009E7D9C" w:rsidRPr="0016436D" w:rsidRDefault="009E7D9C">
            <w:pPr>
              <w:pStyle w:val="ConsPlusNormal"/>
              <w:jc w:val="both"/>
              <w:rPr>
                <w:sz w:val="20"/>
                <w:szCs w:val="20"/>
              </w:rPr>
            </w:pPr>
            <w:r w:rsidRPr="0016436D">
              <w:rPr>
                <w:sz w:val="20"/>
                <w:szCs w:val="20"/>
              </w:rPr>
              <w:t>Указание заявителем в Запросе способа выдачи результата муниципальной услуги в многофункциональном центре, а также подача Запроса через многофункциональный центр</w:t>
            </w:r>
          </w:p>
        </w:tc>
        <w:tc>
          <w:tcPr>
            <w:tcW w:w="2693" w:type="dxa"/>
          </w:tcPr>
          <w:p w:rsidR="009E7D9C" w:rsidRPr="0016436D" w:rsidRDefault="009E7D9C">
            <w:pPr>
              <w:pStyle w:val="ConsPlusNormal"/>
              <w:jc w:val="both"/>
              <w:rPr>
                <w:sz w:val="20"/>
                <w:szCs w:val="20"/>
              </w:rPr>
            </w:pPr>
            <w:r w:rsidRPr="0016436D">
              <w:rPr>
                <w:sz w:val="20"/>
                <w:szCs w:val="20"/>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многофункционального центра;</w:t>
            </w:r>
          </w:p>
          <w:p w:rsidR="009E7D9C" w:rsidRPr="0016436D" w:rsidRDefault="009E7D9C">
            <w:pPr>
              <w:pStyle w:val="ConsPlusNormal"/>
              <w:jc w:val="both"/>
              <w:rPr>
                <w:sz w:val="20"/>
                <w:szCs w:val="20"/>
              </w:rPr>
            </w:pPr>
            <w:r w:rsidRPr="0016436D">
              <w:rPr>
                <w:sz w:val="20"/>
                <w:szCs w:val="20"/>
              </w:rPr>
              <w:t>внесение сведений в ГИС о выдаче результата муниципальной услуги</w:t>
            </w:r>
          </w:p>
        </w:tc>
      </w:tr>
      <w:tr w:rsidR="009E7D9C" w:rsidRPr="009E7D9C" w:rsidTr="0016436D">
        <w:tc>
          <w:tcPr>
            <w:tcW w:w="1763" w:type="dxa"/>
            <w:vMerge/>
          </w:tcPr>
          <w:p w:rsidR="009E7D9C" w:rsidRPr="0016436D" w:rsidRDefault="009E7D9C">
            <w:pPr>
              <w:pStyle w:val="ConsPlusNormal"/>
              <w:rPr>
                <w:sz w:val="20"/>
                <w:szCs w:val="20"/>
              </w:rPr>
            </w:pPr>
          </w:p>
        </w:tc>
        <w:tc>
          <w:tcPr>
            <w:tcW w:w="2886" w:type="dxa"/>
          </w:tcPr>
          <w:p w:rsidR="009E7D9C" w:rsidRPr="0016436D" w:rsidRDefault="009E7D9C">
            <w:pPr>
              <w:pStyle w:val="ConsPlusNormal"/>
              <w:jc w:val="both"/>
              <w:rPr>
                <w:sz w:val="20"/>
                <w:szCs w:val="20"/>
              </w:rPr>
            </w:pPr>
            <w:r w:rsidRPr="0016436D">
              <w:rPr>
                <w:sz w:val="20"/>
                <w:szCs w:val="20"/>
              </w:rPr>
              <w:t>Направление заявителю результата предоставления муниципальной услуги в личный кабинет на Едином портале</w:t>
            </w:r>
          </w:p>
        </w:tc>
        <w:tc>
          <w:tcPr>
            <w:tcW w:w="1792" w:type="dxa"/>
          </w:tcPr>
          <w:p w:rsidR="009E7D9C" w:rsidRPr="0016436D" w:rsidRDefault="009E7D9C">
            <w:pPr>
              <w:pStyle w:val="ConsPlusNormal"/>
              <w:jc w:val="both"/>
              <w:rPr>
                <w:sz w:val="20"/>
                <w:szCs w:val="20"/>
              </w:rPr>
            </w:pPr>
            <w:r w:rsidRPr="0016436D">
              <w:rPr>
                <w:sz w:val="20"/>
                <w:szCs w:val="20"/>
              </w:rPr>
              <w:t>В день регистрации результата предоставления муниципальной услуги</w:t>
            </w:r>
          </w:p>
        </w:tc>
        <w:tc>
          <w:tcPr>
            <w:tcW w:w="2552" w:type="dxa"/>
          </w:tcPr>
          <w:p w:rsidR="009E7D9C" w:rsidRPr="0016436D" w:rsidRDefault="009E7D9C">
            <w:pPr>
              <w:pStyle w:val="ConsPlusNormal"/>
              <w:jc w:val="both"/>
              <w:rPr>
                <w:sz w:val="20"/>
                <w:szCs w:val="20"/>
              </w:rPr>
            </w:pPr>
            <w:r w:rsidRPr="0016436D">
              <w:rPr>
                <w:sz w:val="20"/>
                <w:szCs w:val="20"/>
              </w:rPr>
              <w:t>должностное лицо Уполномоченного органа, ответственное за предоставление муниципальной услуги</w:t>
            </w:r>
          </w:p>
        </w:tc>
        <w:tc>
          <w:tcPr>
            <w:tcW w:w="1842" w:type="dxa"/>
          </w:tcPr>
          <w:p w:rsidR="009E7D9C" w:rsidRPr="0016436D" w:rsidRDefault="009E7D9C">
            <w:pPr>
              <w:pStyle w:val="ConsPlusNormal"/>
              <w:jc w:val="both"/>
              <w:rPr>
                <w:sz w:val="20"/>
                <w:szCs w:val="20"/>
              </w:rPr>
            </w:pPr>
            <w:r w:rsidRPr="0016436D">
              <w:rPr>
                <w:sz w:val="20"/>
                <w:szCs w:val="20"/>
              </w:rPr>
              <w:t>ГИС</w:t>
            </w:r>
          </w:p>
        </w:tc>
        <w:tc>
          <w:tcPr>
            <w:tcW w:w="1843" w:type="dxa"/>
          </w:tcPr>
          <w:p w:rsidR="009E7D9C" w:rsidRPr="0016436D" w:rsidRDefault="009E7D9C">
            <w:pPr>
              <w:pStyle w:val="ConsPlusNormal"/>
              <w:rPr>
                <w:sz w:val="20"/>
                <w:szCs w:val="20"/>
              </w:rPr>
            </w:pPr>
          </w:p>
        </w:tc>
        <w:tc>
          <w:tcPr>
            <w:tcW w:w="2693" w:type="dxa"/>
          </w:tcPr>
          <w:p w:rsidR="009E7D9C" w:rsidRPr="0016436D" w:rsidRDefault="009E7D9C">
            <w:pPr>
              <w:pStyle w:val="ConsPlusNormal"/>
              <w:jc w:val="both"/>
              <w:rPr>
                <w:sz w:val="20"/>
                <w:szCs w:val="20"/>
              </w:rPr>
            </w:pPr>
            <w:r w:rsidRPr="0016436D">
              <w:rPr>
                <w:sz w:val="20"/>
                <w:szCs w:val="20"/>
              </w:rPr>
              <w:t>Результат муниципальной услуги, направленный заявителю в личный кабинет на Едином портале</w:t>
            </w:r>
          </w:p>
        </w:tc>
      </w:tr>
    </w:tbl>
    <w:p w:rsidR="007A0B17" w:rsidRPr="009E7D9C" w:rsidRDefault="007A0B17" w:rsidP="0016436D"/>
    <w:sectPr w:rsidR="007A0B17" w:rsidRPr="009E7D9C" w:rsidSect="0016436D">
      <w:pgSz w:w="16838" w:h="11905" w:orient="landscape"/>
      <w:pgMar w:top="1134" w:right="1134" w:bottom="850" w:left="1134" w:header="0" w:footer="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4A5820"/>
    <w:multiLevelType w:val="multilevel"/>
    <w:tmpl w:val="F6E2C02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9E7D9C"/>
    <w:rsid w:val="00000212"/>
    <w:rsid w:val="0000103A"/>
    <w:rsid w:val="00001138"/>
    <w:rsid w:val="0000121F"/>
    <w:rsid w:val="0000136E"/>
    <w:rsid w:val="00001685"/>
    <w:rsid w:val="00001DDE"/>
    <w:rsid w:val="00001E3A"/>
    <w:rsid w:val="00001FE6"/>
    <w:rsid w:val="000021F3"/>
    <w:rsid w:val="00002208"/>
    <w:rsid w:val="0000239E"/>
    <w:rsid w:val="000027EF"/>
    <w:rsid w:val="00002B66"/>
    <w:rsid w:val="0000327C"/>
    <w:rsid w:val="00003848"/>
    <w:rsid w:val="0000398E"/>
    <w:rsid w:val="00003AD4"/>
    <w:rsid w:val="00003FBF"/>
    <w:rsid w:val="0000421D"/>
    <w:rsid w:val="000045DD"/>
    <w:rsid w:val="00004928"/>
    <w:rsid w:val="0000492A"/>
    <w:rsid w:val="00004C62"/>
    <w:rsid w:val="00004F15"/>
    <w:rsid w:val="00004F25"/>
    <w:rsid w:val="00004F74"/>
    <w:rsid w:val="0000521B"/>
    <w:rsid w:val="00005436"/>
    <w:rsid w:val="0000584B"/>
    <w:rsid w:val="00005B52"/>
    <w:rsid w:val="00005BC0"/>
    <w:rsid w:val="00005C4D"/>
    <w:rsid w:val="00005CE1"/>
    <w:rsid w:val="00005DDE"/>
    <w:rsid w:val="00005F7F"/>
    <w:rsid w:val="00006069"/>
    <w:rsid w:val="0000670A"/>
    <w:rsid w:val="000067E0"/>
    <w:rsid w:val="000069FF"/>
    <w:rsid w:val="00006AA0"/>
    <w:rsid w:val="00006AD4"/>
    <w:rsid w:val="00006DD9"/>
    <w:rsid w:val="0000701A"/>
    <w:rsid w:val="00007136"/>
    <w:rsid w:val="0000723B"/>
    <w:rsid w:val="000078D3"/>
    <w:rsid w:val="000078F0"/>
    <w:rsid w:val="0001005A"/>
    <w:rsid w:val="00010068"/>
    <w:rsid w:val="000100D2"/>
    <w:rsid w:val="00010199"/>
    <w:rsid w:val="00010524"/>
    <w:rsid w:val="0001080D"/>
    <w:rsid w:val="00010A42"/>
    <w:rsid w:val="00011182"/>
    <w:rsid w:val="000116F1"/>
    <w:rsid w:val="00011966"/>
    <w:rsid w:val="00011BD2"/>
    <w:rsid w:val="00012142"/>
    <w:rsid w:val="0001253A"/>
    <w:rsid w:val="00012E48"/>
    <w:rsid w:val="00013312"/>
    <w:rsid w:val="00013B60"/>
    <w:rsid w:val="00013B7B"/>
    <w:rsid w:val="0001415B"/>
    <w:rsid w:val="000141E5"/>
    <w:rsid w:val="0001430E"/>
    <w:rsid w:val="00014355"/>
    <w:rsid w:val="00014D08"/>
    <w:rsid w:val="00014E7E"/>
    <w:rsid w:val="00014F46"/>
    <w:rsid w:val="0001500C"/>
    <w:rsid w:val="00015010"/>
    <w:rsid w:val="000150BC"/>
    <w:rsid w:val="00015771"/>
    <w:rsid w:val="0001582A"/>
    <w:rsid w:val="00015A03"/>
    <w:rsid w:val="00015CC0"/>
    <w:rsid w:val="00015D70"/>
    <w:rsid w:val="00016DC9"/>
    <w:rsid w:val="00016F56"/>
    <w:rsid w:val="0001728F"/>
    <w:rsid w:val="00017A70"/>
    <w:rsid w:val="00017D75"/>
    <w:rsid w:val="00017F5D"/>
    <w:rsid w:val="00020337"/>
    <w:rsid w:val="0002039A"/>
    <w:rsid w:val="000205E0"/>
    <w:rsid w:val="00021010"/>
    <w:rsid w:val="000211FA"/>
    <w:rsid w:val="00021255"/>
    <w:rsid w:val="000213AD"/>
    <w:rsid w:val="000214E0"/>
    <w:rsid w:val="00021C7E"/>
    <w:rsid w:val="00021D3F"/>
    <w:rsid w:val="00021D81"/>
    <w:rsid w:val="00022165"/>
    <w:rsid w:val="000223B8"/>
    <w:rsid w:val="00022716"/>
    <w:rsid w:val="0002296A"/>
    <w:rsid w:val="00022B05"/>
    <w:rsid w:val="00022C42"/>
    <w:rsid w:val="00022C8E"/>
    <w:rsid w:val="00022ECC"/>
    <w:rsid w:val="0002303A"/>
    <w:rsid w:val="000230CA"/>
    <w:rsid w:val="00023243"/>
    <w:rsid w:val="00023350"/>
    <w:rsid w:val="00023459"/>
    <w:rsid w:val="0002358D"/>
    <w:rsid w:val="0002393B"/>
    <w:rsid w:val="000239C9"/>
    <w:rsid w:val="000239D3"/>
    <w:rsid w:val="00023A0B"/>
    <w:rsid w:val="00023C68"/>
    <w:rsid w:val="00023E98"/>
    <w:rsid w:val="00023FF3"/>
    <w:rsid w:val="00024104"/>
    <w:rsid w:val="00024319"/>
    <w:rsid w:val="000247A2"/>
    <w:rsid w:val="00024D36"/>
    <w:rsid w:val="00024F45"/>
    <w:rsid w:val="0002514B"/>
    <w:rsid w:val="000253A9"/>
    <w:rsid w:val="0002548D"/>
    <w:rsid w:val="00025545"/>
    <w:rsid w:val="000255FD"/>
    <w:rsid w:val="000256BA"/>
    <w:rsid w:val="0002570E"/>
    <w:rsid w:val="00025A7E"/>
    <w:rsid w:val="00025C68"/>
    <w:rsid w:val="00025D89"/>
    <w:rsid w:val="00025DA4"/>
    <w:rsid w:val="00025F3F"/>
    <w:rsid w:val="00026284"/>
    <w:rsid w:val="000262B5"/>
    <w:rsid w:val="0002660C"/>
    <w:rsid w:val="00026977"/>
    <w:rsid w:val="00026AC5"/>
    <w:rsid w:val="00026B75"/>
    <w:rsid w:val="00026BD0"/>
    <w:rsid w:val="00026EE8"/>
    <w:rsid w:val="0002713E"/>
    <w:rsid w:val="00027384"/>
    <w:rsid w:val="000278BE"/>
    <w:rsid w:val="00027F5C"/>
    <w:rsid w:val="000301A3"/>
    <w:rsid w:val="000303CC"/>
    <w:rsid w:val="00030A64"/>
    <w:rsid w:val="00030D9B"/>
    <w:rsid w:val="00030DE3"/>
    <w:rsid w:val="00030F86"/>
    <w:rsid w:val="00031238"/>
    <w:rsid w:val="000319D3"/>
    <w:rsid w:val="00031B0E"/>
    <w:rsid w:val="00031BC1"/>
    <w:rsid w:val="00031D54"/>
    <w:rsid w:val="00031E71"/>
    <w:rsid w:val="00031FCC"/>
    <w:rsid w:val="0003232D"/>
    <w:rsid w:val="000325A6"/>
    <w:rsid w:val="0003267C"/>
    <w:rsid w:val="000328EE"/>
    <w:rsid w:val="00032A8C"/>
    <w:rsid w:val="00032B59"/>
    <w:rsid w:val="00033278"/>
    <w:rsid w:val="00033989"/>
    <w:rsid w:val="00033BA0"/>
    <w:rsid w:val="0003407F"/>
    <w:rsid w:val="00034195"/>
    <w:rsid w:val="000341C5"/>
    <w:rsid w:val="00034232"/>
    <w:rsid w:val="0003451C"/>
    <w:rsid w:val="00034A6F"/>
    <w:rsid w:val="00034A75"/>
    <w:rsid w:val="00034A88"/>
    <w:rsid w:val="00034BE7"/>
    <w:rsid w:val="00034C57"/>
    <w:rsid w:val="000350C9"/>
    <w:rsid w:val="000352CA"/>
    <w:rsid w:val="00035ACC"/>
    <w:rsid w:val="00036041"/>
    <w:rsid w:val="00036364"/>
    <w:rsid w:val="000364D0"/>
    <w:rsid w:val="0003658E"/>
    <w:rsid w:val="0003668B"/>
    <w:rsid w:val="0003672F"/>
    <w:rsid w:val="0003682B"/>
    <w:rsid w:val="00037141"/>
    <w:rsid w:val="000371C1"/>
    <w:rsid w:val="00037496"/>
    <w:rsid w:val="00037604"/>
    <w:rsid w:val="0003763E"/>
    <w:rsid w:val="00037C02"/>
    <w:rsid w:val="0004033A"/>
    <w:rsid w:val="0004036B"/>
    <w:rsid w:val="0004083F"/>
    <w:rsid w:val="00041510"/>
    <w:rsid w:val="000416A0"/>
    <w:rsid w:val="0004171F"/>
    <w:rsid w:val="0004172A"/>
    <w:rsid w:val="0004186E"/>
    <w:rsid w:val="00041D6B"/>
    <w:rsid w:val="00042381"/>
    <w:rsid w:val="000423D3"/>
    <w:rsid w:val="00042571"/>
    <w:rsid w:val="00042870"/>
    <w:rsid w:val="000429E3"/>
    <w:rsid w:val="00042EC6"/>
    <w:rsid w:val="000431D8"/>
    <w:rsid w:val="00043355"/>
    <w:rsid w:val="00043FA5"/>
    <w:rsid w:val="0004466E"/>
    <w:rsid w:val="0004519B"/>
    <w:rsid w:val="0004521E"/>
    <w:rsid w:val="00045B7D"/>
    <w:rsid w:val="00045DA5"/>
    <w:rsid w:val="00046037"/>
    <w:rsid w:val="000462B3"/>
    <w:rsid w:val="00046A50"/>
    <w:rsid w:val="00046A8F"/>
    <w:rsid w:val="00046DC2"/>
    <w:rsid w:val="00047073"/>
    <w:rsid w:val="0004727E"/>
    <w:rsid w:val="000474EF"/>
    <w:rsid w:val="00047736"/>
    <w:rsid w:val="000477D1"/>
    <w:rsid w:val="00047C4D"/>
    <w:rsid w:val="00047FFE"/>
    <w:rsid w:val="00050168"/>
    <w:rsid w:val="000504C6"/>
    <w:rsid w:val="000505A4"/>
    <w:rsid w:val="00050868"/>
    <w:rsid w:val="0005093C"/>
    <w:rsid w:val="00050944"/>
    <w:rsid w:val="00050D0B"/>
    <w:rsid w:val="0005149D"/>
    <w:rsid w:val="000514A2"/>
    <w:rsid w:val="00051C2C"/>
    <w:rsid w:val="00051F9F"/>
    <w:rsid w:val="00051FA5"/>
    <w:rsid w:val="0005216F"/>
    <w:rsid w:val="0005255B"/>
    <w:rsid w:val="0005279C"/>
    <w:rsid w:val="0005285E"/>
    <w:rsid w:val="000529A8"/>
    <w:rsid w:val="000529E4"/>
    <w:rsid w:val="00052AF5"/>
    <w:rsid w:val="00052BD5"/>
    <w:rsid w:val="00052CA9"/>
    <w:rsid w:val="00052E5E"/>
    <w:rsid w:val="00052F48"/>
    <w:rsid w:val="000539CD"/>
    <w:rsid w:val="00053BB7"/>
    <w:rsid w:val="00054079"/>
    <w:rsid w:val="000545B0"/>
    <w:rsid w:val="000548CB"/>
    <w:rsid w:val="00054C24"/>
    <w:rsid w:val="00054FAC"/>
    <w:rsid w:val="0005530C"/>
    <w:rsid w:val="0005599E"/>
    <w:rsid w:val="00055BBB"/>
    <w:rsid w:val="00055E92"/>
    <w:rsid w:val="00056055"/>
    <w:rsid w:val="000561C0"/>
    <w:rsid w:val="000567FB"/>
    <w:rsid w:val="000568C8"/>
    <w:rsid w:val="0005692F"/>
    <w:rsid w:val="00056BD2"/>
    <w:rsid w:val="00056E03"/>
    <w:rsid w:val="00056E1B"/>
    <w:rsid w:val="000570B4"/>
    <w:rsid w:val="00057410"/>
    <w:rsid w:val="00057433"/>
    <w:rsid w:val="00057760"/>
    <w:rsid w:val="000579B6"/>
    <w:rsid w:val="00057F85"/>
    <w:rsid w:val="0006009B"/>
    <w:rsid w:val="000602C1"/>
    <w:rsid w:val="000604CE"/>
    <w:rsid w:val="000606D8"/>
    <w:rsid w:val="00060D41"/>
    <w:rsid w:val="00061729"/>
    <w:rsid w:val="00061749"/>
    <w:rsid w:val="000617C9"/>
    <w:rsid w:val="00061A2A"/>
    <w:rsid w:val="00061A4B"/>
    <w:rsid w:val="00061B03"/>
    <w:rsid w:val="00061DCB"/>
    <w:rsid w:val="000620C0"/>
    <w:rsid w:val="0006235A"/>
    <w:rsid w:val="000626E7"/>
    <w:rsid w:val="000628BF"/>
    <w:rsid w:val="00062B92"/>
    <w:rsid w:val="00062C3A"/>
    <w:rsid w:val="00062E93"/>
    <w:rsid w:val="000636E1"/>
    <w:rsid w:val="000638EB"/>
    <w:rsid w:val="00063994"/>
    <w:rsid w:val="000639E6"/>
    <w:rsid w:val="00063AD1"/>
    <w:rsid w:val="00063DBB"/>
    <w:rsid w:val="00064067"/>
    <w:rsid w:val="000641BC"/>
    <w:rsid w:val="000642A4"/>
    <w:rsid w:val="00064397"/>
    <w:rsid w:val="00064495"/>
    <w:rsid w:val="000644B7"/>
    <w:rsid w:val="00064E60"/>
    <w:rsid w:val="000650C2"/>
    <w:rsid w:val="00065941"/>
    <w:rsid w:val="00065A92"/>
    <w:rsid w:val="00065F65"/>
    <w:rsid w:val="000664A6"/>
    <w:rsid w:val="0006659F"/>
    <w:rsid w:val="0006675B"/>
    <w:rsid w:val="000669BC"/>
    <w:rsid w:val="00066AD3"/>
    <w:rsid w:val="00066E72"/>
    <w:rsid w:val="000675B7"/>
    <w:rsid w:val="000676A4"/>
    <w:rsid w:val="00067812"/>
    <w:rsid w:val="000678BE"/>
    <w:rsid w:val="00067C2E"/>
    <w:rsid w:val="00067D85"/>
    <w:rsid w:val="00070124"/>
    <w:rsid w:val="000708EF"/>
    <w:rsid w:val="00070CB6"/>
    <w:rsid w:val="00070F63"/>
    <w:rsid w:val="00071678"/>
    <w:rsid w:val="00071A95"/>
    <w:rsid w:val="00071F3A"/>
    <w:rsid w:val="00072715"/>
    <w:rsid w:val="000729F7"/>
    <w:rsid w:val="00072CCF"/>
    <w:rsid w:val="00072EF9"/>
    <w:rsid w:val="00072F27"/>
    <w:rsid w:val="00072FA2"/>
    <w:rsid w:val="00073053"/>
    <w:rsid w:val="000730C6"/>
    <w:rsid w:val="000732F7"/>
    <w:rsid w:val="00073732"/>
    <w:rsid w:val="000738A9"/>
    <w:rsid w:val="00073949"/>
    <w:rsid w:val="000739E1"/>
    <w:rsid w:val="00073F96"/>
    <w:rsid w:val="00074233"/>
    <w:rsid w:val="000742FF"/>
    <w:rsid w:val="000743BE"/>
    <w:rsid w:val="000744D4"/>
    <w:rsid w:val="000746FF"/>
    <w:rsid w:val="00074968"/>
    <w:rsid w:val="00074CE4"/>
    <w:rsid w:val="00074D5D"/>
    <w:rsid w:val="00074DDE"/>
    <w:rsid w:val="00074E55"/>
    <w:rsid w:val="00074E68"/>
    <w:rsid w:val="00075005"/>
    <w:rsid w:val="00075177"/>
    <w:rsid w:val="000757C7"/>
    <w:rsid w:val="00075B67"/>
    <w:rsid w:val="000763DB"/>
    <w:rsid w:val="00076B36"/>
    <w:rsid w:val="00076E59"/>
    <w:rsid w:val="00077085"/>
    <w:rsid w:val="00077247"/>
    <w:rsid w:val="00077464"/>
    <w:rsid w:val="0007776A"/>
    <w:rsid w:val="0007782D"/>
    <w:rsid w:val="00077E91"/>
    <w:rsid w:val="00080019"/>
    <w:rsid w:val="00080577"/>
    <w:rsid w:val="00080675"/>
    <w:rsid w:val="000809F9"/>
    <w:rsid w:val="00080D26"/>
    <w:rsid w:val="00080EFA"/>
    <w:rsid w:val="000814F2"/>
    <w:rsid w:val="00081778"/>
    <w:rsid w:val="000817D8"/>
    <w:rsid w:val="00081986"/>
    <w:rsid w:val="00081A89"/>
    <w:rsid w:val="00081E00"/>
    <w:rsid w:val="000820EC"/>
    <w:rsid w:val="0008235B"/>
    <w:rsid w:val="00082719"/>
    <w:rsid w:val="00082938"/>
    <w:rsid w:val="00082B8B"/>
    <w:rsid w:val="00082BB6"/>
    <w:rsid w:val="000834D6"/>
    <w:rsid w:val="0008359A"/>
    <w:rsid w:val="000835FB"/>
    <w:rsid w:val="000836BB"/>
    <w:rsid w:val="00083874"/>
    <w:rsid w:val="0008455E"/>
    <w:rsid w:val="00084578"/>
    <w:rsid w:val="0008460C"/>
    <w:rsid w:val="0008462F"/>
    <w:rsid w:val="000847CC"/>
    <w:rsid w:val="00084803"/>
    <w:rsid w:val="0008519A"/>
    <w:rsid w:val="0008541F"/>
    <w:rsid w:val="000857F6"/>
    <w:rsid w:val="00085827"/>
    <w:rsid w:val="00085B77"/>
    <w:rsid w:val="00085C66"/>
    <w:rsid w:val="00085DFB"/>
    <w:rsid w:val="00085E6F"/>
    <w:rsid w:val="00085FFC"/>
    <w:rsid w:val="00086221"/>
    <w:rsid w:val="00086311"/>
    <w:rsid w:val="0008650F"/>
    <w:rsid w:val="00086630"/>
    <w:rsid w:val="00086851"/>
    <w:rsid w:val="00086AB5"/>
    <w:rsid w:val="00086F42"/>
    <w:rsid w:val="00087EEA"/>
    <w:rsid w:val="0009037D"/>
    <w:rsid w:val="00090688"/>
    <w:rsid w:val="00090B6C"/>
    <w:rsid w:val="00090BD0"/>
    <w:rsid w:val="00090C78"/>
    <w:rsid w:val="00090D63"/>
    <w:rsid w:val="00091929"/>
    <w:rsid w:val="00091BD5"/>
    <w:rsid w:val="00091E86"/>
    <w:rsid w:val="00092741"/>
    <w:rsid w:val="00092938"/>
    <w:rsid w:val="000931A7"/>
    <w:rsid w:val="0009333F"/>
    <w:rsid w:val="00093768"/>
    <w:rsid w:val="000939F3"/>
    <w:rsid w:val="00093A8F"/>
    <w:rsid w:val="00093BD0"/>
    <w:rsid w:val="00094400"/>
    <w:rsid w:val="0009449D"/>
    <w:rsid w:val="00094516"/>
    <w:rsid w:val="00094529"/>
    <w:rsid w:val="00094765"/>
    <w:rsid w:val="000949A0"/>
    <w:rsid w:val="00094C2B"/>
    <w:rsid w:val="00094C52"/>
    <w:rsid w:val="00094FCB"/>
    <w:rsid w:val="00094FFD"/>
    <w:rsid w:val="00095785"/>
    <w:rsid w:val="00095F16"/>
    <w:rsid w:val="000961A5"/>
    <w:rsid w:val="000961F0"/>
    <w:rsid w:val="00096501"/>
    <w:rsid w:val="00096504"/>
    <w:rsid w:val="00096BDF"/>
    <w:rsid w:val="00096DC3"/>
    <w:rsid w:val="00096DF3"/>
    <w:rsid w:val="00097458"/>
    <w:rsid w:val="00097666"/>
    <w:rsid w:val="00097728"/>
    <w:rsid w:val="00097C04"/>
    <w:rsid w:val="00097C61"/>
    <w:rsid w:val="00097D6B"/>
    <w:rsid w:val="00097DCA"/>
    <w:rsid w:val="00097E0B"/>
    <w:rsid w:val="00097E50"/>
    <w:rsid w:val="000A0900"/>
    <w:rsid w:val="000A0C65"/>
    <w:rsid w:val="000A16C3"/>
    <w:rsid w:val="000A17B9"/>
    <w:rsid w:val="000A1953"/>
    <w:rsid w:val="000A1A2C"/>
    <w:rsid w:val="000A1A7D"/>
    <w:rsid w:val="000A1ACA"/>
    <w:rsid w:val="000A20CB"/>
    <w:rsid w:val="000A2740"/>
    <w:rsid w:val="000A275F"/>
    <w:rsid w:val="000A2A1C"/>
    <w:rsid w:val="000A2BC2"/>
    <w:rsid w:val="000A2FE1"/>
    <w:rsid w:val="000A32F1"/>
    <w:rsid w:val="000A34B1"/>
    <w:rsid w:val="000A355E"/>
    <w:rsid w:val="000A3D8B"/>
    <w:rsid w:val="000A4390"/>
    <w:rsid w:val="000A4AF9"/>
    <w:rsid w:val="000A4BA0"/>
    <w:rsid w:val="000A4F54"/>
    <w:rsid w:val="000A4F56"/>
    <w:rsid w:val="000A512C"/>
    <w:rsid w:val="000A529C"/>
    <w:rsid w:val="000A5355"/>
    <w:rsid w:val="000A53F7"/>
    <w:rsid w:val="000A55D5"/>
    <w:rsid w:val="000A5695"/>
    <w:rsid w:val="000A56FD"/>
    <w:rsid w:val="000A5F56"/>
    <w:rsid w:val="000A634F"/>
    <w:rsid w:val="000A648F"/>
    <w:rsid w:val="000A6946"/>
    <w:rsid w:val="000A6BF4"/>
    <w:rsid w:val="000A6F9E"/>
    <w:rsid w:val="000A6FAE"/>
    <w:rsid w:val="000A749D"/>
    <w:rsid w:val="000A74AD"/>
    <w:rsid w:val="000A793F"/>
    <w:rsid w:val="000A7A8B"/>
    <w:rsid w:val="000A7BCB"/>
    <w:rsid w:val="000A7C6F"/>
    <w:rsid w:val="000A7E72"/>
    <w:rsid w:val="000B016C"/>
    <w:rsid w:val="000B01E2"/>
    <w:rsid w:val="000B0391"/>
    <w:rsid w:val="000B03C5"/>
    <w:rsid w:val="000B05AE"/>
    <w:rsid w:val="000B077D"/>
    <w:rsid w:val="000B0BE4"/>
    <w:rsid w:val="000B1353"/>
    <w:rsid w:val="000B18A4"/>
    <w:rsid w:val="000B1BA9"/>
    <w:rsid w:val="000B1DB9"/>
    <w:rsid w:val="000B1F63"/>
    <w:rsid w:val="000B22C5"/>
    <w:rsid w:val="000B22DF"/>
    <w:rsid w:val="000B24D6"/>
    <w:rsid w:val="000B2889"/>
    <w:rsid w:val="000B2961"/>
    <w:rsid w:val="000B2B54"/>
    <w:rsid w:val="000B2F78"/>
    <w:rsid w:val="000B2FC8"/>
    <w:rsid w:val="000B33AE"/>
    <w:rsid w:val="000B35EE"/>
    <w:rsid w:val="000B38FF"/>
    <w:rsid w:val="000B3A1A"/>
    <w:rsid w:val="000B3D5E"/>
    <w:rsid w:val="000B3D63"/>
    <w:rsid w:val="000B4107"/>
    <w:rsid w:val="000B45D9"/>
    <w:rsid w:val="000B46A4"/>
    <w:rsid w:val="000B49D5"/>
    <w:rsid w:val="000B49D8"/>
    <w:rsid w:val="000B4BF0"/>
    <w:rsid w:val="000B4E08"/>
    <w:rsid w:val="000B4F89"/>
    <w:rsid w:val="000B4F8C"/>
    <w:rsid w:val="000B4FC8"/>
    <w:rsid w:val="000B54FD"/>
    <w:rsid w:val="000B55AB"/>
    <w:rsid w:val="000B5645"/>
    <w:rsid w:val="000B5F28"/>
    <w:rsid w:val="000B63D6"/>
    <w:rsid w:val="000B6BC5"/>
    <w:rsid w:val="000B6C3F"/>
    <w:rsid w:val="000B6C79"/>
    <w:rsid w:val="000B73F0"/>
    <w:rsid w:val="000B740C"/>
    <w:rsid w:val="000B754D"/>
    <w:rsid w:val="000B78C1"/>
    <w:rsid w:val="000B7B60"/>
    <w:rsid w:val="000B7BAA"/>
    <w:rsid w:val="000C03AA"/>
    <w:rsid w:val="000C04AE"/>
    <w:rsid w:val="000C085F"/>
    <w:rsid w:val="000C086B"/>
    <w:rsid w:val="000C0954"/>
    <w:rsid w:val="000C097E"/>
    <w:rsid w:val="000C0AB5"/>
    <w:rsid w:val="000C0E9C"/>
    <w:rsid w:val="000C10F2"/>
    <w:rsid w:val="000C113C"/>
    <w:rsid w:val="000C1843"/>
    <w:rsid w:val="000C1ABC"/>
    <w:rsid w:val="000C1B18"/>
    <w:rsid w:val="000C2000"/>
    <w:rsid w:val="000C2413"/>
    <w:rsid w:val="000C2CD0"/>
    <w:rsid w:val="000C3986"/>
    <w:rsid w:val="000C39A8"/>
    <w:rsid w:val="000C3B80"/>
    <w:rsid w:val="000C3C87"/>
    <w:rsid w:val="000C420E"/>
    <w:rsid w:val="000C43ED"/>
    <w:rsid w:val="000C470C"/>
    <w:rsid w:val="000C49BD"/>
    <w:rsid w:val="000C4E4B"/>
    <w:rsid w:val="000C5151"/>
    <w:rsid w:val="000C5ECC"/>
    <w:rsid w:val="000C64A7"/>
    <w:rsid w:val="000C6B05"/>
    <w:rsid w:val="000C703C"/>
    <w:rsid w:val="000C7146"/>
    <w:rsid w:val="000C790F"/>
    <w:rsid w:val="000C7B6E"/>
    <w:rsid w:val="000C7BF6"/>
    <w:rsid w:val="000C7EFD"/>
    <w:rsid w:val="000D0195"/>
    <w:rsid w:val="000D0202"/>
    <w:rsid w:val="000D06DF"/>
    <w:rsid w:val="000D0814"/>
    <w:rsid w:val="000D095E"/>
    <w:rsid w:val="000D0A94"/>
    <w:rsid w:val="000D0AEF"/>
    <w:rsid w:val="000D0F87"/>
    <w:rsid w:val="000D108F"/>
    <w:rsid w:val="000D12F2"/>
    <w:rsid w:val="000D1377"/>
    <w:rsid w:val="000D1395"/>
    <w:rsid w:val="000D1752"/>
    <w:rsid w:val="000D1BEC"/>
    <w:rsid w:val="000D2498"/>
    <w:rsid w:val="000D2621"/>
    <w:rsid w:val="000D2761"/>
    <w:rsid w:val="000D2896"/>
    <w:rsid w:val="000D29FA"/>
    <w:rsid w:val="000D2A3E"/>
    <w:rsid w:val="000D2A79"/>
    <w:rsid w:val="000D2DE6"/>
    <w:rsid w:val="000D2EBC"/>
    <w:rsid w:val="000D32F7"/>
    <w:rsid w:val="000D3396"/>
    <w:rsid w:val="000D3510"/>
    <w:rsid w:val="000D38CE"/>
    <w:rsid w:val="000D3ABC"/>
    <w:rsid w:val="000D3D60"/>
    <w:rsid w:val="000D45E2"/>
    <w:rsid w:val="000D4644"/>
    <w:rsid w:val="000D466B"/>
    <w:rsid w:val="000D4A6B"/>
    <w:rsid w:val="000D4D65"/>
    <w:rsid w:val="000D4DA0"/>
    <w:rsid w:val="000D4FB9"/>
    <w:rsid w:val="000D5168"/>
    <w:rsid w:val="000D5361"/>
    <w:rsid w:val="000D5548"/>
    <w:rsid w:val="000D58E1"/>
    <w:rsid w:val="000D627A"/>
    <w:rsid w:val="000D633E"/>
    <w:rsid w:val="000D688E"/>
    <w:rsid w:val="000D6AD8"/>
    <w:rsid w:val="000D70F2"/>
    <w:rsid w:val="000D7276"/>
    <w:rsid w:val="000D780D"/>
    <w:rsid w:val="000D7C1A"/>
    <w:rsid w:val="000D7C7E"/>
    <w:rsid w:val="000D7D7A"/>
    <w:rsid w:val="000D7F02"/>
    <w:rsid w:val="000D7F93"/>
    <w:rsid w:val="000E0591"/>
    <w:rsid w:val="000E06C9"/>
    <w:rsid w:val="000E0DB0"/>
    <w:rsid w:val="000E0F2B"/>
    <w:rsid w:val="000E0F4E"/>
    <w:rsid w:val="000E0FB4"/>
    <w:rsid w:val="000E16CC"/>
    <w:rsid w:val="000E1781"/>
    <w:rsid w:val="000E1DE0"/>
    <w:rsid w:val="000E202D"/>
    <w:rsid w:val="000E2514"/>
    <w:rsid w:val="000E275B"/>
    <w:rsid w:val="000E2DC3"/>
    <w:rsid w:val="000E3263"/>
    <w:rsid w:val="000E3721"/>
    <w:rsid w:val="000E3814"/>
    <w:rsid w:val="000E3A0C"/>
    <w:rsid w:val="000E3AF9"/>
    <w:rsid w:val="000E3B76"/>
    <w:rsid w:val="000E3BB2"/>
    <w:rsid w:val="000E45C4"/>
    <w:rsid w:val="000E48A7"/>
    <w:rsid w:val="000E4A2B"/>
    <w:rsid w:val="000E4A85"/>
    <w:rsid w:val="000E4C78"/>
    <w:rsid w:val="000E54C1"/>
    <w:rsid w:val="000E5BA0"/>
    <w:rsid w:val="000E5CD3"/>
    <w:rsid w:val="000E60E1"/>
    <w:rsid w:val="000E61FD"/>
    <w:rsid w:val="000E621F"/>
    <w:rsid w:val="000E6766"/>
    <w:rsid w:val="000E69B2"/>
    <w:rsid w:val="000E6EA9"/>
    <w:rsid w:val="000E715E"/>
    <w:rsid w:val="000E7332"/>
    <w:rsid w:val="000E74B8"/>
    <w:rsid w:val="000E7B60"/>
    <w:rsid w:val="000F03F6"/>
    <w:rsid w:val="000F0B26"/>
    <w:rsid w:val="000F0F03"/>
    <w:rsid w:val="000F0F5E"/>
    <w:rsid w:val="000F0F8D"/>
    <w:rsid w:val="000F1164"/>
    <w:rsid w:val="000F1289"/>
    <w:rsid w:val="000F12AF"/>
    <w:rsid w:val="000F12ED"/>
    <w:rsid w:val="000F131A"/>
    <w:rsid w:val="000F1BED"/>
    <w:rsid w:val="000F1C0B"/>
    <w:rsid w:val="000F2336"/>
    <w:rsid w:val="000F266A"/>
    <w:rsid w:val="000F295F"/>
    <w:rsid w:val="000F309A"/>
    <w:rsid w:val="000F31DE"/>
    <w:rsid w:val="000F33F5"/>
    <w:rsid w:val="000F3422"/>
    <w:rsid w:val="000F4371"/>
    <w:rsid w:val="000F461D"/>
    <w:rsid w:val="000F477C"/>
    <w:rsid w:val="000F48D2"/>
    <w:rsid w:val="000F50A9"/>
    <w:rsid w:val="000F53A4"/>
    <w:rsid w:val="000F5539"/>
    <w:rsid w:val="000F561D"/>
    <w:rsid w:val="000F5820"/>
    <w:rsid w:val="000F5992"/>
    <w:rsid w:val="000F59C7"/>
    <w:rsid w:val="000F5D22"/>
    <w:rsid w:val="000F5DF3"/>
    <w:rsid w:val="000F60CE"/>
    <w:rsid w:val="000F623E"/>
    <w:rsid w:val="000F6A09"/>
    <w:rsid w:val="000F6E0F"/>
    <w:rsid w:val="000F6E5B"/>
    <w:rsid w:val="000F71E9"/>
    <w:rsid w:val="000F7240"/>
    <w:rsid w:val="000F7359"/>
    <w:rsid w:val="000F7839"/>
    <w:rsid w:val="000F7BF9"/>
    <w:rsid w:val="000F7BFF"/>
    <w:rsid w:val="000F7FD0"/>
    <w:rsid w:val="00100213"/>
    <w:rsid w:val="00100CC1"/>
    <w:rsid w:val="00100D19"/>
    <w:rsid w:val="001010CA"/>
    <w:rsid w:val="001010E7"/>
    <w:rsid w:val="001012A2"/>
    <w:rsid w:val="0010151A"/>
    <w:rsid w:val="001015EA"/>
    <w:rsid w:val="001018F2"/>
    <w:rsid w:val="00101B46"/>
    <w:rsid w:val="00101E9F"/>
    <w:rsid w:val="00102082"/>
    <w:rsid w:val="001024FA"/>
    <w:rsid w:val="00102601"/>
    <w:rsid w:val="00102B45"/>
    <w:rsid w:val="001030E0"/>
    <w:rsid w:val="00103156"/>
    <w:rsid w:val="00103163"/>
    <w:rsid w:val="00103C1C"/>
    <w:rsid w:val="00103D07"/>
    <w:rsid w:val="001041C0"/>
    <w:rsid w:val="001041D7"/>
    <w:rsid w:val="001042B9"/>
    <w:rsid w:val="00104325"/>
    <w:rsid w:val="0010460A"/>
    <w:rsid w:val="00104D89"/>
    <w:rsid w:val="00105862"/>
    <w:rsid w:val="0010590C"/>
    <w:rsid w:val="00105B36"/>
    <w:rsid w:val="00105F7D"/>
    <w:rsid w:val="001062FA"/>
    <w:rsid w:val="001063BF"/>
    <w:rsid w:val="0010653A"/>
    <w:rsid w:val="00106566"/>
    <w:rsid w:val="00106A70"/>
    <w:rsid w:val="00106BA1"/>
    <w:rsid w:val="00106DF1"/>
    <w:rsid w:val="00106ED1"/>
    <w:rsid w:val="00107143"/>
    <w:rsid w:val="001072B3"/>
    <w:rsid w:val="00107579"/>
    <w:rsid w:val="00107ABD"/>
    <w:rsid w:val="00107EB1"/>
    <w:rsid w:val="0011039D"/>
    <w:rsid w:val="00110427"/>
    <w:rsid w:val="001104D9"/>
    <w:rsid w:val="001106F6"/>
    <w:rsid w:val="00110809"/>
    <w:rsid w:val="00110888"/>
    <w:rsid w:val="00110E6B"/>
    <w:rsid w:val="00111452"/>
    <w:rsid w:val="00111718"/>
    <w:rsid w:val="0011172D"/>
    <w:rsid w:val="00111A39"/>
    <w:rsid w:val="00112098"/>
    <w:rsid w:val="001120BF"/>
    <w:rsid w:val="00112208"/>
    <w:rsid w:val="001122E1"/>
    <w:rsid w:val="0011244A"/>
    <w:rsid w:val="001125AD"/>
    <w:rsid w:val="001126EE"/>
    <w:rsid w:val="001127D0"/>
    <w:rsid w:val="00112AF1"/>
    <w:rsid w:val="00112BF8"/>
    <w:rsid w:val="00113110"/>
    <w:rsid w:val="0011317A"/>
    <w:rsid w:val="0011343E"/>
    <w:rsid w:val="00113F97"/>
    <w:rsid w:val="0011414B"/>
    <w:rsid w:val="00114336"/>
    <w:rsid w:val="001148A4"/>
    <w:rsid w:val="0011492E"/>
    <w:rsid w:val="001149B0"/>
    <w:rsid w:val="00114A08"/>
    <w:rsid w:val="00114BA2"/>
    <w:rsid w:val="00114CF0"/>
    <w:rsid w:val="00114D22"/>
    <w:rsid w:val="00114E32"/>
    <w:rsid w:val="00114F01"/>
    <w:rsid w:val="00114FDF"/>
    <w:rsid w:val="00115C5C"/>
    <w:rsid w:val="00115FC1"/>
    <w:rsid w:val="001161B7"/>
    <w:rsid w:val="001161E4"/>
    <w:rsid w:val="001163B1"/>
    <w:rsid w:val="00116408"/>
    <w:rsid w:val="0011653F"/>
    <w:rsid w:val="001166B5"/>
    <w:rsid w:val="001168B8"/>
    <w:rsid w:val="00116DD4"/>
    <w:rsid w:val="00117318"/>
    <w:rsid w:val="00117564"/>
    <w:rsid w:val="00117B62"/>
    <w:rsid w:val="00117F4B"/>
    <w:rsid w:val="001200E3"/>
    <w:rsid w:val="00120130"/>
    <w:rsid w:val="0012019D"/>
    <w:rsid w:val="00120294"/>
    <w:rsid w:val="001202BB"/>
    <w:rsid w:val="0012054C"/>
    <w:rsid w:val="00120652"/>
    <w:rsid w:val="00120747"/>
    <w:rsid w:val="0012088E"/>
    <w:rsid w:val="00120D10"/>
    <w:rsid w:val="0012102A"/>
    <w:rsid w:val="001212C4"/>
    <w:rsid w:val="001214F5"/>
    <w:rsid w:val="001217DD"/>
    <w:rsid w:val="001218E8"/>
    <w:rsid w:val="00121A82"/>
    <w:rsid w:val="00121CBB"/>
    <w:rsid w:val="00121E7A"/>
    <w:rsid w:val="00121EAD"/>
    <w:rsid w:val="00122590"/>
    <w:rsid w:val="00122661"/>
    <w:rsid w:val="00122F56"/>
    <w:rsid w:val="0012320C"/>
    <w:rsid w:val="00123686"/>
    <w:rsid w:val="00123F16"/>
    <w:rsid w:val="001241A7"/>
    <w:rsid w:val="00124537"/>
    <w:rsid w:val="00124D13"/>
    <w:rsid w:val="0012506A"/>
    <w:rsid w:val="001254E4"/>
    <w:rsid w:val="00125818"/>
    <w:rsid w:val="00125DB5"/>
    <w:rsid w:val="00125DDD"/>
    <w:rsid w:val="001260A2"/>
    <w:rsid w:val="00126288"/>
    <w:rsid w:val="001264C5"/>
    <w:rsid w:val="00126DB3"/>
    <w:rsid w:val="00126E29"/>
    <w:rsid w:val="001273DB"/>
    <w:rsid w:val="001278A6"/>
    <w:rsid w:val="001301A0"/>
    <w:rsid w:val="001302FD"/>
    <w:rsid w:val="00130452"/>
    <w:rsid w:val="0013045E"/>
    <w:rsid w:val="00130D7B"/>
    <w:rsid w:val="00130FAC"/>
    <w:rsid w:val="00131BBD"/>
    <w:rsid w:val="00131D4C"/>
    <w:rsid w:val="00131D57"/>
    <w:rsid w:val="00131FEC"/>
    <w:rsid w:val="0013200C"/>
    <w:rsid w:val="00132914"/>
    <w:rsid w:val="00132A36"/>
    <w:rsid w:val="00132A53"/>
    <w:rsid w:val="00132C3F"/>
    <w:rsid w:val="00132D7C"/>
    <w:rsid w:val="00132E24"/>
    <w:rsid w:val="00133450"/>
    <w:rsid w:val="0013347E"/>
    <w:rsid w:val="00133B78"/>
    <w:rsid w:val="001340DE"/>
    <w:rsid w:val="001342D8"/>
    <w:rsid w:val="00134871"/>
    <w:rsid w:val="001348F7"/>
    <w:rsid w:val="00134D41"/>
    <w:rsid w:val="00134ED1"/>
    <w:rsid w:val="00135407"/>
    <w:rsid w:val="00135948"/>
    <w:rsid w:val="00135B30"/>
    <w:rsid w:val="00135B9C"/>
    <w:rsid w:val="00135EC6"/>
    <w:rsid w:val="00136238"/>
    <w:rsid w:val="001368B1"/>
    <w:rsid w:val="001370F6"/>
    <w:rsid w:val="001375E2"/>
    <w:rsid w:val="0013764F"/>
    <w:rsid w:val="00137841"/>
    <w:rsid w:val="00137869"/>
    <w:rsid w:val="001379A6"/>
    <w:rsid w:val="00137B32"/>
    <w:rsid w:val="00140171"/>
    <w:rsid w:val="00140269"/>
    <w:rsid w:val="00140597"/>
    <w:rsid w:val="001406D8"/>
    <w:rsid w:val="00140A0C"/>
    <w:rsid w:val="00140C73"/>
    <w:rsid w:val="00140E3A"/>
    <w:rsid w:val="0014125C"/>
    <w:rsid w:val="00141265"/>
    <w:rsid w:val="0014134C"/>
    <w:rsid w:val="001414B5"/>
    <w:rsid w:val="00141822"/>
    <w:rsid w:val="0014183D"/>
    <w:rsid w:val="00141964"/>
    <w:rsid w:val="00141BB4"/>
    <w:rsid w:val="00141F24"/>
    <w:rsid w:val="001421F2"/>
    <w:rsid w:val="00142B08"/>
    <w:rsid w:val="00142D6D"/>
    <w:rsid w:val="0014308C"/>
    <w:rsid w:val="001437D6"/>
    <w:rsid w:val="00143D10"/>
    <w:rsid w:val="00143F90"/>
    <w:rsid w:val="00144052"/>
    <w:rsid w:val="00144308"/>
    <w:rsid w:val="001444A0"/>
    <w:rsid w:val="0014488D"/>
    <w:rsid w:val="001448CD"/>
    <w:rsid w:val="00144CF7"/>
    <w:rsid w:val="00144F3A"/>
    <w:rsid w:val="0014508D"/>
    <w:rsid w:val="00145250"/>
    <w:rsid w:val="00145624"/>
    <w:rsid w:val="0014605F"/>
    <w:rsid w:val="00146304"/>
    <w:rsid w:val="001469DE"/>
    <w:rsid w:val="00146F1F"/>
    <w:rsid w:val="00146F9C"/>
    <w:rsid w:val="0014705A"/>
    <w:rsid w:val="001470E5"/>
    <w:rsid w:val="00147122"/>
    <w:rsid w:val="0014783A"/>
    <w:rsid w:val="001479DE"/>
    <w:rsid w:val="00147A97"/>
    <w:rsid w:val="00147C94"/>
    <w:rsid w:val="00147FFE"/>
    <w:rsid w:val="001500E1"/>
    <w:rsid w:val="001512A5"/>
    <w:rsid w:val="00151314"/>
    <w:rsid w:val="001513EE"/>
    <w:rsid w:val="001516C7"/>
    <w:rsid w:val="00151896"/>
    <w:rsid w:val="00151AA1"/>
    <w:rsid w:val="00151F86"/>
    <w:rsid w:val="00152193"/>
    <w:rsid w:val="001521B8"/>
    <w:rsid w:val="001525DB"/>
    <w:rsid w:val="00152A82"/>
    <w:rsid w:val="00153A37"/>
    <w:rsid w:val="00153C25"/>
    <w:rsid w:val="00153FBF"/>
    <w:rsid w:val="0015424C"/>
    <w:rsid w:val="001543B5"/>
    <w:rsid w:val="00154D47"/>
    <w:rsid w:val="00154E0C"/>
    <w:rsid w:val="001550F0"/>
    <w:rsid w:val="00155A9B"/>
    <w:rsid w:val="00155CE7"/>
    <w:rsid w:val="00155E7F"/>
    <w:rsid w:val="00155F3F"/>
    <w:rsid w:val="0015600E"/>
    <w:rsid w:val="00156220"/>
    <w:rsid w:val="001565B5"/>
    <w:rsid w:val="00156659"/>
    <w:rsid w:val="00156B16"/>
    <w:rsid w:val="00156D18"/>
    <w:rsid w:val="00156DFD"/>
    <w:rsid w:val="00156FC5"/>
    <w:rsid w:val="00157095"/>
    <w:rsid w:val="001571AD"/>
    <w:rsid w:val="00157322"/>
    <w:rsid w:val="00157D78"/>
    <w:rsid w:val="00157DFB"/>
    <w:rsid w:val="00157E01"/>
    <w:rsid w:val="00157E25"/>
    <w:rsid w:val="001600E0"/>
    <w:rsid w:val="0016071A"/>
    <w:rsid w:val="00160A9F"/>
    <w:rsid w:val="00160B23"/>
    <w:rsid w:val="00160BB2"/>
    <w:rsid w:val="001616A0"/>
    <w:rsid w:val="00161DE4"/>
    <w:rsid w:val="00161DFF"/>
    <w:rsid w:val="00161EF1"/>
    <w:rsid w:val="00162332"/>
    <w:rsid w:val="0016275C"/>
    <w:rsid w:val="00162767"/>
    <w:rsid w:val="001628CA"/>
    <w:rsid w:val="00162A24"/>
    <w:rsid w:val="00162E9F"/>
    <w:rsid w:val="0016366F"/>
    <w:rsid w:val="00163912"/>
    <w:rsid w:val="00163A00"/>
    <w:rsid w:val="00163C9F"/>
    <w:rsid w:val="001640D8"/>
    <w:rsid w:val="0016436D"/>
    <w:rsid w:val="00164460"/>
    <w:rsid w:val="00164553"/>
    <w:rsid w:val="00164BBA"/>
    <w:rsid w:val="00164BFE"/>
    <w:rsid w:val="00164CC6"/>
    <w:rsid w:val="00165121"/>
    <w:rsid w:val="00165173"/>
    <w:rsid w:val="0016534C"/>
    <w:rsid w:val="00165C2D"/>
    <w:rsid w:val="00165D1D"/>
    <w:rsid w:val="00166071"/>
    <w:rsid w:val="001667B7"/>
    <w:rsid w:val="00166826"/>
    <w:rsid w:val="001668EA"/>
    <w:rsid w:val="00166D8D"/>
    <w:rsid w:val="0016718E"/>
    <w:rsid w:val="00167254"/>
    <w:rsid w:val="00167385"/>
    <w:rsid w:val="001673E4"/>
    <w:rsid w:val="00167E9B"/>
    <w:rsid w:val="00167FA4"/>
    <w:rsid w:val="0017052D"/>
    <w:rsid w:val="00170614"/>
    <w:rsid w:val="00170647"/>
    <w:rsid w:val="0017068C"/>
    <w:rsid w:val="001706CB"/>
    <w:rsid w:val="00170B0B"/>
    <w:rsid w:val="00171856"/>
    <w:rsid w:val="00171B14"/>
    <w:rsid w:val="00171DC2"/>
    <w:rsid w:val="00172101"/>
    <w:rsid w:val="00172227"/>
    <w:rsid w:val="001725A5"/>
    <w:rsid w:val="001725FC"/>
    <w:rsid w:val="00172980"/>
    <w:rsid w:val="00172E56"/>
    <w:rsid w:val="001734ED"/>
    <w:rsid w:val="00173712"/>
    <w:rsid w:val="0017381A"/>
    <w:rsid w:val="001738CA"/>
    <w:rsid w:val="00173A0E"/>
    <w:rsid w:val="00173BCC"/>
    <w:rsid w:val="00173CDA"/>
    <w:rsid w:val="001745CA"/>
    <w:rsid w:val="00174681"/>
    <w:rsid w:val="00174D8B"/>
    <w:rsid w:val="0017525A"/>
    <w:rsid w:val="001752EA"/>
    <w:rsid w:val="00175761"/>
    <w:rsid w:val="00175941"/>
    <w:rsid w:val="00175C6D"/>
    <w:rsid w:val="00175E25"/>
    <w:rsid w:val="001761AD"/>
    <w:rsid w:val="001764B6"/>
    <w:rsid w:val="00176670"/>
    <w:rsid w:val="0017683D"/>
    <w:rsid w:val="001768E6"/>
    <w:rsid w:val="00176CBD"/>
    <w:rsid w:val="00176E13"/>
    <w:rsid w:val="00176F6B"/>
    <w:rsid w:val="0017723D"/>
    <w:rsid w:val="001778C4"/>
    <w:rsid w:val="001801D7"/>
    <w:rsid w:val="00180265"/>
    <w:rsid w:val="0018028B"/>
    <w:rsid w:val="00180439"/>
    <w:rsid w:val="001804E1"/>
    <w:rsid w:val="001806A4"/>
    <w:rsid w:val="0018089C"/>
    <w:rsid w:val="00180933"/>
    <w:rsid w:val="00180F6A"/>
    <w:rsid w:val="00181214"/>
    <w:rsid w:val="001812BE"/>
    <w:rsid w:val="00181A74"/>
    <w:rsid w:val="00181DEB"/>
    <w:rsid w:val="00181EB7"/>
    <w:rsid w:val="00182258"/>
    <w:rsid w:val="00182636"/>
    <w:rsid w:val="00182637"/>
    <w:rsid w:val="001827AB"/>
    <w:rsid w:val="00183161"/>
    <w:rsid w:val="00183193"/>
    <w:rsid w:val="001834EA"/>
    <w:rsid w:val="0018363C"/>
    <w:rsid w:val="0018387A"/>
    <w:rsid w:val="00183BBE"/>
    <w:rsid w:val="00183E7F"/>
    <w:rsid w:val="00183F62"/>
    <w:rsid w:val="0018403A"/>
    <w:rsid w:val="001842F8"/>
    <w:rsid w:val="0018466A"/>
    <w:rsid w:val="001846DD"/>
    <w:rsid w:val="00184722"/>
    <w:rsid w:val="001847D1"/>
    <w:rsid w:val="00184CF9"/>
    <w:rsid w:val="00184D35"/>
    <w:rsid w:val="00184F60"/>
    <w:rsid w:val="00185870"/>
    <w:rsid w:val="0018611B"/>
    <w:rsid w:val="00186143"/>
    <w:rsid w:val="00186203"/>
    <w:rsid w:val="00186697"/>
    <w:rsid w:val="00186962"/>
    <w:rsid w:val="001869D7"/>
    <w:rsid w:val="00186F1B"/>
    <w:rsid w:val="0018713F"/>
    <w:rsid w:val="001876C4"/>
    <w:rsid w:val="0018788E"/>
    <w:rsid w:val="00187B3E"/>
    <w:rsid w:val="00187DF1"/>
    <w:rsid w:val="00187EF3"/>
    <w:rsid w:val="00190126"/>
    <w:rsid w:val="0019030B"/>
    <w:rsid w:val="0019041D"/>
    <w:rsid w:val="0019088F"/>
    <w:rsid w:val="0019099F"/>
    <w:rsid w:val="00190D70"/>
    <w:rsid w:val="00190EE4"/>
    <w:rsid w:val="00190F26"/>
    <w:rsid w:val="00191641"/>
    <w:rsid w:val="0019173F"/>
    <w:rsid w:val="001919A5"/>
    <w:rsid w:val="00191BBC"/>
    <w:rsid w:val="00191CD9"/>
    <w:rsid w:val="001920DF"/>
    <w:rsid w:val="001922B0"/>
    <w:rsid w:val="0019240A"/>
    <w:rsid w:val="0019259E"/>
    <w:rsid w:val="00192CDF"/>
    <w:rsid w:val="001935A0"/>
    <w:rsid w:val="00193816"/>
    <w:rsid w:val="001939A2"/>
    <w:rsid w:val="001939DC"/>
    <w:rsid w:val="00193F8C"/>
    <w:rsid w:val="001941E0"/>
    <w:rsid w:val="001945E4"/>
    <w:rsid w:val="00195144"/>
    <w:rsid w:val="0019543F"/>
    <w:rsid w:val="00195664"/>
    <w:rsid w:val="001958AB"/>
    <w:rsid w:val="00195ABF"/>
    <w:rsid w:val="00195B43"/>
    <w:rsid w:val="00195D16"/>
    <w:rsid w:val="00196360"/>
    <w:rsid w:val="0019653F"/>
    <w:rsid w:val="00196E31"/>
    <w:rsid w:val="00197044"/>
    <w:rsid w:val="001974BD"/>
    <w:rsid w:val="0019761C"/>
    <w:rsid w:val="001976CB"/>
    <w:rsid w:val="0019792E"/>
    <w:rsid w:val="0019795B"/>
    <w:rsid w:val="001A00A6"/>
    <w:rsid w:val="001A035B"/>
    <w:rsid w:val="001A03B6"/>
    <w:rsid w:val="001A049F"/>
    <w:rsid w:val="001A068D"/>
    <w:rsid w:val="001A0882"/>
    <w:rsid w:val="001A0A5F"/>
    <w:rsid w:val="001A0C37"/>
    <w:rsid w:val="001A0C67"/>
    <w:rsid w:val="001A0D31"/>
    <w:rsid w:val="001A0FE8"/>
    <w:rsid w:val="001A1178"/>
    <w:rsid w:val="001A11E9"/>
    <w:rsid w:val="001A17E1"/>
    <w:rsid w:val="001A1C98"/>
    <w:rsid w:val="001A1F0D"/>
    <w:rsid w:val="001A2190"/>
    <w:rsid w:val="001A22AA"/>
    <w:rsid w:val="001A2454"/>
    <w:rsid w:val="001A2DC3"/>
    <w:rsid w:val="001A33BF"/>
    <w:rsid w:val="001A33DB"/>
    <w:rsid w:val="001A3640"/>
    <w:rsid w:val="001A398B"/>
    <w:rsid w:val="001A3DAE"/>
    <w:rsid w:val="001A3EFD"/>
    <w:rsid w:val="001A41A5"/>
    <w:rsid w:val="001A41F8"/>
    <w:rsid w:val="001A45C3"/>
    <w:rsid w:val="001A4A97"/>
    <w:rsid w:val="001A4BFF"/>
    <w:rsid w:val="001A4F54"/>
    <w:rsid w:val="001A4FBB"/>
    <w:rsid w:val="001A518C"/>
    <w:rsid w:val="001A5491"/>
    <w:rsid w:val="001A5E62"/>
    <w:rsid w:val="001A64D9"/>
    <w:rsid w:val="001A684F"/>
    <w:rsid w:val="001A697F"/>
    <w:rsid w:val="001A6A9B"/>
    <w:rsid w:val="001A6E48"/>
    <w:rsid w:val="001A727D"/>
    <w:rsid w:val="001A77B1"/>
    <w:rsid w:val="001A77C4"/>
    <w:rsid w:val="001A7D2B"/>
    <w:rsid w:val="001A7FAB"/>
    <w:rsid w:val="001B0096"/>
    <w:rsid w:val="001B02EC"/>
    <w:rsid w:val="001B09C3"/>
    <w:rsid w:val="001B0CD4"/>
    <w:rsid w:val="001B0F25"/>
    <w:rsid w:val="001B1684"/>
    <w:rsid w:val="001B1A2F"/>
    <w:rsid w:val="001B1C6F"/>
    <w:rsid w:val="001B1D50"/>
    <w:rsid w:val="001B1F29"/>
    <w:rsid w:val="001B27EB"/>
    <w:rsid w:val="001B288E"/>
    <w:rsid w:val="001B2935"/>
    <w:rsid w:val="001B29BB"/>
    <w:rsid w:val="001B2C53"/>
    <w:rsid w:val="001B2DF4"/>
    <w:rsid w:val="001B2E49"/>
    <w:rsid w:val="001B33DE"/>
    <w:rsid w:val="001B35E7"/>
    <w:rsid w:val="001B3784"/>
    <w:rsid w:val="001B3B58"/>
    <w:rsid w:val="001B415E"/>
    <w:rsid w:val="001B4835"/>
    <w:rsid w:val="001B48E8"/>
    <w:rsid w:val="001B48EB"/>
    <w:rsid w:val="001B4AAA"/>
    <w:rsid w:val="001B4DAB"/>
    <w:rsid w:val="001B4F29"/>
    <w:rsid w:val="001B51B1"/>
    <w:rsid w:val="001B528B"/>
    <w:rsid w:val="001B5D6F"/>
    <w:rsid w:val="001B5ED5"/>
    <w:rsid w:val="001B6233"/>
    <w:rsid w:val="001B6767"/>
    <w:rsid w:val="001B69E5"/>
    <w:rsid w:val="001B6B96"/>
    <w:rsid w:val="001B6ED5"/>
    <w:rsid w:val="001B738B"/>
    <w:rsid w:val="001B7468"/>
    <w:rsid w:val="001B74C1"/>
    <w:rsid w:val="001B7547"/>
    <w:rsid w:val="001B77F8"/>
    <w:rsid w:val="001B7D61"/>
    <w:rsid w:val="001B7E1F"/>
    <w:rsid w:val="001C013D"/>
    <w:rsid w:val="001C032B"/>
    <w:rsid w:val="001C0715"/>
    <w:rsid w:val="001C1540"/>
    <w:rsid w:val="001C17FB"/>
    <w:rsid w:val="001C18F4"/>
    <w:rsid w:val="001C1906"/>
    <w:rsid w:val="001C1AE0"/>
    <w:rsid w:val="001C1C2D"/>
    <w:rsid w:val="001C1D36"/>
    <w:rsid w:val="001C22F1"/>
    <w:rsid w:val="001C23CB"/>
    <w:rsid w:val="001C2832"/>
    <w:rsid w:val="001C2A4B"/>
    <w:rsid w:val="001C3341"/>
    <w:rsid w:val="001C39D7"/>
    <w:rsid w:val="001C3C97"/>
    <w:rsid w:val="001C3D03"/>
    <w:rsid w:val="001C4663"/>
    <w:rsid w:val="001C46C2"/>
    <w:rsid w:val="001C493C"/>
    <w:rsid w:val="001C4955"/>
    <w:rsid w:val="001C49EF"/>
    <w:rsid w:val="001C4A13"/>
    <w:rsid w:val="001C521F"/>
    <w:rsid w:val="001C5382"/>
    <w:rsid w:val="001C5945"/>
    <w:rsid w:val="001C5A25"/>
    <w:rsid w:val="001C5E31"/>
    <w:rsid w:val="001C6209"/>
    <w:rsid w:val="001C6436"/>
    <w:rsid w:val="001C665F"/>
    <w:rsid w:val="001C6719"/>
    <w:rsid w:val="001C6788"/>
    <w:rsid w:val="001C68E7"/>
    <w:rsid w:val="001C6FED"/>
    <w:rsid w:val="001C717D"/>
    <w:rsid w:val="001C7387"/>
    <w:rsid w:val="001C7875"/>
    <w:rsid w:val="001C7935"/>
    <w:rsid w:val="001C7D56"/>
    <w:rsid w:val="001C7F79"/>
    <w:rsid w:val="001D0337"/>
    <w:rsid w:val="001D041B"/>
    <w:rsid w:val="001D0887"/>
    <w:rsid w:val="001D098D"/>
    <w:rsid w:val="001D0CA6"/>
    <w:rsid w:val="001D0DF4"/>
    <w:rsid w:val="001D1205"/>
    <w:rsid w:val="001D13DD"/>
    <w:rsid w:val="001D163D"/>
    <w:rsid w:val="001D16B6"/>
    <w:rsid w:val="001D1DAE"/>
    <w:rsid w:val="001D25C8"/>
    <w:rsid w:val="001D3093"/>
    <w:rsid w:val="001D31FC"/>
    <w:rsid w:val="001D3234"/>
    <w:rsid w:val="001D327F"/>
    <w:rsid w:val="001D3443"/>
    <w:rsid w:val="001D3550"/>
    <w:rsid w:val="001D36E6"/>
    <w:rsid w:val="001D3CE0"/>
    <w:rsid w:val="001D4121"/>
    <w:rsid w:val="001D4233"/>
    <w:rsid w:val="001D4281"/>
    <w:rsid w:val="001D457F"/>
    <w:rsid w:val="001D4C57"/>
    <w:rsid w:val="001D4C67"/>
    <w:rsid w:val="001D5507"/>
    <w:rsid w:val="001D5A77"/>
    <w:rsid w:val="001D5B62"/>
    <w:rsid w:val="001D5BB3"/>
    <w:rsid w:val="001D5DF7"/>
    <w:rsid w:val="001D5E69"/>
    <w:rsid w:val="001D5EEB"/>
    <w:rsid w:val="001D66A2"/>
    <w:rsid w:val="001D6748"/>
    <w:rsid w:val="001D6C47"/>
    <w:rsid w:val="001D7089"/>
    <w:rsid w:val="001D716C"/>
    <w:rsid w:val="001D73A6"/>
    <w:rsid w:val="001D741C"/>
    <w:rsid w:val="001D749E"/>
    <w:rsid w:val="001D7531"/>
    <w:rsid w:val="001D7621"/>
    <w:rsid w:val="001D7B18"/>
    <w:rsid w:val="001D7D53"/>
    <w:rsid w:val="001D7E28"/>
    <w:rsid w:val="001E0010"/>
    <w:rsid w:val="001E01A2"/>
    <w:rsid w:val="001E0484"/>
    <w:rsid w:val="001E07B5"/>
    <w:rsid w:val="001E0830"/>
    <w:rsid w:val="001E0846"/>
    <w:rsid w:val="001E0FA8"/>
    <w:rsid w:val="001E1051"/>
    <w:rsid w:val="001E1A55"/>
    <w:rsid w:val="001E1B88"/>
    <w:rsid w:val="001E23B9"/>
    <w:rsid w:val="001E26FB"/>
    <w:rsid w:val="001E2756"/>
    <w:rsid w:val="001E2D56"/>
    <w:rsid w:val="001E316D"/>
    <w:rsid w:val="001E32FE"/>
    <w:rsid w:val="001E3BD4"/>
    <w:rsid w:val="001E3CA9"/>
    <w:rsid w:val="001E3CD1"/>
    <w:rsid w:val="001E3DC6"/>
    <w:rsid w:val="001E40C1"/>
    <w:rsid w:val="001E43DC"/>
    <w:rsid w:val="001E464D"/>
    <w:rsid w:val="001E48BB"/>
    <w:rsid w:val="001E4D83"/>
    <w:rsid w:val="001E4F88"/>
    <w:rsid w:val="001E5370"/>
    <w:rsid w:val="001E5516"/>
    <w:rsid w:val="001E566B"/>
    <w:rsid w:val="001E5710"/>
    <w:rsid w:val="001E57C4"/>
    <w:rsid w:val="001E5DF0"/>
    <w:rsid w:val="001E5F70"/>
    <w:rsid w:val="001E656B"/>
    <w:rsid w:val="001E65E4"/>
    <w:rsid w:val="001E6655"/>
    <w:rsid w:val="001E6A3E"/>
    <w:rsid w:val="001E6A7D"/>
    <w:rsid w:val="001E6B63"/>
    <w:rsid w:val="001E74B8"/>
    <w:rsid w:val="001E74C5"/>
    <w:rsid w:val="001E76D1"/>
    <w:rsid w:val="001E7728"/>
    <w:rsid w:val="001E77F0"/>
    <w:rsid w:val="001E7EBA"/>
    <w:rsid w:val="001F00A8"/>
    <w:rsid w:val="001F067A"/>
    <w:rsid w:val="001F0914"/>
    <w:rsid w:val="001F0932"/>
    <w:rsid w:val="001F0F1F"/>
    <w:rsid w:val="001F10C0"/>
    <w:rsid w:val="001F1538"/>
    <w:rsid w:val="001F19A9"/>
    <w:rsid w:val="001F25DC"/>
    <w:rsid w:val="001F263F"/>
    <w:rsid w:val="001F2914"/>
    <w:rsid w:val="001F2DFD"/>
    <w:rsid w:val="001F2E2F"/>
    <w:rsid w:val="001F2F4B"/>
    <w:rsid w:val="001F30D3"/>
    <w:rsid w:val="001F31EA"/>
    <w:rsid w:val="001F37D4"/>
    <w:rsid w:val="001F39BB"/>
    <w:rsid w:val="001F3AC3"/>
    <w:rsid w:val="001F3FCF"/>
    <w:rsid w:val="001F41C6"/>
    <w:rsid w:val="001F4339"/>
    <w:rsid w:val="001F4495"/>
    <w:rsid w:val="001F4B06"/>
    <w:rsid w:val="001F4BAA"/>
    <w:rsid w:val="001F4F41"/>
    <w:rsid w:val="001F5413"/>
    <w:rsid w:val="001F5431"/>
    <w:rsid w:val="001F5513"/>
    <w:rsid w:val="001F56B9"/>
    <w:rsid w:val="001F5984"/>
    <w:rsid w:val="001F59E1"/>
    <w:rsid w:val="001F5F8D"/>
    <w:rsid w:val="001F6179"/>
    <w:rsid w:val="001F62B8"/>
    <w:rsid w:val="001F6321"/>
    <w:rsid w:val="001F65CA"/>
    <w:rsid w:val="001F67D0"/>
    <w:rsid w:val="001F685F"/>
    <w:rsid w:val="001F69B4"/>
    <w:rsid w:val="001F7569"/>
    <w:rsid w:val="001F78BB"/>
    <w:rsid w:val="001F78FA"/>
    <w:rsid w:val="001F7962"/>
    <w:rsid w:val="001F7A49"/>
    <w:rsid w:val="001F7C35"/>
    <w:rsid w:val="001F7E22"/>
    <w:rsid w:val="001F7E68"/>
    <w:rsid w:val="001F7FA5"/>
    <w:rsid w:val="00200058"/>
    <w:rsid w:val="0020017B"/>
    <w:rsid w:val="002004CB"/>
    <w:rsid w:val="002005E7"/>
    <w:rsid w:val="00200879"/>
    <w:rsid w:val="0020087D"/>
    <w:rsid w:val="00200977"/>
    <w:rsid w:val="00200F56"/>
    <w:rsid w:val="002018C0"/>
    <w:rsid w:val="00201967"/>
    <w:rsid w:val="00201A9C"/>
    <w:rsid w:val="00201E87"/>
    <w:rsid w:val="00201F8B"/>
    <w:rsid w:val="00202042"/>
    <w:rsid w:val="002020B6"/>
    <w:rsid w:val="00202108"/>
    <w:rsid w:val="0020217D"/>
    <w:rsid w:val="002022F7"/>
    <w:rsid w:val="002023D4"/>
    <w:rsid w:val="00202421"/>
    <w:rsid w:val="00202515"/>
    <w:rsid w:val="002029AC"/>
    <w:rsid w:val="002029F1"/>
    <w:rsid w:val="00202A72"/>
    <w:rsid w:val="00202BBC"/>
    <w:rsid w:val="00203267"/>
    <w:rsid w:val="00203B05"/>
    <w:rsid w:val="00203F66"/>
    <w:rsid w:val="00204808"/>
    <w:rsid w:val="0020491D"/>
    <w:rsid w:val="00204ABF"/>
    <w:rsid w:val="002051DB"/>
    <w:rsid w:val="002056EE"/>
    <w:rsid w:val="002058C9"/>
    <w:rsid w:val="00205A00"/>
    <w:rsid w:val="00205C95"/>
    <w:rsid w:val="00205EB5"/>
    <w:rsid w:val="00206329"/>
    <w:rsid w:val="00206596"/>
    <w:rsid w:val="002065BB"/>
    <w:rsid w:val="002066C2"/>
    <w:rsid w:val="00206AB3"/>
    <w:rsid w:val="00207006"/>
    <w:rsid w:val="00207266"/>
    <w:rsid w:val="0020730D"/>
    <w:rsid w:val="002073CD"/>
    <w:rsid w:val="00207D6A"/>
    <w:rsid w:val="00207FA8"/>
    <w:rsid w:val="00210190"/>
    <w:rsid w:val="002120C4"/>
    <w:rsid w:val="00212532"/>
    <w:rsid w:val="00212A5D"/>
    <w:rsid w:val="00213448"/>
    <w:rsid w:val="0021367B"/>
    <w:rsid w:val="00214205"/>
    <w:rsid w:val="002144C4"/>
    <w:rsid w:val="0021473E"/>
    <w:rsid w:val="0021474D"/>
    <w:rsid w:val="00214861"/>
    <w:rsid w:val="00214AF4"/>
    <w:rsid w:val="002151D5"/>
    <w:rsid w:val="0021552D"/>
    <w:rsid w:val="0021581F"/>
    <w:rsid w:val="0021588E"/>
    <w:rsid w:val="002161F0"/>
    <w:rsid w:val="0021662B"/>
    <w:rsid w:val="002166AE"/>
    <w:rsid w:val="00216812"/>
    <w:rsid w:val="00216C56"/>
    <w:rsid w:val="00216FA5"/>
    <w:rsid w:val="0021709D"/>
    <w:rsid w:val="00217274"/>
    <w:rsid w:val="002175A0"/>
    <w:rsid w:val="00217AB3"/>
    <w:rsid w:val="00217F97"/>
    <w:rsid w:val="00220270"/>
    <w:rsid w:val="002202E6"/>
    <w:rsid w:val="00220654"/>
    <w:rsid w:val="00220776"/>
    <w:rsid w:val="002208F5"/>
    <w:rsid w:val="00220D99"/>
    <w:rsid w:val="00221044"/>
    <w:rsid w:val="00221084"/>
    <w:rsid w:val="002215FA"/>
    <w:rsid w:val="00221F06"/>
    <w:rsid w:val="00222238"/>
    <w:rsid w:val="00222404"/>
    <w:rsid w:val="00222474"/>
    <w:rsid w:val="00222CB2"/>
    <w:rsid w:val="00222CF8"/>
    <w:rsid w:val="00222D55"/>
    <w:rsid w:val="002237E5"/>
    <w:rsid w:val="002240F9"/>
    <w:rsid w:val="002241B1"/>
    <w:rsid w:val="002244E3"/>
    <w:rsid w:val="0022460E"/>
    <w:rsid w:val="002253C1"/>
    <w:rsid w:val="00225500"/>
    <w:rsid w:val="0022553A"/>
    <w:rsid w:val="00225A46"/>
    <w:rsid w:val="002263E9"/>
    <w:rsid w:val="00226565"/>
    <w:rsid w:val="002266F2"/>
    <w:rsid w:val="00226886"/>
    <w:rsid w:val="00226924"/>
    <w:rsid w:val="00226932"/>
    <w:rsid w:val="00226976"/>
    <w:rsid w:val="00226A40"/>
    <w:rsid w:val="00226F91"/>
    <w:rsid w:val="00227089"/>
    <w:rsid w:val="00227397"/>
    <w:rsid w:val="002274D5"/>
    <w:rsid w:val="00227915"/>
    <w:rsid w:val="00227AA7"/>
    <w:rsid w:val="00227D26"/>
    <w:rsid w:val="00227D5F"/>
    <w:rsid w:val="00230157"/>
    <w:rsid w:val="0023040E"/>
    <w:rsid w:val="00230613"/>
    <w:rsid w:val="0023074D"/>
    <w:rsid w:val="002308A5"/>
    <w:rsid w:val="002308F8"/>
    <w:rsid w:val="002309F9"/>
    <w:rsid w:val="00230BE8"/>
    <w:rsid w:val="002310C3"/>
    <w:rsid w:val="0023170A"/>
    <w:rsid w:val="002317B4"/>
    <w:rsid w:val="002318A5"/>
    <w:rsid w:val="002318F1"/>
    <w:rsid w:val="00231DAB"/>
    <w:rsid w:val="00231F68"/>
    <w:rsid w:val="00232185"/>
    <w:rsid w:val="00232265"/>
    <w:rsid w:val="002324E8"/>
    <w:rsid w:val="00232720"/>
    <w:rsid w:val="0023275E"/>
    <w:rsid w:val="00232776"/>
    <w:rsid w:val="00232906"/>
    <w:rsid w:val="00232EF9"/>
    <w:rsid w:val="002331AD"/>
    <w:rsid w:val="00233AA9"/>
    <w:rsid w:val="00233AE8"/>
    <w:rsid w:val="00233C5E"/>
    <w:rsid w:val="00233D7D"/>
    <w:rsid w:val="0023422C"/>
    <w:rsid w:val="00234426"/>
    <w:rsid w:val="002349EB"/>
    <w:rsid w:val="00234BED"/>
    <w:rsid w:val="00234E6E"/>
    <w:rsid w:val="002353AB"/>
    <w:rsid w:val="00235410"/>
    <w:rsid w:val="0023542E"/>
    <w:rsid w:val="00235444"/>
    <w:rsid w:val="00235755"/>
    <w:rsid w:val="00235AA9"/>
    <w:rsid w:val="00235B3C"/>
    <w:rsid w:val="00235B85"/>
    <w:rsid w:val="00235BC9"/>
    <w:rsid w:val="00235D8B"/>
    <w:rsid w:val="00235F04"/>
    <w:rsid w:val="00235F08"/>
    <w:rsid w:val="00235F5E"/>
    <w:rsid w:val="0023661D"/>
    <w:rsid w:val="00236659"/>
    <w:rsid w:val="00236DDC"/>
    <w:rsid w:val="002372F7"/>
    <w:rsid w:val="002373B6"/>
    <w:rsid w:val="00237474"/>
    <w:rsid w:val="00237535"/>
    <w:rsid w:val="00237850"/>
    <w:rsid w:val="002378A4"/>
    <w:rsid w:val="00237D5D"/>
    <w:rsid w:val="0024009B"/>
    <w:rsid w:val="002400F6"/>
    <w:rsid w:val="002402C4"/>
    <w:rsid w:val="0024054A"/>
    <w:rsid w:val="00240869"/>
    <w:rsid w:val="0024091B"/>
    <w:rsid w:val="00240A9B"/>
    <w:rsid w:val="00240D18"/>
    <w:rsid w:val="00240E90"/>
    <w:rsid w:val="00240F29"/>
    <w:rsid w:val="0024109B"/>
    <w:rsid w:val="00241183"/>
    <w:rsid w:val="00241377"/>
    <w:rsid w:val="0024156D"/>
    <w:rsid w:val="002418D0"/>
    <w:rsid w:val="00241C0C"/>
    <w:rsid w:val="00241E7A"/>
    <w:rsid w:val="002421DE"/>
    <w:rsid w:val="0024260C"/>
    <w:rsid w:val="002426AC"/>
    <w:rsid w:val="002428A0"/>
    <w:rsid w:val="00242913"/>
    <w:rsid w:val="00242CF3"/>
    <w:rsid w:val="00242EEC"/>
    <w:rsid w:val="00242F6F"/>
    <w:rsid w:val="002435A9"/>
    <w:rsid w:val="00243B22"/>
    <w:rsid w:val="00243C2A"/>
    <w:rsid w:val="00243DC8"/>
    <w:rsid w:val="00243DF8"/>
    <w:rsid w:val="002449D9"/>
    <w:rsid w:val="00244ACB"/>
    <w:rsid w:val="00244C55"/>
    <w:rsid w:val="00244FC3"/>
    <w:rsid w:val="00245383"/>
    <w:rsid w:val="002455B1"/>
    <w:rsid w:val="0024560D"/>
    <w:rsid w:val="002457C9"/>
    <w:rsid w:val="00245A0C"/>
    <w:rsid w:val="00245CC6"/>
    <w:rsid w:val="00245CCB"/>
    <w:rsid w:val="00245E0A"/>
    <w:rsid w:val="0024612F"/>
    <w:rsid w:val="0024647C"/>
    <w:rsid w:val="00246505"/>
    <w:rsid w:val="00246719"/>
    <w:rsid w:val="002467AD"/>
    <w:rsid w:val="002470ED"/>
    <w:rsid w:val="002474F6"/>
    <w:rsid w:val="0025015B"/>
    <w:rsid w:val="00250393"/>
    <w:rsid w:val="002509DA"/>
    <w:rsid w:val="00250C2C"/>
    <w:rsid w:val="00250D64"/>
    <w:rsid w:val="002514B9"/>
    <w:rsid w:val="002516A5"/>
    <w:rsid w:val="00251994"/>
    <w:rsid w:val="002519AB"/>
    <w:rsid w:val="00251DBD"/>
    <w:rsid w:val="00251F0B"/>
    <w:rsid w:val="00252094"/>
    <w:rsid w:val="002520E5"/>
    <w:rsid w:val="002520EB"/>
    <w:rsid w:val="002523A9"/>
    <w:rsid w:val="00252473"/>
    <w:rsid w:val="002525B6"/>
    <w:rsid w:val="00252922"/>
    <w:rsid w:val="00252B42"/>
    <w:rsid w:val="00252D5A"/>
    <w:rsid w:val="002532BD"/>
    <w:rsid w:val="002535D7"/>
    <w:rsid w:val="00253682"/>
    <w:rsid w:val="00253C39"/>
    <w:rsid w:val="00253D14"/>
    <w:rsid w:val="00254152"/>
    <w:rsid w:val="00254426"/>
    <w:rsid w:val="0025449F"/>
    <w:rsid w:val="00254634"/>
    <w:rsid w:val="00254777"/>
    <w:rsid w:val="00254874"/>
    <w:rsid w:val="00254D7F"/>
    <w:rsid w:val="00254F84"/>
    <w:rsid w:val="00254FD0"/>
    <w:rsid w:val="00255455"/>
    <w:rsid w:val="0025567D"/>
    <w:rsid w:val="00255829"/>
    <w:rsid w:val="002558D3"/>
    <w:rsid w:val="002558FF"/>
    <w:rsid w:val="00255CF5"/>
    <w:rsid w:val="00256180"/>
    <w:rsid w:val="002562B3"/>
    <w:rsid w:val="00256422"/>
    <w:rsid w:val="0025694B"/>
    <w:rsid w:val="002569FF"/>
    <w:rsid w:val="00256B01"/>
    <w:rsid w:val="0025707E"/>
    <w:rsid w:val="0025799D"/>
    <w:rsid w:val="00257A8C"/>
    <w:rsid w:val="00257C24"/>
    <w:rsid w:val="00257C70"/>
    <w:rsid w:val="0026004D"/>
    <w:rsid w:val="0026017D"/>
    <w:rsid w:val="0026035D"/>
    <w:rsid w:val="00260446"/>
    <w:rsid w:val="0026064B"/>
    <w:rsid w:val="002606E7"/>
    <w:rsid w:val="0026072D"/>
    <w:rsid w:val="00260777"/>
    <w:rsid w:val="002607A3"/>
    <w:rsid w:val="00260A09"/>
    <w:rsid w:val="00260A21"/>
    <w:rsid w:val="00260D2B"/>
    <w:rsid w:val="00260E0F"/>
    <w:rsid w:val="00261275"/>
    <w:rsid w:val="0026133B"/>
    <w:rsid w:val="00261550"/>
    <w:rsid w:val="0026160F"/>
    <w:rsid w:val="00261A56"/>
    <w:rsid w:val="00261E48"/>
    <w:rsid w:val="0026208B"/>
    <w:rsid w:val="002622E8"/>
    <w:rsid w:val="00262ACE"/>
    <w:rsid w:val="00262B13"/>
    <w:rsid w:val="00262C17"/>
    <w:rsid w:val="00262DC8"/>
    <w:rsid w:val="00263261"/>
    <w:rsid w:val="0026363F"/>
    <w:rsid w:val="00263B50"/>
    <w:rsid w:val="00263FA3"/>
    <w:rsid w:val="00264137"/>
    <w:rsid w:val="00264553"/>
    <w:rsid w:val="002647D7"/>
    <w:rsid w:val="0026496A"/>
    <w:rsid w:val="00264AB5"/>
    <w:rsid w:val="00264E55"/>
    <w:rsid w:val="00265120"/>
    <w:rsid w:val="002654D1"/>
    <w:rsid w:val="00265D03"/>
    <w:rsid w:val="00265D13"/>
    <w:rsid w:val="00265E69"/>
    <w:rsid w:val="00266145"/>
    <w:rsid w:val="00266186"/>
    <w:rsid w:val="00266283"/>
    <w:rsid w:val="00266384"/>
    <w:rsid w:val="00266A8C"/>
    <w:rsid w:val="00266EB2"/>
    <w:rsid w:val="00267197"/>
    <w:rsid w:val="002676CF"/>
    <w:rsid w:val="002679DD"/>
    <w:rsid w:val="00267C4E"/>
    <w:rsid w:val="00267D6E"/>
    <w:rsid w:val="00267E5F"/>
    <w:rsid w:val="002708AB"/>
    <w:rsid w:val="00270E94"/>
    <w:rsid w:val="00270EEA"/>
    <w:rsid w:val="00270F4C"/>
    <w:rsid w:val="00271105"/>
    <w:rsid w:val="002716E6"/>
    <w:rsid w:val="00271814"/>
    <w:rsid w:val="00271C2D"/>
    <w:rsid w:val="0027201F"/>
    <w:rsid w:val="00272147"/>
    <w:rsid w:val="00272149"/>
    <w:rsid w:val="0027247F"/>
    <w:rsid w:val="002726EA"/>
    <w:rsid w:val="002731C4"/>
    <w:rsid w:val="002732E3"/>
    <w:rsid w:val="00273857"/>
    <w:rsid w:val="002739AC"/>
    <w:rsid w:val="00273C03"/>
    <w:rsid w:val="00273CBA"/>
    <w:rsid w:val="00273D2B"/>
    <w:rsid w:val="00273EBB"/>
    <w:rsid w:val="00274B03"/>
    <w:rsid w:val="002754E8"/>
    <w:rsid w:val="0027575A"/>
    <w:rsid w:val="00275929"/>
    <w:rsid w:val="00275E9E"/>
    <w:rsid w:val="00275FB0"/>
    <w:rsid w:val="002761F0"/>
    <w:rsid w:val="002761F8"/>
    <w:rsid w:val="002762B5"/>
    <w:rsid w:val="002767F9"/>
    <w:rsid w:val="00276AE8"/>
    <w:rsid w:val="00276B2B"/>
    <w:rsid w:val="00276D2F"/>
    <w:rsid w:val="00276EB0"/>
    <w:rsid w:val="0027738B"/>
    <w:rsid w:val="00277523"/>
    <w:rsid w:val="002775C7"/>
    <w:rsid w:val="00277E4E"/>
    <w:rsid w:val="00277FAD"/>
    <w:rsid w:val="0028002B"/>
    <w:rsid w:val="00280131"/>
    <w:rsid w:val="002804FD"/>
    <w:rsid w:val="00280645"/>
    <w:rsid w:val="002807F0"/>
    <w:rsid w:val="00280A79"/>
    <w:rsid w:val="00280BCC"/>
    <w:rsid w:val="00281067"/>
    <w:rsid w:val="0028108C"/>
    <w:rsid w:val="002810C1"/>
    <w:rsid w:val="00281531"/>
    <w:rsid w:val="00281786"/>
    <w:rsid w:val="002817F0"/>
    <w:rsid w:val="002825AB"/>
    <w:rsid w:val="0028275A"/>
    <w:rsid w:val="0028286B"/>
    <w:rsid w:val="00282C2A"/>
    <w:rsid w:val="00282F7F"/>
    <w:rsid w:val="00282FBD"/>
    <w:rsid w:val="002833A2"/>
    <w:rsid w:val="002833C6"/>
    <w:rsid w:val="00283700"/>
    <w:rsid w:val="00283C8F"/>
    <w:rsid w:val="00283FC5"/>
    <w:rsid w:val="0028406C"/>
    <w:rsid w:val="002848E3"/>
    <w:rsid w:val="00284B72"/>
    <w:rsid w:val="00285270"/>
    <w:rsid w:val="00285316"/>
    <w:rsid w:val="0028533F"/>
    <w:rsid w:val="00285652"/>
    <w:rsid w:val="00285DD5"/>
    <w:rsid w:val="00285F50"/>
    <w:rsid w:val="00286193"/>
    <w:rsid w:val="00286219"/>
    <w:rsid w:val="002862B1"/>
    <w:rsid w:val="00286649"/>
    <w:rsid w:val="0028666E"/>
    <w:rsid w:val="00286CB9"/>
    <w:rsid w:val="00286E0A"/>
    <w:rsid w:val="00287296"/>
    <w:rsid w:val="002875CA"/>
    <w:rsid w:val="00287738"/>
    <w:rsid w:val="00287882"/>
    <w:rsid w:val="002878C8"/>
    <w:rsid w:val="0029080F"/>
    <w:rsid w:val="002909C8"/>
    <w:rsid w:val="00290E2C"/>
    <w:rsid w:val="00290F71"/>
    <w:rsid w:val="002912B8"/>
    <w:rsid w:val="0029131C"/>
    <w:rsid w:val="002916D5"/>
    <w:rsid w:val="002917D6"/>
    <w:rsid w:val="00292086"/>
    <w:rsid w:val="0029240B"/>
    <w:rsid w:val="002924AE"/>
    <w:rsid w:val="002924DF"/>
    <w:rsid w:val="002927AC"/>
    <w:rsid w:val="0029280C"/>
    <w:rsid w:val="00292B53"/>
    <w:rsid w:val="00292ECE"/>
    <w:rsid w:val="00293277"/>
    <w:rsid w:val="00293583"/>
    <w:rsid w:val="00293730"/>
    <w:rsid w:val="00293A0E"/>
    <w:rsid w:val="00293A42"/>
    <w:rsid w:val="00293AA7"/>
    <w:rsid w:val="00293AF3"/>
    <w:rsid w:val="00293C82"/>
    <w:rsid w:val="00294828"/>
    <w:rsid w:val="00294976"/>
    <w:rsid w:val="00294B09"/>
    <w:rsid w:val="00294C43"/>
    <w:rsid w:val="00294D54"/>
    <w:rsid w:val="00294E67"/>
    <w:rsid w:val="00294EF9"/>
    <w:rsid w:val="00294F08"/>
    <w:rsid w:val="00295231"/>
    <w:rsid w:val="00295328"/>
    <w:rsid w:val="0029546F"/>
    <w:rsid w:val="0029554C"/>
    <w:rsid w:val="00295671"/>
    <w:rsid w:val="002958AE"/>
    <w:rsid w:val="002958F2"/>
    <w:rsid w:val="00295997"/>
    <w:rsid w:val="00295A8E"/>
    <w:rsid w:val="00295ADB"/>
    <w:rsid w:val="00295AE4"/>
    <w:rsid w:val="00295E1E"/>
    <w:rsid w:val="00296086"/>
    <w:rsid w:val="00296172"/>
    <w:rsid w:val="002967C2"/>
    <w:rsid w:val="0029686A"/>
    <w:rsid w:val="002968DA"/>
    <w:rsid w:val="00296DDF"/>
    <w:rsid w:val="00297553"/>
    <w:rsid w:val="00297AF2"/>
    <w:rsid w:val="00297FB6"/>
    <w:rsid w:val="002A05A0"/>
    <w:rsid w:val="002A0CA7"/>
    <w:rsid w:val="002A0DD0"/>
    <w:rsid w:val="002A1366"/>
    <w:rsid w:val="002A1694"/>
    <w:rsid w:val="002A18BC"/>
    <w:rsid w:val="002A1B1B"/>
    <w:rsid w:val="002A1C58"/>
    <w:rsid w:val="002A1F50"/>
    <w:rsid w:val="002A2783"/>
    <w:rsid w:val="002A28A8"/>
    <w:rsid w:val="002A2D0E"/>
    <w:rsid w:val="002A2D37"/>
    <w:rsid w:val="002A2EE4"/>
    <w:rsid w:val="002A2EFB"/>
    <w:rsid w:val="002A35E7"/>
    <w:rsid w:val="002A4444"/>
    <w:rsid w:val="002A4612"/>
    <w:rsid w:val="002A4DCD"/>
    <w:rsid w:val="002A5034"/>
    <w:rsid w:val="002A507C"/>
    <w:rsid w:val="002A5238"/>
    <w:rsid w:val="002A563A"/>
    <w:rsid w:val="002A57BF"/>
    <w:rsid w:val="002A5901"/>
    <w:rsid w:val="002A5BCB"/>
    <w:rsid w:val="002A5C0D"/>
    <w:rsid w:val="002A5D55"/>
    <w:rsid w:val="002A5FC2"/>
    <w:rsid w:val="002A631C"/>
    <w:rsid w:val="002A6348"/>
    <w:rsid w:val="002A66DF"/>
    <w:rsid w:val="002A74C8"/>
    <w:rsid w:val="002A76F4"/>
    <w:rsid w:val="002A773B"/>
    <w:rsid w:val="002A7C6A"/>
    <w:rsid w:val="002A7D7B"/>
    <w:rsid w:val="002A7F36"/>
    <w:rsid w:val="002A7F86"/>
    <w:rsid w:val="002B0173"/>
    <w:rsid w:val="002B0249"/>
    <w:rsid w:val="002B037A"/>
    <w:rsid w:val="002B04DE"/>
    <w:rsid w:val="002B05C4"/>
    <w:rsid w:val="002B09EE"/>
    <w:rsid w:val="002B0AB3"/>
    <w:rsid w:val="002B0D97"/>
    <w:rsid w:val="002B101C"/>
    <w:rsid w:val="002B1080"/>
    <w:rsid w:val="002B1321"/>
    <w:rsid w:val="002B1430"/>
    <w:rsid w:val="002B17C6"/>
    <w:rsid w:val="002B1948"/>
    <w:rsid w:val="002B1B3C"/>
    <w:rsid w:val="002B1C89"/>
    <w:rsid w:val="002B1F10"/>
    <w:rsid w:val="002B22C4"/>
    <w:rsid w:val="002B2711"/>
    <w:rsid w:val="002B2B14"/>
    <w:rsid w:val="002B2D68"/>
    <w:rsid w:val="002B30A0"/>
    <w:rsid w:val="002B3359"/>
    <w:rsid w:val="002B3528"/>
    <w:rsid w:val="002B374A"/>
    <w:rsid w:val="002B3835"/>
    <w:rsid w:val="002B3A47"/>
    <w:rsid w:val="002B3A9B"/>
    <w:rsid w:val="002B3ABC"/>
    <w:rsid w:val="002B3B67"/>
    <w:rsid w:val="002B3D09"/>
    <w:rsid w:val="002B3D36"/>
    <w:rsid w:val="002B4450"/>
    <w:rsid w:val="002B4457"/>
    <w:rsid w:val="002B445F"/>
    <w:rsid w:val="002B4823"/>
    <w:rsid w:val="002B489E"/>
    <w:rsid w:val="002B48CB"/>
    <w:rsid w:val="002B4AC5"/>
    <w:rsid w:val="002B4B0B"/>
    <w:rsid w:val="002B4CBD"/>
    <w:rsid w:val="002B4D3A"/>
    <w:rsid w:val="002B4DD9"/>
    <w:rsid w:val="002B4E23"/>
    <w:rsid w:val="002B4E81"/>
    <w:rsid w:val="002B4F2D"/>
    <w:rsid w:val="002B5017"/>
    <w:rsid w:val="002B521F"/>
    <w:rsid w:val="002B5334"/>
    <w:rsid w:val="002B5897"/>
    <w:rsid w:val="002B58A4"/>
    <w:rsid w:val="002B59B6"/>
    <w:rsid w:val="002B5A83"/>
    <w:rsid w:val="002B5C82"/>
    <w:rsid w:val="002B5EE0"/>
    <w:rsid w:val="002B5F8B"/>
    <w:rsid w:val="002B5FD3"/>
    <w:rsid w:val="002B5FF2"/>
    <w:rsid w:val="002B70A2"/>
    <w:rsid w:val="002B7380"/>
    <w:rsid w:val="002B7881"/>
    <w:rsid w:val="002B79E0"/>
    <w:rsid w:val="002B7ADC"/>
    <w:rsid w:val="002B7BB2"/>
    <w:rsid w:val="002B7F0F"/>
    <w:rsid w:val="002C020B"/>
    <w:rsid w:val="002C02D8"/>
    <w:rsid w:val="002C02E4"/>
    <w:rsid w:val="002C02EE"/>
    <w:rsid w:val="002C05AF"/>
    <w:rsid w:val="002C05E6"/>
    <w:rsid w:val="002C07EB"/>
    <w:rsid w:val="002C0AD1"/>
    <w:rsid w:val="002C0E98"/>
    <w:rsid w:val="002C107D"/>
    <w:rsid w:val="002C1308"/>
    <w:rsid w:val="002C1AD9"/>
    <w:rsid w:val="002C1CD6"/>
    <w:rsid w:val="002C22E3"/>
    <w:rsid w:val="002C2929"/>
    <w:rsid w:val="002C2973"/>
    <w:rsid w:val="002C2B06"/>
    <w:rsid w:val="002C32CB"/>
    <w:rsid w:val="002C332E"/>
    <w:rsid w:val="002C3E5F"/>
    <w:rsid w:val="002C4241"/>
    <w:rsid w:val="002C45DB"/>
    <w:rsid w:val="002C4CC6"/>
    <w:rsid w:val="002C4DF4"/>
    <w:rsid w:val="002C552D"/>
    <w:rsid w:val="002C6054"/>
    <w:rsid w:val="002C6064"/>
    <w:rsid w:val="002C607D"/>
    <w:rsid w:val="002C62C3"/>
    <w:rsid w:val="002C64DA"/>
    <w:rsid w:val="002C6909"/>
    <w:rsid w:val="002C6AFC"/>
    <w:rsid w:val="002C6C34"/>
    <w:rsid w:val="002C715C"/>
    <w:rsid w:val="002C71DA"/>
    <w:rsid w:val="002C78AC"/>
    <w:rsid w:val="002C7BF6"/>
    <w:rsid w:val="002C7C8B"/>
    <w:rsid w:val="002C7EFB"/>
    <w:rsid w:val="002D0263"/>
    <w:rsid w:val="002D03F6"/>
    <w:rsid w:val="002D04E0"/>
    <w:rsid w:val="002D0759"/>
    <w:rsid w:val="002D0795"/>
    <w:rsid w:val="002D15E1"/>
    <w:rsid w:val="002D165B"/>
    <w:rsid w:val="002D1727"/>
    <w:rsid w:val="002D1CCC"/>
    <w:rsid w:val="002D22C9"/>
    <w:rsid w:val="002D25E8"/>
    <w:rsid w:val="002D274F"/>
    <w:rsid w:val="002D29ED"/>
    <w:rsid w:val="002D2AC2"/>
    <w:rsid w:val="002D2B4C"/>
    <w:rsid w:val="002D3CF9"/>
    <w:rsid w:val="002D42EF"/>
    <w:rsid w:val="002D43B2"/>
    <w:rsid w:val="002D4710"/>
    <w:rsid w:val="002D47A6"/>
    <w:rsid w:val="002D499C"/>
    <w:rsid w:val="002D4C7E"/>
    <w:rsid w:val="002D54D3"/>
    <w:rsid w:val="002D5658"/>
    <w:rsid w:val="002D5779"/>
    <w:rsid w:val="002D580A"/>
    <w:rsid w:val="002D636E"/>
    <w:rsid w:val="002D6772"/>
    <w:rsid w:val="002D69A7"/>
    <w:rsid w:val="002D6A6A"/>
    <w:rsid w:val="002D6C6E"/>
    <w:rsid w:val="002D6FBF"/>
    <w:rsid w:val="002D7282"/>
    <w:rsid w:val="002D7317"/>
    <w:rsid w:val="002D73C2"/>
    <w:rsid w:val="002D740E"/>
    <w:rsid w:val="002D7774"/>
    <w:rsid w:val="002D7905"/>
    <w:rsid w:val="002D7C4D"/>
    <w:rsid w:val="002E033D"/>
    <w:rsid w:val="002E0347"/>
    <w:rsid w:val="002E076E"/>
    <w:rsid w:val="002E0A90"/>
    <w:rsid w:val="002E0BC9"/>
    <w:rsid w:val="002E0D6C"/>
    <w:rsid w:val="002E0DAB"/>
    <w:rsid w:val="002E0DAE"/>
    <w:rsid w:val="002E0E41"/>
    <w:rsid w:val="002E0F94"/>
    <w:rsid w:val="002E12E9"/>
    <w:rsid w:val="002E19C8"/>
    <w:rsid w:val="002E1A36"/>
    <w:rsid w:val="002E1DF0"/>
    <w:rsid w:val="002E2F23"/>
    <w:rsid w:val="002E3120"/>
    <w:rsid w:val="002E3335"/>
    <w:rsid w:val="002E3340"/>
    <w:rsid w:val="002E3A96"/>
    <w:rsid w:val="002E3B10"/>
    <w:rsid w:val="002E3BC6"/>
    <w:rsid w:val="002E3FF3"/>
    <w:rsid w:val="002E40EF"/>
    <w:rsid w:val="002E4683"/>
    <w:rsid w:val="002E4825"/>
    <w:rsid w:val="002E5142"/>
    <w:rsid w:val="002E573E"/>
    <w:rsid w:val="002E57E4"/>
    <w:rsid w:val="002E5920"/>
    <w:rsid w:val="002E5B38"/>
    <w:rsid w:val="002E5BB2"/>
    <w:rsid w:val="002E5EB5"/>
    <w:rsid w:val="002E5F27"/>
    <w:rsid w:val="002E60E1"/>
    <w:rsid w:val="002E655D"/>
    <w:rsid w:val="002E69D5"/>
    <w:rsid w:val="002E6CD3"/>
    <w:rsid w:val="002E711A"/>
    <w:rsid w:val="002E7408"/>
    <w:rsid w:val="002E7428"/>
    <w:rsid w:val="002E779E"/>
    <w:rsid w:val="002E7857"/>
    <w:rsid w:val="002F00F9"/>
    <w:rsid w:val="002F0153"/>
    <w:rsid w:val="002F03C7"/>
    <w:rsid w:val="002F046B"/>
    <w:rsid w:val="002F050F"/>
    <w:rsid w:val="002F07AC"/>
    <w:rsid w:val="002F07E9"/>
    <w:rsid w:val="002F0D4C"/>
    <w:rsid w:val="002F0F26"/>
    <w:rsid w:val="002F0F66"/>
    <w:rsid w:val="002F0FD4"/>
    <w:rsid w:val="002F1188"/>
    <w:rsid w:val="002F12AB"/>
    <w:rsid w:val="002F1448"/>
    <w:rsid w:val="002F16F8"/>
    <w:rsid w:val="002F18EA"/>
    <w:rsid w:val="002F1DA1"/>
    <w:rsid w:val="002F2A2A"/>
    <w:rsid w:val="002F2A80"/>
    <w:rsid w:val="002F2BDF"/>
    <w:rsid w:val="002F2C18"/>
    <w:rsid w:val="002F2C47"/>
    <w:rsid w:val="002F30AE"/>
    <w:rsid w:val="002F3128"/>
    <w:rsid w:val="002F348A"/>
    <w:rsid w:val="002F34FE"/>
    <w:rsid w:val="002F359C"/>
    <w:rsid w:val="002F48D0"/>
    <w:rsid w:val="002F48D8"/>
    <w:rsid w:val="002F4BF3"/>
    <w:rsid w:val="002F4BFF"/>
    <w:rsid w:val="002F4D41"/>
    <w:rsid w:val="002F4D56"/>
    <w:rsid w:val="002F5694"/>
    <w:rsid w:val="002F5D9D"/>
    <w:rsid w:val="002F605E"/>
    <w:rsid w:val="002F6511"/>
    <w:rsid w:val="002F6C50"/>
    <w:rsid w:val="002F6CC9"/>
    <w:rsid w:val="002F6E69"/>
    <w:rsid w:val="002F76E9"/>
    <w:rsid w:val="002F7728"/>
    <w:rsid w:val="003001B2"/>
    <w:rsid w:val="00300CFC"/>
    <w:rsid w:val="00300F68"/>
    <w:rsid w:val="00300FE9"/>
    <w:rsid w:val="00301498"/>
    <w:rsid w:val="0030158D"/>
    <w:rsid w:val="00301A32"/>
    <w:rsid w:val="00301D1C"/>
    <w:rsid w:val="00302462"/>
    <w:rsid w:val="00302C2F"/>
    <w:rsid w:val="00302CF9"/>
    <w:rsid w:val="00302E04"/>
    <w:rsid w:val="00302FBA"/>
    <w:rsid w:val="003032CB"/>
    <w:rsid w:val="003039E5"/>
    <w:rsid w:val="00303EC6"/>
    <w:rsid w:val="00304172"/>
    <w:rsid w:val="00304259"/>
    <w:rsid w:val="00304349"/>
    <w:rsid w:val="00304426"/>
    <w:rsid w:val="00304768"/>
    <w:rsid w:val="00304964"/>
    <w:rsid w:val="003049B1"/>
    <w:rsid w:val="00304C28"/>
    <w:rsid w:val="00304D85"/>
    <w:rsid w:val="0030500A"/>
    <w:rsid w:val="00305774"/>
    <w:rsid w:val="003057A6"/>
    <w:rsid w:val="00305F3F"/>
    <w:rsid w:val="0030648B"/>
    <w:rsid w:val="00306E95"/>
    <w:rsid w:val="003070F0"/>
    <w:rsid w:val="003079DF"/>
    <w:rsid w:val="00307B51"/>
    <w:rsid w:val="00307CDB"/>
    <w:rsid w:val="00310121"/>
    <w:rsid w:val="0031020B"/>
    <w:rsid w:val="003102AB"/>
    <w:rsid w:val="00310308"/>
    <w:rsid w:val="003108F4"/>
    <w:rsid w:val="00310E14"/>
    <w:rsid w:val="0031149B"/>
    <w:rsid w:val="00311A95"/>
    <w:rsid w:val="00311C98"/>
    <w:rsid w:val="00311DCB"/>
    <w:rsid w:val="00311EDD"/>
    <w:rsid w:val="00312493"/>
    <w:rsid w:val="00312771"/>
    <w:rsid w:val="003129E1"/>
    <w:rsid w:val="00312FB2"/>
    <w:rsid w:val="003131EF"/>
    <w:rsid w:val="00313316"/>
    <w:rsid w:val="00313DDC"/>
    <w:rsid w:val="00313F29"/>
    <w:rsid w:val="00314578"/>
    <w:rsid w:val="00314722"/>
    <w:rsid w:val="00314748"/>
    <w:rsid w:val="00314754"/>
    <w:rsid w:val="0031525F"/>
    <w:rsid w:val="00315440"/>
    <w:rsid w:val="00315866"/>
    <w:rsid w:val="0031603A"/>
    <w:rsid w:val="003161FC"/>
    <w:rsid w:val="00316291"/>
    <w:rsid w:val="0031701A"/>
    <w:rsid w:val="00317221"/>
    <w:rsid w:val="003173AD"/>
    <w:rsid w:val="00317539"/>
    <w:rsid w:val="003178F1"/>
    <w:rsid w:val="00317A37"/>
    <w:rsid w:val="00317AAC"/>
    <w:rsid w:val="00317B46"/>
    <w:rsid w:val="00317D7E"/>
    <w:rsid w:val="00317E96"/>
    <w:rsid w:val="00317F21"/>
    <w:rsid w:val="003202D8"/>
    <w:rsid w:val="00320661"/>
    <w:rsid w:val="003206E6"/>
    <w:rsid w:val="00320A59"/>
    <w:rsid w:val="00320DAC"/>
    <w:rsid w:val="00320ECC"/>
    <w:rsid w:val="003212EB"/>
    <w:rsid w:val="0032151C"/>
    <w:rsid w:val="00321B84"/>
    <w:rsid w:val="00321BF9"/>
    <w:rsid w:val="00322103"/>
    <w:rsid w:val="003226F8"/>
    <w:rsid w:val="00322807"/>
    <w:rsid w:val="003229AF"/>
    <w:rsid w:val="003229F7"/>
    <w:rsid w:val="00322C49"/>
    <w:rsid w:val="00322DCD"/>
    <w:rsid w:val="00322F2A"/>
    <w:rsid w:val="00322F34"/>
    <w:rsid w:val="00322FC7"/>
    <w:rsid w:val="0032331E"/>
    <w:rsid w:val="0032346B"/>
    <w:rsid w:val="003236BB"/>
    <w:rsid w:val="003238D0"/>
    <w:rsid w:val="00324269"/>
    <w:rsid w:val="003247F1"/>
    <w:rsid w:val="00324CEE"/>
    <w:rsid w:val="00324D8C"/>
    <w:rsid w:val="00325036"/>
    <w:rsid w:val="003253D8"/>
    <w:rsid w:val="003254AC"/>
    <w:rsid w:val="00325CDB"/>
    <w:rsid w:val="003262BE"/>
    <w:rsid w:val="00326378"/>
    <w:rsid w:val="00326B81"/>
    <w:rsid w:val="00326F67"/>
    <w:rsid w:val="003275C4"/>
    <w:rsid w:val="003277E2"/>
    <w:rsid w:val="00327A40"/>
    <w:rsid w:val="00327B43"/>
    <w:rsid w:val="00327C43"/>
    <w:rsid w:val="00327C55"/>
    <w:rsid w:val="003307BA"/>
    <w:rsid w:val="0033099E"/>
    <w:rsid w:val="00330C86"/>
    <w:rsid w:val="00330D70"/>
    <w:rsid w:val="00330DFB"/>
    <w:rsid w:val="003311BF"/>
    <w:rsid w:val="003315EF"/>
    <w:rsid w:val="00331930"/>
    <w:rsid w:val="00331A23"/>
    <w:rsid w:val="0033263E"/>
    <w:rsid w:val="00332644"/>
    <w:rsid w:val="003328E8"/>
    <w:rsid w:val="003329A9"/>
    <w:rsid w:val="0033307E"/>
    <w:rsid w:val="00333364"/>
    <w:rsid w:val="003341F5"/>
    <w:rsid w:val="00334D9B"/>
    <w:rsid w:val="00334E55"/>
    <w:rsid w:val="00334F2A"/>
    <w:rsid w:val="00335084"/>
    <w:rsid w:val="0033535A"/>
    <w:rsid w:val="0033541A"/>
    <w:rsid w:val="0033544F"/>
    <w:rsid w:val="0033557F"/>
    <w:rsid w:val="00336436"/>
    <w:rsid w:val="00336C2B"/>
    <w:rsid w:val="00336C44"/>
    <w:rsid w:val="00336EC7"/>
    <w:rsid w:val="00337008"/>
    <w:rsid w:val="0033783D"/>
    <w:rsid w:val="00337888"/>
    <w:rsid w:val="00337A1D"/>
    <w:rsid w:val="00337BDB"/>
    <w:rsid w:val="00337E32"/>
    <w:rsid w:val="00337ECA"/>
    <w:rsid w:val="00337ECD"/>
    <w:rsid w:val="00340058"/>
    <w:rsid w:val="00340060"/>
    <w:rsid w:val="003401CD"/>
    <w:rsid w:val="003403A0"/>
    <w:rsid w:val="003407A2"/>
    <w:rsid w:val="00340BB1"/>
    <w:rsid w:val="00340BCD"/>
    <w:rsid w:val="00340C33"/>
    <w:rsid w:val="00340FC1"/>
    <w:rsid w:val="00341099"/>
    <w:rsid w:val="003413B1"/>
    <w:rsid w:val="003415CF"/>
    <w:rsid w:val="00341A80"/>
    <w:rsid w:val="00341B3D"/>
    <w:rsid w:val="00341FEB"/>
    <w:rsid w:val="003422A8"/>
    <w:rsid w:val="00342325"/>
    <w:rsid w:val="003425C6"/>
    <w:rsid w:val="003426F2"/>
    <w:rsid w:val="00342C98"/>
    <w:rsid w:val="00342CD4"/>
    <w:rsid w:val="00343147"/>
    <w:rsid w:val="003438D2"/>
    <w:rsid w:val="00343AC1"/>
    <w:rsid w:val="00343E4F"/>
    <w:rsid w:val="00343EF9"/>
    <w:rsid w:val="00343FF5"/>
    <w:rsid w:val="00343FFD"/>
    <w:rsid w:val="00344226"/>
    <w:rsid w:val="00344346"/>
    <w:rsid w:val="003443C9"/>
    <w:rsid w:val="00344622"/>
    <w:rsid w:val="00344802"/>
    <w:rsid w:val="003449EA"/>
    <w:rsid w:val="00344C4B"/>
    <w:rsid w:val="00344D63"/>
    <w:rsid w:val="00344E21"/>
    <w:rsid w:val="00345658"/>
    <w:rsid w:val="003459B8"/>
    <w:rsid w:val="00345B4D"/>
    <w:rsid w:val="00345C2C"/>
    <w:rsid w:val="00345C4A"/>
    <w:rsid w:val="00345E0E"/>
    <w:rsid w:val="003461A4"/>
    <w:rsid w:val="0034634A"/>
    <w:rsid w:val="00346566"/>
    <w:rsid w:val="003468AF"/>
    <w:rsid w:val="00346931"/>
    <w:rsid w:val="00346BA2"/>
    <w:rsid w:val="003471B0"/>
    <w:rsid w:val="00347352"/>
    <w:rsid w:val="0034785D"/>
    <w:rsid w:val="00347900"/>
    <w:rsid w:val="00350063"/>
    <w:rsid w:val="003502F6"/>
    <w:rsid w:val="0035042F"/>
    <w:rsid w:val="003506A8"/>
    <w:rsid w:val="00350813"/>
    <w:rsid w:val="003509C9"/>
    <w:rsid w:val="00350CED"/>
    <w:rsid w:val="00350EC4"/>
    <w:rsid w:val="003512E8"/>
    <w:rsid w:val="00351355"/>
    <w:rsid w:val="00351489"/>
    <w:rsid w:val="0035148C"/>
    <w:rsid w:val="00351CA5"/>
    <w:rsid w:val="0035204B"/>
    <w:rsid w:val="003520A4"/>
    <w:rsid w:val="0035254B"/>
    <w:rsid w:val="00352BBB"/>
    <w:rsid w:val="003534B5"/>
    <w:rsid w:val="00353C4F"/>
    <w:rsid w:val="00354446"/>
    <w:rsid w:val="00354631"/>
    <w:rsid w:val="00355203"/>
    <w:rsid w:val="003554AE"/>
    <w:rsid w:val="00355B2C"/>
    <w:rsid w:val="00356D74"/>
    <w:rsid w:val="00356FBE"/>
    <w:rsid w:val="00357036"/>
    <w:rsid w:val="003572D3"/>
    <w:rsid w:val="003572E1"/>
    <w:rsid w:val="00357538"/>
    <w:rsid w:val="00357732"/>
    <w:rsid w:val="00357E47"/>
    <w:rsid w:val="00357F0D"/>
    <w:rsid w:val="00357FEA"/>
    <w:rsid w:val="00360055"/>
    <w:rsid w:val="0036006D"/>
    <w:rsid w:val="003600E3"/>
    <w:rsid w:val="003603C0"/>
    <w:rsid w:val="00360649"/>
    <w:rsid w:val="00360C38"/>
    <w:rsid w:val="00360D68"/>
    <w:rsid w:val="0036116F"/>
    <w:rsid w:val="0036117F"/>
    <w:rsid w:val="00361243"/>
    <w:rsid w:val="003619C4"/>
    <w:rsid w:val="00362103"/>
    <w:rsid w:val="00362182"/>
    <w:rsid w:val="00362377"/>
    <w:rsid w:val="00362A15"/>
    <w:rsid w:val="00363174"/>
    <w:rsid w:val="003631B7"/>
    <w:rsid w:val="00363E56"/>
    <w:rsid w:val="003640A7"/>
    <w:rsid w:val="003642CD"/>
    <w:rsid w:val="00364329"/>
    <w:rsid w:val="0036444D"/>
    <w:rsid w:val="003644CC"/>
    <w:rsid w:val="0036450F"/>
    <w:rsid w:val="00364B73"/>
    <w:rsid w:val="00364B92"/>
    <w:rsid w:val="00364F41"/>
    <w:rsid w:val="0036527E"/>
    <w:rsid w:val="0036596D"/>
    <w:rsid w:val="00365A61"/>
    <w:rsid w:val="00365ABC"/>
    <w:rsid w:val="00365BF1"/>
    <w:rsid w:val="00365C3B"/>
    <w:rsid w:val="00365D4C"/>
    <w:rsid w:val="003662FC"/>
    <w:rsid w:val="00366433"/>
    <w:rsid w:val="003665B0"/>
    <w:rsid w:val="00366CC7"/>
    <w:rsid w:val="00366CE5"/>
    <w:rsid w:val="00366D0A"/>
    <w:rsid w:val="00366E16"/>
    <w:rsid w:val="003674D0"/>
    <w:rsid w:val="00367685"/>
    <w:rsid w:val="003677D4"/>
    <w:rsid w:val="00367943"/>
    <w:rsid w:val="00367D25"/>
    <w:rsid w:val="003703CC"/>
    <w:rsid w:val="00370A3A"/>
    <w:rsid w:val="00370A9B"/>
    <w:rsid w:val="00370DB5"/>
    <w:rsid w:val="00370E29"/>
    <w:rsid w:val="003710CC"/>
    <w:rsid w:val="003713B2"/>
    <w:rsid w:val="00371569"/>
    <w:rsid w:val="0037174C"/>
    <w:rsid w:val="00371A35"/>
    <w:rsid w:val="00371BA7"/>
    <w:rsid w:val="00371D7E"/>
    <w:rsid w:val="00371F23"/>
    <w:rsid w:val="00371FD6"/>
    <w:rsid w:val="00371FF5"/>
    <w:rsid w:val="0037335F"/>
    <w:rsid w:val="00373AF5"/>
    <w:rsid w:val="00373C11"/>
    <w:rsid w:val="00373DD8"/>
    <w:rsid w:val="00373DDB"/>
    <w:rsid w:val="00373E07"/>
    <w:rsid w:val="00373E43"/>
    <w:rsid w:val="00374030"/>
    <w:rsid w:val="00374494"/>
    <w:rsid w:val="00374816"/>
    <w:rsid w:val="00375153"/>
    <w:rsid w:val="00375154"/>
    <w:rsid w:val="00375987"/>
    <w:rsid w:val="00375E5E"/>
    <w:rsid w:val="003764F8"/>
    <w:rsid w:val="00376AA7"/>
    <w:rsid w:val="00376AF4"/>
    <w:rsid w:val="00376C96"/>
    <w:rsid w:val="00377042"/>
    <w:rsid w:val="003771CB"/>
    <w:rsid w:val="00377596"/>
    <w:rsid w:val="00377655"/>
    <w:rsid w:val="00377EAA"/>
    <w:rsid w:val="00380360"/>
    <w:rsid w:val="003808D9"/>
    <w:rsid w:val="00380E56"/>
    <w:rsid w:val="003812A9"/>
    <w:rsid w:val="0038130C"/>
    <w:rsid w:val="00381316"/>
    <w:rsid w:val="00381DAB"/>
    <w:rsid w:val="00381EDC"/>
    <w:rsid w:val="003824FB"/>
    <w:rsid w:val="00382925"/>
    <w:rsid w:val="00382B36"/>
    <w:rsid w:val="00382B65"/>
    <w:rsid w:val="00382DEE"/>
    <w:rsid w:val="00382E5E"/>
    <w:rsid w:val="0038326B"/>
    <w:rsid w:val="003832F6"/>
    <w:rsid w:val="00383730"/>
    <w:rsid w:val="00383E11"/>
    <w:rsid w:val="00384154"/>
    <w:rsid w:val="00384215"/>
    <w:rsid w:val="0038442C"/>
    <w:rsid w:val="00384605"/>
    <w:rsid w:val="00384A63"/>
    <w:rsid w:val="00385191"/>
    <w:rsid w:val="0038524D"/>
    <w:rsid w:val="003853ED"/>
    <w:rsid w:val="00385998"/>
    <w:rsid w:val="00385B72"/>
    <w:rsid w:val="00385E7C"/>
    <w:rsid w:val="003864AF"/>
    <w:rsid w:val="003865AE"/>
    <w:rsid w:val="00386BAD"/>
    <w:rsid w:val="00386BFF"/>
    <w:rsid w:val="00386CCD"/>
    <w:rsid w:val="00387650"/>
    <w:rsid w:val="003877A7"/>
    <w:rsid w:val="0038782A"/>
    <w:rsid w:val="00387904"/>
    <w:rsid w:val="0039013E"/>
    <w:rsid w:val="003902B5"/>
    <w:rsid w:val="00390487"/>
    <w:rsid w:val="003906E6"/>
    <w:rsid w:val="00390C9A"/>
    <w:rsid w:val="003913ED"/>
    <w:rsid w:val="003918C7"/>
    <w:rsid w:val="00391906"/>
    <w:rsid w:val="00391BB4"/>
    <w:rsid w:val="00391C3F"/>
    <w:rsid w:val="003921A0"/>
    <w:rsid w:val="003922BF"/>
    <w:rsid w:val="003923A6"/>
    <w:rsid w:val="003923FF"/>
    <w:rsid w:val="003924FA"/>
    <w:rsid w:val="003926DA"/>
    <w:rsid w:val="00392B16"/>
    <w:rsid w:val="00392B60"/>
    <w:rsid w:val="00392B68"/>
    <w:rsid w:val="00392DDD"/>
    <w:rsid w:val="0039310D"/>
    <w:rsid w:val="003936C1"/>
    <w:rsid w:val="003937C6"/>
    <w:rsid w:val="0039397D"/>
    <w:rsid w:val="003939DC"/>
    <w:rsid w:val="003939E6"/>
    <w:rsid w:val="00393C2A"/>
    <w:rsid w:val="00393D56"/>
    <w:rsid w:val="00393D7D"/>
    <w:rsid w:val="0039423E"/>
    <w:rsid w:val="00394B6B"/>
    <w:rsid w:val="00394B80"/>
    <w:rsid w:val="00394DA8"/>
    <w:rsid w:val="00394DDD"/>
    <w:rsid w:val="0039539C"/>
    <w:rsid w:val="0039571D"/>
    <w:rsid w:val="00395B73"/>
    <w:rsid w:val="00395E30"/>
    <w:rsid w:val="00395F18"/>
    <w:rsid w:val="00395F4B"/>
    <w:rsid w:val="00396252"/>
    <w:rsid w:val="003962E5"/>
    <w:rsid w:val="00396C79"/>
    <w:rsid w:val="00397527"/>
    <w:rsid w:val="00397622"/>
    <w:rsid w:val="00397685"/>
    <w:rsid w:val="003978B5"/>
    <w:rsid w:val="00397A47"/>
    <w:rsid w:val="00397EA9"/>
    <w:rsid w:val="00397F38"/>
    <w:rsid w:val="003A0783"/>
    <w:rsid w:val="003A07DE"/>
    <w:rsid w:val="003A0A86"/>
    <w:rsid w:val="003A1370"/>
    <w:rsid w:val="003A146E"/>
    <w:rsid w:val="003A15E3"/>
    <w:rsid w:val="003A17A8"/>
    <w:rsid w:val="003A1AD5"/>
    <w:rsid w:val="003A1B5F"/>
    <w:rsid w:val="003A1D3A"/>
    <w:rsid w:val="003A1F22"/>
    <w:rsid w:val="003A2288"/>
    <w:rsid w:val="003A2843"/>
    <w:rsid w:val="003A2C71"/>
    <w:rsid w:val="003A2EDA"/>
    <w:rsid w:val="003A34AE"/>
    <w:rsid w:val="003A39DD"/>
    <w:rsid w:val="003A3B3D"/>
    <w:rsid w:val="003A3D7F"/>
    <w:rsid w:val="003A40D0"/>
    <w:rsid w:val="003A45C8"/>
    <w:rsid w:val="003A4F73"/>
    <w:rsid w:val="003A500D"/>
    <w:rsid w:val="003A508B"/>
    <w:rsid w:val="003A513E"/>
    <w:rsid w:val="003A575F"/>
    <w:rsid w:val="003A58D4"/>
    <w:rsid w:val="003A58D7"/>
    <w:rsid w:val="003A5B11"/>
    <w:rsid w:val="003A5E8D"/>
    <w:rsid w:val="003A5F18"/>
    <w:rsid w:val="003A621F"/>
    <w:rsid w:val="003A636D"/>
    <w:rsid w:val="003A668D"/>
    <w:rsid w:val="003A66D6"/>
    <w:rsid w:val="003A67FC"/>
    <w:rsid w:val="003A6B70"/>
    <w:rsid w:val="003A6BDE"/>
    <w:rsid w:val="003A7065"/>
    <w:rsid w:val="003A742D"/>
    <w:rsid w:val="003A7F53"/>
    <w:rsid w:val="003B0C66"/>
    <w:rsid w:val="003B1490"/>
    <w:rsid w:val="003B14D1"/>
    <w:rsid w:val="003B2212"/>
    <w:rsid w:val="003B2646"/>
    <w:rsid w:val="003B2716"/>
    <w:rsid w:val="003B2870"/>
    <w:rsid w:val="003B2B40"/>
    <w:rsid w:val="003B2C4C"/>
    <w:rsid w:val="003B2D3C"/>
    <w:rsid w:val="003B2EDA"/>
    <w:rsid w:val="003B2EDF"/>
    <w:rsid w:val="003B3341"/>
    <w:rsid w:val="003B3393"/>
    <w:rsid w:val="003B33F0"/>
    <w:rsid w:val="003B36FC"/>
    <w:rsid w:val="003B39B4"/>
    <w:rsid w:val="003B3ADF"/>
    <w:rsid w:val="003B3CBE"/>
    <w:rsid w:val="003B3D97"/>
    <w:rsid w:val="003B406C"/>
    <w:rsid w:val="003B497C"/>
    <w:rsid w:val="003B4D7C"/>
    <w:rsid w:val="003B4F27"/>
    <w:rsid w:val="003B5208"/>
    <w:rsid w:val="003B52A6"/>
    <w:rsid w:val="003B590F"/>
    <w:rsid w:val="003B5D49"/>
    <w:rsid w:val="003B604F"/>
    <w:rsid w:val="003B6335"/>
    <w:rsid w:val="003B64A4"/>
    <w:rsid w:val="003B64F0"/>
    <w:rsid w:val="003B6AAB"/>
    <w:rsid w:val="003B6AB6"/>
    <w:rsid w:val="003B6C1A"/>
    <w:rsid w:val="003B72E3"/>
    <w:rsid w:val="003B7463"/>
    <w:rsid w:val="003B7481"/>
    <w:rsid w:val="003B75D7"/>
    <w:rsid w:val="003B767A"/>
    <w:rsid w:val="003B768A"/>
    <w:rsid w:val="003B76F7"/>
    <w:rsid w:val="003B7805"/>
    <w:rsid w:val="003B7AE6"/>
    <w:rsid w:val="003C01FE"/>
    <w:rsid w:val="003C0217"/>
    <w:rsid w:val="003C0293"/>
    <w:rsid w:val="003C0A29"/>
    <w:rsid w:val="003C0E10"/>
    <w:rsid w:val="003C0FD1"/>
    <w:rsid w:val="003C1170"/>
    <w:rsid w:val="003C1C24"/>
    <w:rsid w:val="003C1C7A"/>
    <w:rsid w:val="003C2926"/>
    <w:rsid w:val="003C337A"/>
    <w:rsid w:val="003C342F"/>
    <w:rsid w:val="003C3867"/>
    <w:rsid w:val="003C3893"/>
    <w:rsid w:val="003C38AD"/>
    <w:rsid w:val="003C3B8F"/>
    <w:rsid w:val="003C3D2A"/>
    <w:rsid w:val="003C3E5E"/>
    <w:rsid w:val="003C4448"/>
    <w:rsid w:val="003C4449"/>
    <w:rsid w:val="003C4527"/>
    <w:rsid w:val="003C45C1"/>
    <w:rsid w:val="003C4809"/>
    <w:rsid w:val="003C4C29"/>
    <w:rsid w:val="003C4CC4"/>
    <w:rsid w:val="003C4F12"/>
    <w:rsid w:val="003C4F8E"/>
    <w:rsid w:val="003C525E"/>
    <w:rsid w:val="003C5C56"/>
    <w:rsid w:val="003C5CE8"/>
    <w:rsid w:val="003C6456"/>
    <w:rsid w:val="003C66E5"/>
    <w:rsid w:val="003C682B"/>
    <w:rsid w:val="003C6B25"/>
    <w:rsid w:val="003C6B73"/>
    <w:rsid w:val="003C6BFD"/>
    <w:rsid w:val="003C6DFE"/>
    <w:rsid w:val="003C70FE"/>
    <w:rsid w:val="003C7546"/>
    <w:rsid w:val="003C786F"/>
    <w:rsid w:val="003C7B38"/>
    <w:rsid w:val="003C7B3D"/>
    <w:rsid w:val="003D00EE"/>
    <w:rsid w:val="003D043F"/>
    <w:rsid w:val="003D0493"/>
    <w:rsid w:val="003D05A2"/>
    <w:rsid w:val="003D15A0"/>
    <w:rsid w:val="003D17BF"/>
    <w:rsid w:val="003D1B2E"/>
    <w:rsid w:val="003D20F3"/>
    <w:rsid w:val="003D21C2"/>
    <w:rsid w:val="003D2797"/>
    <w:rsid w:val="003D2891"/>
    <w:rsid w:val="003D2CF1"/>
    <w:rsid w:val="003D2CFE"/>
    <w:rsid w:val="003D36CA"/>
    <w:rsid w:val="003D38B6"/>
    <w:rsid w:val="003D3D62"/>
    <w:rsid w:val="003D4105"/>
    <w:rsid w:val="003D42A4"/>
    <w:rsid w:val="003D42F0"/>
    <w:rsid w:val="003D446A"/>
    <w:rsid w:val="003D44E2"/>
    <w:rsid w:val="003D45BA"/>
    <w:rsid w:val="003D4D1E"/>
    <w:rsid w:val="003D5038"/>
    <w:rsid w:val="003D5135"/>
    <w:rsid w:val="003D55E1"/>
    <w:rsid w:val="003D5986"/>
    <w:rsid w:val="003D5D24"/>
    <w:rsid w:val="003D66C2"/>
    <w:rsid w:val="003D6795"/>
    <w:rsid w:val="003D69C6"/>
    <w:rsid w:val="003D6BB5"/>
    <w:rsid w:val="003D6DF2"/>
    <w:rsid w:val="003D6FBC"/>
    <w:rsid w:val="003D7AC4"/>
    <w:rsid w:val="003D7D5D"/>
    <w:rsid w:val="003E04CB"/>
    <w:rsid w:val="003E061A"/>
    <w:rsid w:val="003E0E89"/>
    <w:rsid w:val="003E1199"/>
    <w:rsid w:val="003E16CA"/>
    <w:rsid w:val="003E1C7E"/>
    <w:rsid w:val="003E1CD9"/>
    <w:rsid w:val="003E284B"/>
    <w:rsid w:val="003E2857"/>
    <w:rsid w:val="003E2C43"/>
    <w:rsid w:val="003E2C7D"/>
    <w:rsid w:val="003E2D72"/>
    <w:rsid w:val="003E31F7"/>
    <w:rsid w:val="003E32E5"/>
    <w:rsid w:val="003E3466"/>
    <w:rsid w:val="003E35AA"/>
    <w:rsid w:val="003E36C6"/>
    <w:rsid w:val="003E3A09"/>
    <w:rsid w:val="003E3A3E"/>
    <w:rsid w:val="003E3A73"/>
    <w:rsid w:val="003E3CB8"/>
    <w:rsid w:val="003E3D50"/>
    <w:rsid w:val="003E3D99"/>
    <w:rsid w:val="003E3F72"/>
    <w:rsid w:val="003E4919"/>
    <w:rsid w:val="003E4A67"/>
    <w:rsid w:val="003E4A7D"/>
    <w:rsid w:val="003E4A83"/>
    <w:rsid w:val="003E4EF0"/>
    <w:rsid w:val="003E5382"/>
    <w:rsid w:val="003E6004"/>
    <w:rsid w:val="003E602C"/>
    <w:rsid w:val="003E6156"/>
    <w:rsid w:val="003E6414"/>
    <w:rsid w:val="003E656B"/>
    <w:rsid w:val="003E66FB"/>
    <w:rsid w:val="003E67A0"/>
    <w:rsid w:val="003E69C1"/>
    <w:rsid w:val="003E6B5F"/>
    <w:rsid w:val="003E6D4B"/>
    <w:rsid w:val="003E6D5E"/>
    <w:rsid w:val="003E6DD0"/>
    <w:rsid w:val="003E6F8E"/>
    <w:rsid w:val="003E7067"/>
    <w:rsid w:val="003E7A0E"/>
    <w:rsid w:val="003F0211"/>
    <w:rsid w:val="003F05A8"/>
    <w:rsid w:val="003F065C"/>
    <w:rsid w:val="003F0BA4"/>
    <w:rsid w:val="003F0E28"/>
    <w:rsid w:val="003F0E8B"/>
    <w:rsid w:val="003F0F54"/>
    <w:rsid w:val="003F1231"/>
    <w:rsid w:val="003F1681"/>
    <w:rsid w:val="003F1797"/>
    <w:rsid w:val="003F1D16"/>
    <w:rsid w:val="003F1FEB"/>
    <w:rsid w:val="003F3233"/>
    <w:rsid w:val="003F3C34"/>
    <w:rsid w:val="003F40C8"/>
    <w:rsid w:val="003F4236"/>
    <w:rsid w:val="003F4254"/>
    <w:rsid w:val="003F435D"/>
    <w:rsid w:val="003F50E6"/>
    <w:rsid w:val="003F53A8"/>
    <w:rsid w:val="003F5D30"/>
    <w:rsid w:val="003F5EA9"/>
    <w:rsid w:val="003F5FA1"/>
    <w:rsid w:val="003F60C1"/>
    <w:rsid w:val="003F6349"/>
    <w:rsid w:val="003F69C9"/>
    <w:rsid w:val="003F6B9F"/>
    <w:rsid w:val="003F6D47"/>
    <w:rsid w:val="003F6DF2"/>
    <w:rsid w:val="003F6E2E"/>
    <w:rsid w:val="003F70E9"/>
    <w:rsid w:val="003F788A"/>
    <w:rsid w:val="003F7C23"/>
    <w:rsid w:val="003F7D5D"/>
    <w:rsid w:val="0040005D"/>
    <w:rsid w:val="004004E4"/>
    <w:rsid w:val="0040063E"/>
    <w:rsid w:val="00400662"/>
    <w:rsid w:val="00400803"/>
    <w:rsid w:val="00400A98"/>
    <w:rsid w:val="00400DE9"/>
    <w:rsid w:val="00400F5A"/>
    <w:rsid w:val="00401445"/>
    <w:rsid w:val="00401461"/>
    <w:rsid w:val="00401949"/>
    <w:rsid w:val="004023B0"/>
    <w:rsid w:val="004023B4"/>
    <w:rsid w:val="00402580"/>
    <w:rsid w:val="0040272C"/>
    <w:rsid w:val="00402ACD"/>
    <w:rsid w:val="00402CD9"/>
    <w:rsid w:val="00402D65"/>
    <w:rsid w:val="00402E99"/>
    <w:rsid w:val="00402F22"/>
    <w:rsid w:val="00403063"/>
    <w:rsid w:val="00403122"/>
    <w:rsid w:val="00403240"/>
    <w:rsid w:val="00403571"/>
    <w:rsid w:val="0040385F"/>
    <w:rsid w:val="00403A8D"/>
    <w:rsid w:val="00403B76"/>
    <w:rsid w:val="00403CC1"/>
    <w:rsid w:val="00403D04"/>
    <w:rsid w:val="00403E4F"/>
    <w:rsid w:val="0040439C"/>
    <w:rsid w:val="004048A5"/>
    <w:rsid w:val="00404D3C"/>
    <w:rsid w:val="00404DA8"/>
    <w:rsid w:val="00404E48"/>
    <w:rsid w:val="004056FD"/>
    <w:rsid w:val="00405E4C"/>
    <w:rsid w:val="0040667F"/>
    <w:rsid w:val="00406B08"/>
    <w:rsid w:val="00406B5B"/>
    <w:rsid w:val="00406CCD"/>
    <w:rsid w:val="004070FE"/>
    <w:rsid w:val="004071D6"/>
    <w:rsid w:val="004076DE"/>
    <w:rsid w:val="004077C3"/>
    <w:rsid w:val="00407829"/>
    <w:rsid w:val="00407992"/>
    <w:rsid w:val="00410032"/>
    <w:rsid w:val="00410080"/>
    <w:rsid w:val="00410754"/>
    <w:rsid w:val="00410784"/>
    <w:rsid w:val="00410935"/>
    <w:rsid w:val="00410FE2"/>
    <w:rsid w:val="00411039"/>
    <w:rsid w:val="00411EA6"/>
    <w:rsid w:val="0041275A"/>
    <w:rsid w:val="0041281F"/>
    <w:rsid w:val="0041285C"/>
    <w:rsid w:val="00412AE5"/>
    <w:rsid w:val="00412BBC"/>
    <w:rsid w:val="00412CAB"/>
    <w:rsid w:val="00412D78"/>
    <w:rsid w:val="004134D5"/>
    <w:rsid w:val="004134DF"/>
    <w:rsid w:val="00413675"/>
    <w:rsid w:val="00413840"/>
    <w:rsid w:val="004138CE"/>
    <w:rsid w:val="00413C5C"/>
    <w:rsid w:val="00413E0E"/>
    <w:rsid w:val="00413F8C"/>
    <w:rsid w:val="00414829"/>
    <w:rsid w:val="00414B2C"/>
    <w:rsid w:val="00414D43"/>
    <w:rsid w:val="00414F07"/>
    <w:rsid w:val="00414F1B"/>
    <w:rsid w:val="0041504D"/>
    <w:rsid w:val="004151B1"/>
    <w:rsid w:val="0041542C"/>
    <w:rsid w:val="0041555C"/>
    <w:rsid w:val="004156A5"/>
    <w:rsid w:val="004156B7"/>
    <w:rsid w:val="00415BD1"/>
    <w:rsid w:val="00415C95"/>
    <w:rsid w:val="00415ECB"/>
    <w:rsid w:val="00416321"/>
    <w:rsid w:val="004165BA"/>
    <w:rsid w:val="0041685A"/>
    <w:rsid w:val="00416B1D"/>
    <w:rsid w:val="00416FAB"/>
    <w:rsid w:val="00417375"/>
    <w:rsid w:val="004177DD"/>
    <w:rsid w:val="00417A34"/>
    <w:rsid w:val="00417A3F"/>
    <w:rsid w:val="00417BB7"/>
    <w:rsid w:val="00417D56"/>
    <w:rsid w:val="004204B3"/>
    <w:rsid w:val="00420568"/>
    <w:rsid w:val="004206AA"/>
    <w:rsid w:val="004207D6"/>
    <w:rsid w:val="00420A27"/>
    <w:rsid w:val="00420F7B"/>
    <w:rsid w:val="004210CF"/>
    <w:rsid w:val="004212D3"/>
    <w:rsid w:val="00421356"/>
    <w:rsid w:val="004213FF"/>
    <w:rsid w:val="004216E2"/>
    <w:rsid w:val="00421754"/>
    <w:rsid w:val="00421801"/>
    <w:rsid w:val="00421F90"/>
    <w:rsid w:val="00422446"/>
    <w:rsid w:val="00422C4D"/>
    <w:rsid w:val="00422F06"/>
    <w:rsid w:val="00423067"/>
    <w:rsid w:val="004237A1"/>
    <w:rsid w:val="0042388B"/>
    <w:rsid w:val="00423DA7"/>
    <w:rsid w:val="0042439F"/>
    <w:rsid w:val="00424406"/>
    <w:rsid w:val="004244AE"/>
    <w:rsid w:val="0042463A"/>
    <w:rsid w:val="00424935"/>
    <w:rsid w:val="00424E13"/>
    <w:rsid w:val="00425642"/>
    <w:rsid w:val="004256B6"/>
    <w:rsid w:val="0042579F"/>
    <w:rsid w:val="004257B1"/>
    <w:rsid w:val="004259A3"/>
    <w:rsid w:val="0042616B"/>
    <w:rsid w:val="00426809"/>
    <w:rsid w:val="004268F9"/>
    <w:rsid w:val="00426D98"/>
    <w:rsid w:val="00427242"/>
    <w:rsid w:val="0042724F"/>
    <w:rsid w:val="004275F2"/>
    <w:rsid w:val="004278B1"/>
    <w:rsid w:val="00427D25"/>
    <w:rsid w:val="00427ED4"/>
    <w:rsid w:val="00430162"/>
    <w:rsid w:val="00430285"/>
    <w:rsid w:val="00430626"/>
    <w:rsid w:val="00430777"/>
    <w:rsid w:val="00430CD3"/>
    <w:rsid w:val="00430D52"/>
    <w:rsid w:val="00430E50"/>
    <w:rsid w:val="0043104D"/>
    <w:rsid w:val="004311CC"/>
    <w:rsid w:val="00431280"/>
    <w:rsid w:val="004315C5"/>
    <w:rsid w:val="004315DF"/>
    <w:rsid w:val="004318A3"/>
    <w:rsid w:val="0043223F"/>
    <w:rsid w:val="004322BD"/>
    <w:rsid w:val="0043239D"/>
    <w:rsid w:val="004323C1"/>
    <w:rsid w:val="00432407"/>
    <w:rsid w:val="004325A5"/>
    <w:rsid w:val="004325F0"/>
    <w:rsid w:val="0043276B"/>
    <w:rsid w:val="00432811"/>
    <w:rsid w:val="00432982"/>
    <w:rsid w:val="00432E60"/>
    <w:rsid w:val="004333FB"/>
    <w:rsid w:val="00433411"/>
    <w:rsid w:val="00433685"/>
    <w:rsid w:val="00434123"/>
    <w:rsid w:val="0043415F"/>
    <w:rsid w:val="00434AC2"/>
    <w:rsid w:val="00434CDE"/>
    <w:rsid w:val="00434E98"/>
    <w:rsid w:val="00434F53"/>
    <w:rsid w:val="004350C2"/>
    <w:rsid w:val="004356DC"/>
    <w:rsid w:val="004358E5"/>
    <w:rsid w:val="00435B6C"/>
    <w:rsid w:val="00435E50"/>
    <w:rsid w:val="004361A4"/>
    <w:rsid w:val="00436605"/>
    <w:rsid w:val="00436A68"/>
    <w:rsid w:val="00436BBE"/>
    <w:rsid w:val="004373AC"/>
    <w:rsid w:val="0043777B"/>
    <w:rsid w:val="00437CC1"/>
    <w:rsid w:val="00437D41"/>
    <w:rsid w:val="00437E0F"/>
    <w:rsid w:val="00440025"/>
    <w:rsid w:val="004403FA"/>
    <w:rsid w:val="004408EB"/>
    <w:rsid w:val="00440C44"/>
    <w:rsid w:val="00441401"/>
    <w:rsid w:val="00441C02"/>
    <w:rsid w:val="00441C3E"/>
    <w:rsid w:val="00441F9E"/>
    <w:rsid w:val="004422AF"/>
    <w:rsid w:val="004422B3"/>
    <w:rsid w:val="00442411"/>
    <w:rsid w:val="004425A2"/>
    <w:rsid w:val="00442FAC"/>
    <w:rsid w:val="004433B4"/>
    <w:rsid w:val="004438D5"/>
    <w:rsid w:val="00443E19"/>
    <w:rsid w:val="0044434D"/>
    <w:rsid w:val="00444BAE"/>
    <w:rsid w:val="00444DC9"/>
    <w:rsid w:val="00444E52"/>
    <w:rsid w:val="00445232"/>
    <w:rsid w:val="004452F0"/>
    <w:rsid w:val="00445338"/>
    <w:rsid w:val="00445BFA"/>
    <w:rsid w:val="004461A9"/>
    <w:rsid w:val="004461D3"/>
    <w:rsid w:val="004463AA"/>
    <w:rsid w:val="00446CAE"/>
    <w:rsid w:val="00446F1C"/>
    <w:rsid w:val="00447302"/>
    <w:rsid w:val="004473BD"/>
    <w:rsid w:val="0044786E"/>
    <w:rsid w:val="00447F5C"/>
    <w:rsid w:val="00447FEA"/>
    <w:rsid w:val="00450409"/>
    <w:rsid w:val="0045042A"/>
    <w:rsid w:val="00450779"/>
    <w:rsid w:val="0045078E"/>
    <w:rsid w:val="004508AE"/>
    <w:rsid w:val="00450A3B"/>
    <w:rsid w:val="00451430"/>
    <w:rsid w:val="0045166F"/>
    <w:rsid w:val="0045173F"/>
    <w:rsid w:val="004517ED"/>
    <w:rsid w:val="00451860"/>
    <w:rsid w:val="004520A9"/>
    <w:rsid w:val="00452312"/>
    <w:rsid w:val="0045239D"/>
    <w:rsid w:val="00452516"/>
    <w:rsid w:val="004525DD"/>
    <w:rsid w:val="004527C1"/>
    <w:rsid w:val="00452AB3"/>
    <w:rsid w:val="004531EF"/>
    <w:rsid w:val="004537F2"/>
    <w:rsid w:val="0045438C"/>
    <w:rsid w:val="0045455B"/>
    <w:rsid w:val="00454B27"/>
    <w:rsid w:val="00454B7D"/>
    <w:rsid w:val="00454BFC"/>
    <w:rsid w:val="00454E9C"/>
    <w:rsid w:val="004552C7"/>
    <w:rsid w:val="0045589F"/>
    <w:rsid w:val="00455B83"/>
    <w:rsid w:val="00455B96"/>
    <w:rsid w:val="00455C8F"/>
    <w:rsid w:val="00455CDC"/>
    <w:rsid w:val="00456386"/>
    <w:rsid w:val="004569AB"/>
    <w:rsid w:val="00456A50"/>
    <w:rsid w:val="00456B67"/>
    <w:rsid w:val="00456F73"/>
    <w:rsid w:val="004576AD"/>
    <w:rsid w:val="00457727"/>
    <w:rsid w:val="00457B60"/>
    <w:rsid w:val="00457DDC"/>
    <w:rsid w:val="00457EBF"/>
    <w:rsid w:val="00457EFE"/>
    <w:rsid w:val="004600DA"/>
    <w:rsid w:val="0046017E"/>
    <w:rsid w:val="004604C3"/>
    <w:rsid w:val="00460583"/>
    <w:rsid w:val="004605B4"/>
    <w:rsid w:val="004606A7"/>
    <w:rsid w:val="004606F8"/>
    <w:rsid w:val="00461185"/>
    <w:rsid w:val="004611BE"/>
    <w:rsid w:val="0046122B"/>
    <w:rsid w:val="004618CA"/>
    <w:rsid w:val="00461A5B"/>
    <w:rsid w:val="00461D87"/>
    <w:rsid w:val="00461E85"/>
    <w:rsid w:val="00462011"/>
    <w:rsid w:val="00462071"/>
    <w:rsid w:val="004624B5"/>
    <w:rsid w:val="0046252C"/>
    <w:rsid w:val="00462995"/>
    <w:rsid w:val="004629C2"/>
    <w:rsid w:val="00462A14"/>
    <w:rsid w:val="00462D06"/>
    <w:rsid w:val="004631ED"/>
    <w:rsid w:val="00463546"/>
    <w:rsid w:val="0046358C"/>
    <w:rsid w:val="00463680"/>
    <w:rsid w:val="00463C80"/>
    <w:rsid w:val="00463D1A"/>
    <w:rsid w:val="00463E47"/>
    <w:rsid w:val="0046465D"/>
    <w:rsid w:val="004648B6"/>
    <w:rsid w:val="00464D44"/>
    <w:rsid w:val="004652FD"/>
    <w:rsid w:val="004653C1"/>
    <w:rsid w:val="004654D8"/>
    <w:rsid w:val="004655DD"/>
    <w:rsid w:val="0046584C"/>
    <w:rsid w:val="004659D9"/>
    <w:rsid w:val="00465A25"/>
    <w:rsid w:val="004662A6"/>
    <w:rsid w:val="0046642A"/>
    <w:rsid w:val="00466864"/>
    <w:rsid w:val="004669E9"/>
    <w:rsid w:val="00466CAE"/>
    <w:rsid w:val="00466D49"/>
    <w:rsid w:val="00466F21"/>
    <w:rsid w:val="00467034"/>
    <w:rsid w:val="004672F5"/>
    <w:rsid w:val="00467418"/>
    <w:rsid w:val="00467579"/>
    <w:rsid w:val="004675EC"/>
    <w:rsid w:val="0046796E"/>
    <w:rsid w:val="00470D63"/>
    <w:rsid w:val="00470ED8"/>
    <w:rsid w:val="00470EE4"/>
    <w:rsid w:val="00470FE4"/>
    <w:rsid w:val="00471436"/>
    <w:rsid w:val="004715B4"/>
    <w:rsid w:val="004718AC"/>
    <w:rsid w:val="004719D6"/>
    <w:rsid w:val="00471E51"/>
    <w:rsid w:val="00471EF9"/>
    <w:rsid w:val="00471F3D"/>
    <w:rsid w:val="00471FBD"/>
    <w:rsid w:val="004721CD"/>
    <w:rsid w:val="00472322"/>
    <w:rsid w:val="00472723"/>
    <w:rsid w:val="0047274D"/>
    <w:rsid w:val="00472F65"/>
    <w:rsid w:val="00472F77"/>
    <w:rsid w:val="00473096"/>
    <w:rsid w:val="0047318D"/>
    <w:rsid w:val="004732F0"/>
    <w:rsid w:val="00473478"/>
    <w:rsid w:val="00473543"/>
    <w:rsid w:val="0047377A"/>
    <w:rsid w:val="00473BDB"/>
    <w:rsid w:val="0047409C"/>
    <w:rsid w:val="004740DF"/>
    <w:rsid w:val="004742D2"/>
    <w:rsid w:val="0047464D"/>
    <w:rsid w:val="004747E7"/>
    <w:rsid w:val="00474C25"/>
    <w:rsid w:val="00474C6E"/>
    <w:rsid w:val="00474D82"/>
    <w:rsid w:val="00474DF1"/>
    <w:rsid w:val="004750CE"/>
    <w:rsid w:val="004750E0"/>
    <w:rsid w:val="0047531D"/>
    <w:rsid w:val="00475684"/>
    <w:rsid w:val="004759EA"/>
    <w:rsid w:val="00475AAD"/>
    <w:rsid w:val="00475C1B"/>
    <w:rsid w:val="00475CC5"/>
    <w:rsid w:val="00475CF5"/>
    <w:rsid w:val="00475E31"/>
    <w:rsid w:val="004761F2"/>
    <w:rsid w:val="004766D1"/>
    <w:rsid w:val="00476710"/>
    <w:rsid w:val="00476A1B"/>
    <w:rsid w:val="00476F46"/>
    <w:rsid w:val="00476F98"/>
    <w:rsid w:val="004770CB"/>
    <w:rsid w:val="00477130"/>
    <w:rsid w:val="00477337"/>
    <w:rsid w:val="00477401"/>
    <w:rsid w:val="0047743A"/>
    <w:rsid w:val="00477641"/>
    <w:rsid w:val="004777F2"/>
    <w:rsid w:val="00477C82"/>
    <w:rsid w:val="00477CC4"/>
    <w:rsid w:val="00477E0A"/>
    <w:rsid w:val="00477F61"/>
    <w:rsid w:val="00480160"/>
    <w:rsid w:val="0048083E"/>
    <w:rsid w:val="00480A95"/>
    <w:rsid w:val="00480E8A"/>
    <w:rsid w:val="004812AD"/>
    <w:rsid w:val="0048155C"/>
    <w:rsid w:val="004818B8"/>
    <w:rsid w:val="00481DE7"/>
    <w:rsid w:val="00481EAC"/>
    <w:rsid w:val="004821A4"/>
    <w:rsid w:val="00482274"/>
    <w:rsid w:val="004825DC"/>
    <w:rsid w:val="00482817"/>
    <w:rsid w:val="0048395B"/>
    <w:rsid w:val="00483EF9"/>
    <w:rsid w:val="004840D6"/>
    <w:rsid w:val="0048459F"/>
    <w:rsid w:val="0048472A"/>
    <w:rsid w:val="00484916"/>
    <w:rsid w:val="00484D59"/>
    <w:rsid w:val="00484EB4"/>
    <w:rsid w:val="00485278"/>
    <w:rsid w:val="004853A3"/>
    <w:rsid w:val="004854C0"/>
    <w:rsid w:val="00485647"/>
    <w:rsid w:val="004863D1"/>
    <w:rsid w:val="00486AE8"/>
    <w:rsid w:val="004873E4"/>
    <w:rsid w:val="0048780B"/>
    <w:rsid w:val="004878AE"/>
    <w:rsid w:val="00487DF8"/>
    <w:rsid w:val="00487EE9"/>
    <w:rsid w:val="0049037C"/>
    <w:rsid w:val="00490741"/>
    <w:rsid w:val="00490915"/>
    <w:rsid w:val="00490D01"/>
    <w:rsid w:val="00490F73"/>
    <w:rsid w:val="004911A3"/>
    <w:rsid w:val="004914C3"/>
    <w:rsid w:val="004914FD"/>
    <w:rsid w:val="00491586"/>
    <w:rsid w:val="004915E4"/>
    <w:rsid w:val="00491607"/>
    <w:rsid w:val="00491900"/>
    <w:rsid w:val="004919B5"/>
    <w:rsid w:val="0049219E"/>
    <w:rsid w:val="004925B5"/>
    <w:rsid w:val="0049260E"/>
    <w:rsid w:val="00492D38"/>
    <w:rsid w:val="00493217"/>
    <w:rsid w:val="0049325A"/>
    <w:rsid w:val="00493450"/>
    <w:rsid w:val="00493458"/>
    <w:rsid w:val="0049375A"/>
    <w:rsid w:val="00493B9C"/>
    <w:rsid w:val="00493FAE"/>
    <w:rsid w:val="00494283"/>
    <w:rsid w:val="00494653"/>
    <w:rsid w:val="00494828"/>
    <w:rsid w:val="00494949"/>
    <w:rsid w:val="00494A37"/>
    <w:rsid w:val="00494DE9"/>
    <w:rsid w:val="00494E9E"/>
    <w:rsid w:val="004957A7"/>
    <w:rsid w:val="00495B2A"/>
    <w:rsid w:val="00495C75"/>
    <w:rsid w:val="00495EA9"/>
    <w:rsid w:val="0049602F"/>
    <w:rsid w:val="00496034"/>
    <w:rsid w:val="0049611A"/>
    <w:rsid w:val="00496C95"/>
    <w:rsid w:val="00496FB3"/>
    <w:rsid w:val="004974DD"/>
    <w:rsid w:val="004976F4"/>
    <w:rsid w:val="00497861"/>
    <w:rsid w:val="0049787D"/>
    <w:rsid w:val="004978FE"/>
    <w:rsid w:val="00497ABE"/>
    <w:rsid w:val="00497BD1"/>
    <w:rsid w:val="00497C9E"/>
    <w:rsid w:val="00497DE8"/>
    <w:rsid w:val="00497EB9"/>
    <w:rsid w:val="004A0514"/>
    <w:rsid w:val="004A066C"/>
    <w:rsid w:val="004A087B"/>
    <w:rsid w:val="004A0A08"/>
    <w:rsid w:val="004A0B6D"/>
    <w:rsid w:val="004A0DBD"/>
    <w:rsid w:val="004A0DFF"/>
    <w:rsid w:val="004A130B"/>
    <w:rsid w:val="004A1806"/>
    <w:rsid w:val="004A1A8A"/>
    <w:rsid w:val="004A1AB4"/>
    <w:rsid w:val="004A1BB9"/>
    <w:rsid w:val="004A1EB7"/>
    <w:rsid w:val="004A1FC7"/>
    <w:rsid w:val="004A2346"/>
    <w:rsid w:val="004A2372"/>
    <w:rsid w:val="004A2778"/>
    <w:rsid w:val="004A2A47"/>
    <w:rsid w:val="004A2A7C"/>
    <w:rsid w:val="004A2C28"/>
    <w:rsid w:val="004A2C55"/>
    <w:rsid w:val="004A2CCE"/>
    <w:rsid w:val="004A2CDA"/>
    <w:rsid w:val="004A2D3E"/>
    <w:rsid w:val="004A2F2E"/>
    <w:rsid w:val="004A3044"/>
    <w:rsid w:val="004A3587"/>
    <w:rsid w:val="004A3E66"/>
    <w:rsid w:val="004A3E70"/>
    <w:rsid w:val="004A3F78"/>
    <w:rsid w:val="004A4182"/>
    <w:rsid w:val="004A44B9"/>
    <w:rsid w:val="004A4538"/>
    <w:rsid w:val="004A45AE"/>
    <w:rsid w:val="004A47CB"/>
    <w:rsid w:val="004A49F4"/>
    <w:rsid w:val="004A4B77"/>
    <w:rsid w:val="004A4F43"/>
    <w:rsid w:val="004A5711"/>
    <w:rsid w:val="004A5D20"/>
    <w:rsid w:val="004A6161"/>
    <w:rsid w:val="004A6269"/>
    <w:rsid w:val="004A64B3"/>
    <w:rsid w:val="004A66FA"/>
    <w:rsid w:val="004A68A7"/>
    <w:rsid w:val="004A71C8"/>
    <w:rsid w:val="004A71FB"/>
    <w:rsid w:val="004A7551"/>
    <w:rsid w:val="004A79E0"/>
    <w:rsid w:val="004A79EC"/>
    <w:rsid w:val="004A7E26"/>
    <w:rsid w:val="004B00B7"/>
    <w:rsid w:val="004B01E5"/>
    <w:rsid w:val="004B022B"/>
    <w:rsid w:val="004B09E6"/>
    <w:rsid w:val="004B0A4E"/>
    <w:rsid w:val="004B1012"/>
    <w:rsid w:val="004B13BA"/>
    <w:rsid w:val="004B1418"/>
    <w:rsid w:val="004B1C54"/>
    <w:rsid w:val="004B1D33"/>
    <w:rsid w:val="004B1D58"/>
    <w:rsid w:val="004B2330"/>
    <w:rsid w:val="004B25CD"/>
    <w:rsid w:val="004B2655"/>
    <w:rsid w:val="004B26A2"/>
    <w:rsid w:val="004B26CF"/>
    <w:rsid w:val="004B289D"/>
    <w:rsid w:val="004B2AE1"/>
    <w:rsid w:val="004B2AE3"/>
    <w:rsid w:val="004B2FC7"/>
    <w:rsid w:val="004B3322"/>
    <w:rsid w:val="004B3610"/>
    <w:rsid w:val="004B386E"/>
    <w:rsid w:val="004B3990"/>
    <w:rsid w:val="004B3F1D"/>
    <w:rsid w:val="004B4599"/>
    <w:rsid w:val="004B48FA"/>
    <w:rsid w:val="004B4DD7"/>
    <w:rsid w:val="004B4FAC"/>
    <w:rsid w:val="004B51D6"/>
    <w:rsid w:val="004B5226"/>
    <w:rsid w:val="004B55AD"/>
    <w:rsid w:val="004B5BB7"/>
    <w:rsid w:val="004B60B5"/>
    <w:rsid w:val="004B60B8"/>
    <w:rsid w:val="004B6222"/>
    <w:rsid w:val="004B6254"/>
    <w:rsid w:val="004B63CA"/>
    <w:rsid w:val="004B71BD"/>
    <w:rsid w:val="004B724A"/>
    <w:rsid w:val="004B78F1"/>
    <w:rsid w:val="004B7A50"/>
    <w:rsid w:val="004B7B00"/>
    <w:rsid w:val="004B7BDC"/>
    <w:rsid w:val="004B7C32"/>
    <w:rsid w:val="004B7CE3"/>
    <w:rsid w:val="004C0337"/>
    <w:rsid w:val="004C03CB"/>
    <w:rsid w:val="004C0CC0"/>
    <w:rsid w:val="004C0DF8"/>
    <w:rsid w:val="004C0E81"/>
    <w:rsid w:val="004C122F"/>
    <w:rsid w:val="004C1654"/>
    <w:rsid w:val="004C165C"/>
    <w:rsid w:val="004C17A3"/>
    <w:rsid w:val="004C1B1F"/>
    <w:rsid w:val="004C208D"/>
    <w:rsid w:val="004C2194"/>
    <w:rsid w:val="004C3477"/>
    <w:rsid w:val="004C35A6"/>
    <w:rsid w:val="004C36EC"/>
    <w:rsid w:val="004C37B7"/>
    <w:rsid w:val="004C3845"/>
    <w:rsid w:val="004C3C5C"/>
    <w:rsid w:val="004C3C7A"/>
    <w:rsid w:val="004C3D8D"/>
    <w:rsid w:val="004C4456"/>
    <w:rsid w:val="004C458A"/>
    <w:rsid w:val="004C4FB0"/>
    <w:rsid w:val="004C560D"/>
    <w:rsid w:val="004C5706"/>
    <w:rsid w:val="004C5D80"/>
    <w:rsid w:val="004C62B5"/>
    <w:rsid w:val="004C63DD"/>
    <w:rsid w:val="004C64C4"/>
    <w:rsid w:val="004C64E6"/>
    <w:rsid w:val="004C651F"/>
    <w:rsid w:val="004C6ABB"/>
    <w:rsid w:val="004C6B09"/>
    <w:rsid w:val="004C6B55"/>
    <w:rsid w:val="004C6BCA"/>
    <w:rsid w:val="004C6E62"/>
    <w:rsid w:val="004C7844"/>
    <w:rsid w:val="004C7B44"/>
    <w:rsid w:val="004C7D97"/>
    <w:rsid w:val="004C7E57"/>
    <w:rsid w:val="004C7EA1"/>
    <w:rsid w:val="004D034E"/>
    <w:rsid w:val="004D0372"/>
    <w:rsid w:val="004D05C2"/>
    <w:rsid w:val="004D08D0"/>
    <w:rsid w:val="004D0921"/>
    <w:rsid w:val="004D0B1D"/>
    <w:rsid w:val="004D1014"/>
    <w:rsid w:val="004D110B"/>
    <w:rsid w:val="004D130F"/>
    <w:rsid w:val="004D16BC"/>
    <w:rsid w:val="004D1AA9"/>
    <w:rsid w:val="004D2514"/>
    <w:rsid w:val="004D27A2"/>
    <w:rsid w:val="004D27BE"/>
    <w:rsid w:val="004D28D4"/>
    <w:rsid w:val="004D2E07"/>
    <w:rsid w:val="004D2F18"/>
    <w:rsid w:val="004D36AC"/>
    <w:rsid w:val="004D39A5"/>
    <w:rsid w:val="004D419C"/>
    <w:rsid w:val="004D42FC"/>
    <w:rsid w:val="004D441D"/>
    <w:rsid w:val="004D448E"/>
    <w:rsid w:val="004D45E2"/>
    <w:rsid w:val="004D49B4"/>
    <w:rsid w:val="004D4AD3"/>
    <w:rsid w:val="004D4B43"/>
    <w:rsid w:val="004D51D9"/>
    <w:rsid w:val="004D5786"/>
    <w:rsid w:val="004D57AA"/>
    <w:rsid w:val="004D57DD"/>
    <w:rsid w:val="004D586E"/>
    <w:rsid w:val="004D5AC4"/>
    <w:rsid w:val="004D5D3E"/>
    <w:rsid w:val="004D6259"/>
    <w:rsid w:val="004D6625"/>
    <w:rsid w:val="004D6763"/>
    <w:rsid w:val="004D6914"/>
    <w:rsid w:val="004D69CF"/>
    <w:rsid w:val="004D6AFB"/>
    <w:rsid w:val="004D7020"/>
    <w:rsid w:val="004D758C"/>
    <w:rsid w:val="004D7699"/>
    <w:rsid w:val="004D76CE"/>
    <w:rsid w:val="004D7961"/>
    <w:rsid w:val="004D7DC1"/>
    <w:rsid w:val="004E0136"/>
    <w:rsid w:val="004E03E6"/>
    <w:rsid w:val="004E07B4"/>
    <w:rsid w:val="004E0804"/>
    <w:rsid w:val="004E1513"/>
    <w:rsid w:val="004E1EC0"/>
    <w:rsid w:val="004E1FEC"/>
    <w:rsid w:val="004E28D7"/>
    <w:rsid w:val="004E2960"/>
    <w:rsid w:val="004E2E04"/>
    <w:rsid w:val="004E2E25"/>
    <w:rsid w:val="004E3022"/>
    <w:rsid w:val="004E3072"/>
    <w:rsid w:val="004E3203"/>
    <w:rsid w:val="004E33D3"/>
    <w:rsid w:val="004E371D"/>
    <w:rsid w:val="004E3D01"/>
    <w:rsid w:val="004E3D7A"/>
    <w:rsid w:val="004E3F4D"/>
    <w:rsid w:val="004E404C"/>
    <w:rsid w:val="004E4090"/>
    <w:rsid w:val="004E423C"/>
    <w:rsid w:val="004E453F"/>
    <w:rsid w:val="004E51EC"/>
    <w:rsid w:val="004E51F8"/>
    <w:rsid w:val="004E54EA"/>
    <w:rsid w:val="004E66DD"/>
    <w:rsid w:val="004E6A14"/>
    <w:rsid w:val="004E6AE1"/>
    <w:rsid w:val="004E6E3F"/>
    <w:rsid w:val="004E7157"/>
    <w:rsid w:val="004E7196"/>
    <w:rsid w:val="004E74E3"/>
    <w:rsid w:val="004E7950"/>
    <w:rsid w:val="004E7ACA"/>
    <w:rsid w:val="004E7E12"/>
    <w:rsid w:val="004F042C"/>
    <w:rsid w:val="004F0C74"/>
    <w:rsid w:val="004F0C8A"/>
    <w:rsid w:val="004F0F20"/>
    <w:rsid w:val="004F0FBD"/>
    <w:rsid w:val="004F1051"/>
    <w:rsid w:val="004F10BE"/>
    <w:rsid w:val="004F1189"/>
    <w:rsid w:val="004F15F1"/>
    <w:rsid w:val="004F1601"/>
    <w:rsid w:val="004F1608"/>
    <w:rsid w:val="004F17EF"/>
    <w:rsid w:val="004F1936"/>
    <w:rsid w:val="004F1A06"/>
    <w:rsid w:val="004F1D3F"/>
    <w:rsid w:val="004F1DCF"/>
    <w:rsid w:val="004F21DF"/>
    <w:rsid w:val="004F2F2F"/>
    <w:rsid w:val="004F30BE"/>
    <w:rsid w:val="004F3268"/>
    <w:rsid w:val="004F3270"/>
    <w:rsid w:val="004F32D5"/>
    <w:rsid w:val="004F398B"/>
    <w:rsid w:val="004F49AB"/>
    <w:rsid w:val="004F4AD1"/>
    <w:rsid w:val="004F4D1D"/>
    <w:rsid w:val="004F4ED6"/>
    <w:rsid w:val="004F5106"/>
    <w:rsid w:val="004F5851"/>
    <w:rsid w:val="004F5A8B"/>
    <w:rsid w:val="004F5ADA"/>
    <w:rsid w:val="004F6266"/>
    <w:rsid w:val="004F642F"/>
    <w:rsid w:val="004F66D5"/>
    <w:rsid w:val="004F6A34"/>
    <w:rsid w:val="004F71C9"/>
    <w:rsid w:val="004F729E"/>
    <w:rsid w:val="004F757F"/>
    <w:rsid w:val="004F79AC"/>
    <w:rsid w:val="005005F6"/>
    <w:rsid w:val="00500619"/>
    <w:rsid w:val="00500728"/>
    <w:rsid w:val="00500868"/>
    <w:rsid w:val="00500940"/>
    <w:rsid w:val="00500F5E"/>
    <w:rsid w:val="00501213"/>
    <w:rsid w:val="0050128F"/>
    <w:rsid w:val="005012C2"/>
    <w:rsid w:val="005013EB"/>
    <w:rsid w:val="005015BE"/>
    <w:rsid w:val="00501781"/>
    <w:rsid w:val="0050184D"/>
    <w:rsid w:val="00502138"/>
    <w:rsid w:val="005023AE"/>
    <w:rsid w:val="00502564"/>
    <w:rsid w:val="0050263F"/>
    <w:rsid w:val="0050291E"/>
    <w:rsid w:val="00502E92"/>
    <w:rsid w:val="00502EEC"/>
    <w:rsid w:val="00503402"/>
    <w:rsid w:val="00503CC0"/>
    <w:rsid w:val="00503F5C"/>
    <w:rsid w:val="0050414E"/>
    <w:rsid w:val="00504304"/>
    <w:rsid w:val="00504759"/>
    <w:rsid w:val="0050481D"/>
    <w:rsid w:val="00504894"/>
    <w:rsid w:val="00504C31"/>
    <w:rsid w:val="00504FFA"/>
    <w:rsid w:val="005052E7"/>
    <w:rsid w:val="00505435"/>
    <w:rsid w:val="0050544D"/>
    <w:rsid w:val="0050567B"/>
    <w:rsid w:val="00505950"/>
    <w:rsid w:val="00505A03"/>
    <w:rsid w:val="00505A7C"/>
    <w:rsid w:val="00505AD1"/>
    <w:rsid w:val="00505DAA"/>
    <w:rsid w:val="00505DF0"/>
    <w:rsid w:val="00505FDB"/>
    <w:rsid w:val="00506156"/>
    <w:rsid w:val="00506DE8"/>
    <w:rsid w:val="00506DFA"/>
    <w:rsid w:val="00506E1B"/>
    <w:rsid w:val="00506E9A"/>
    <w:rsid w:val="0050708C"/>
    <w:rsid w:val="005071B8"/>
    <w:rsid w:val="00507847"/>
    <w:rsid w:val="00507A2F"/>
    <w:rsid w:val="00507B2F"/>
    <w:rsid w:val="00507C1F"/>
    <w:rsid w:val="00507D13"/>
    <w:rsid w:val="0051002E"/>
    <w:rsid w:val="00510249"/>
    <w:rsid w:val="00510685"/>
    <w:rsid w:val="00510B20"/>
    <w:rsid w:val="00510B56"/>
    <w:rsid w:val="00510CA2"/>
    <w:rsid w:val="005112F4"/>
    <w:rsid w:val="005117A3"/>
    <w:rsid w:val="0051184B"/>
    <w:rsid w:val="00511D8E"/>
    <w:rsid w:val="00511DD6"/>
    <w:rsid w:val="005120AF"/>
    <w:rsid w:val="0051256B"/>
    <w:rsid w:val="00512A21"/>
    <w:rsid w:val="00512AF8"/>
    <w:rsid w:val="00512B0E"/>
    <w:rsid w:val="00512D2D"/>
    <w:rsid w:val="00512D7A"/>
    <w:rsid w:val="0051319A"/>
    <w:rsid w:val="00513404"/>
    <w:rsid w:val="00513485"/>
    <w:rsid w:val="005139E8"/>
    <w:rsid w:val="00513A31"/>
    <w:rsid w:val="00513B7F"/>
    <w:rsid w:val="00513E3C"/>
    <w:rsid w:val="00514744"/>
    <w:rsid w:val="00514D32"/>
    <w:rsid w:val="00514EB4"/>
    <w:rsid w:val="005153D8"/>
    <w:rsid w:val="005154E8"/>
    <w:rsid w:val="005158C9"/>
    <w:rsid w:val="00515A6F"/>
    <w:rsid w:val="00515D0C"/>
    <w:rsid w:val="0051621D"/>
    <w:rsid w:val="0051641B"/>
    <w:rsid w:val="005164DE"/>
    <w:rsid w:val="005165BA"/>
    <w:rsid w:val="00516635"/>
    <w:rsid w:val="005166AB"/>
    <w:rsid w:val="00516C68"/>
    <w:rsid w:val="005170D4"/>
    <w:rsid w:val="005175F6"/>
    <w:rsid w:val="0051767B"/>
    <w:rsid w:val="00517683"/>
    <w:rsid w:val="00517897"/>
    <w:rsid w:val="005178BB"/>
    <w:rsid w:val="00517C01"/>
    <w:rsid w:val="00520069"/>
    <w:rsid w:val="005200C8"/>
    <w:rsid w:val="00520371"/>
    <w:rsid w:val="005209D2"/>
    <w:rsid w:val="00520BE1"/>
    <w:rsid w:val="00520CE8"/>
    <w:rsid w:val="00520CEE"/>
    <w:rsid w:val="0052121B"/>
    <w:rsid w:val="0052139D"/>
    <w:rsid w:val="005213A1"/>
    <w:rsid w:val="0052143D"/>
    <w:rsid w:val="005214D0"/>
    <w:rsid w:val="0052196D"/>
    <w:rsid w:val="00521A00"/>
    <w:rsid w:val="00521AD6"/>
    <w:rsid w:val="00521AF8"/>
    <w:rsid w:val="00521F63"/>
    <w:rsid w:val="00522124"/>
    <w:rsid w:val="005226E6"/>
    <w:rsid w:val="005227CB"/>
    <w:rsid w:val="00522872"/>
    <w:rsid w:val="00522A87"/>
    <w:rsid w:val="00522B91"/>
    <w:rsid w:val="00522D29"/>
    <w:rsid w:val="00522D49"/>
    <w:rsid w:val="005230C6"/>
    <w:rsid w:val="005231D7"/>
    <w:rsid w:val="0052322B"/>
    <w:rsid w:val="00523302"/>
    <w:rsid w:val="005237E4"/>
    <w:rsid w:val="00523AF5"/>
    <w:rsid w:val="00523B70"/>
    <w:rsid w:val="00523D6B"/>
    <w:rsid w:val="00523E9C"/>
    <w:rsid w:val="00524213"/>
    <w:rsid w:val="00524919"/>
    <w:rsid w:val="00524B0A"/>
    <w:rsid w:val="00524CBD"/>
    <w:rsid w:val="00525196"/>
    <w:rsid w:val="005256E5"/>
    <w:rsid w:val="00525711"/>
    <w:rsid w:val="00525805"/>
    <w:rsid w:val="00525DC6"/>
    <w:rsid w:val="00525DDB"/>
    <w:rsid w:val="0052652C"/>
    <w:rsid w:val="00526823"/>
    <w:rsid w:val="00526D0F"/>
    <w:rsid w:val="00527162"/>
    <w:rsid w:val="005272BD"/>
    <w:rsid w:val="00527425"/>
    <w:rsid w:val="005274E9"/>
    <w:rsid w:val="00527865"/>
    <w:rsid w:val="005278CD"/>
    <w:rsid w:val="0052794E"/>
    <w:rsid w:val="00527AED"/>
    <w:rsid w:val="00527D38"/>
    <w:rsid w:val="00527D88"/>
    <w:rsid w:val="005300CB"/>
    <w:rsid w:val="00530193"/>
    <w:rsid w:val="00530574"/>
    <w:rsid w:val="0053058A"/>
    <w:rsid w:val="005308AE"/>
    <w:rsid w:val="0053094A"/>
    <w:rsid w:val="00530B16"/>
    <w:rsid w:val="00530D95"/>
    <w:rsid w:val="00530DEC"/>
    <w:rsid w:val="00530DFC"/>
    <w:rsid w:val="00530F2F"/>
    <w:rsid w:val="00531360"/>
    <w:rsid w:val="0053149C"/>
    <w:rsid w:val="00531DBA"/>
    <w:rsid w:val="0053207F"/>
    <w:rsid w:val="0053218C"/>
    <w:rsid w:val="005322A1"/>
    <w:rsid w:val="005323C8"/>
    <w:rsid w:val="005325B4"/>
    <w:rsid w:val="005328B4"/>
    <w:rsid w:val="005329DA"/>
    <w:rsid w:val="00532C0C"/>
    <w:rsid w:val="00532D1E"/>
    <w:rsid w:val="00532DCF"/>
    <w:rsid w:val="00532EC1"/>
    <w:rsid w:val="00533455"/>
    <w:rsid w:val="0053352C"/>
    <w:rsid w:val="005335A2"/>
    <w:rsid w:val="00534475"/>
    <w:rsid w:val="0053498C"/>
    <w:rsid w:val="00534AFB"/>
    <w:rsid w:val="00534BE3"/>
    <w:rsid w:val="00534D6A"/>
    <w:rsid w:val="00534DAF"/>
    <w:rsid w:val="00534F24"/>
    <w:rsid w:val="005353CF"/>
    <w:rsid w:val="00535549"/>
    <w:rsid w:val="00536475"/>
    <w:rsid w:val="00536501"/>
    <w:rsid w:val="00536ACB"/>
    <w:rsid w:val="00536FE7"/>
    <w:rsid w:val="00537062"/>
    <w:rsid w:val="005371AF"/>
    <w:rsid w:val="00537387"/>
    <w:rsid w:val="0053752F"/>
    <w:rsid w:val="00537566"/>
    <w:rsid w:val="005375A1"/>
    <w:rsid w:val="00537A27"/>
    <w:rsid w:val="00537D45"/>
    <w:rsid w:val="00537EBD"/>
    <w:rsid w:val="00540173"/>
    <w:rsid w:val="0054026A"/>
    <w:rsid w:val="00540842"/>
    <w:rsid w:val="0054086D"/>
    <w:rsid w:val="005408E2"/>
    <w:rsid w:val="00540C59"/>
    <w:rsid w:val="00540C94"/>
    <w:rsid w:val="00541017"/>
    <w:rsid w:val="00541781"/>
    <w:rsid w:val="005418B2"/>
    <w:rsid w:val="005418BB"/>
    <w:rsid w:val="005419F1"/>
    <w:rsid w:val="005419FC"/>
    <w:rsid w:val="00541A1E"/>
    <w:rsid w:val="00541B90"/>
    <w:rsid w:val="00541C6D"/>
    <w:rsid w:val="00541DA8"/>
    <w:rsid w:val="00541EBA"/>
    <w:rsid w:val="00541ED6"/>
    <w:rsid w:val="00541F87"/>
    <w:rsid w:val="005420C9"/>
    <w:rsid w:val="005421C4"/>
    <w:rsid w:val="005424AA"/>
    <w:rsid w:val="005433BF"/>
    <w:rsid w:val="0054349D"/>
    <w:rsid w:val="00543BD6"/>
    <w:rsid w:val="005442ED"/>
    <w:rsid w:val="005445FE"/>
    <w:rsid w:val="00544706"/>
    <w:rsid w:val="005447A4"/>
    <w:rsid w:val="00544812"/>
    <w:rsid w:val="00544906"/>
    <w:rsid w:val="0054546A"/>
    <w:rsid w:val="005455E7"/>
    <w:rsid w:val="0054584E"/>
    <w:rsid w:val="00545928"/>
    <w:rsid w:val="00545A46"/>
    <w:rsid w:val="00545D17"/>
    <w:rsid w:val="00545D7D"/>
    <w:rsid w:val="005466F4"/>
    <w:rsid w:val="0054677C"/>
    <w:rsid w:val="005467E4"/>
    <w:rsid w:val="00546940"/>
    <w:rsid w:val="00546A15"/>
    <w:rsid w:val="00546B1B"/>
    <w:rsid w:val="00546FA2"/>
    <w:rsid w:val="005470D3"/>
    <w:rsid w:val="005470DD"/>
    <w:rsid w:val="00547261"/>
    <w:rsid w:val="00547485"/>
    <w:rsid w:val="00547E5B"/>
    <w:rsid w:val="005503FB"/>
    <w:rsid w:val="005505BD"/>
    <w:rsid w:val="00550B3E"/>
    <w:rsid w:val="00550CDA"/>
    <w:rsid w:val="00550CE6"/>
    <w:rsid w:val="0055118E"/>
    <w:rsid w:val="005512CC"/>
    <w:rsid w:val="005517EC"/>
    <w:rsid w:val="00551B1C"/>
    <w:rsid w:val="00551E7E"/>
    <w:rsid w:val="005520C4"/>
    <w:rsid w:val="005521AD"/>
    <w:rsid w:val="005522D5"/>
    <w:rsid w:val="0055249D"/>
    <w:rsid w:val="00552611"/>
    <w:rsid w:val="005529A4"/>
    <w:rsid w:val="00552ECA"/>
    <w:rsid w:val="0055300D"/>
    <w:rsid w:val="005530C4"/>
    <w:rsid w:val="005530CE"/>
    <w:rsid w:val="005533FC"/>
    <w:rsid w:val="005537AE"/>
    <w:rsid w:val="00553A9C"/>
    <w:rsid w:val="00553BE7"/>
    <w:rsid w:val="00553C76"/>
    <w:rsid w:val="00553E4D"/>
    <w:rsid w:val="005540AC"/>
    <w:rsid w:val="005540BD"/>
    <w:rsid w:val="00554113"/>
    <w:rsid w:val="00554151"/>
    <w:rsid w:val="00554537"/>
    <w:rsid w:val="00554574"/>
    <w:rsid w:val="00554827"/>
    <w:rsid w:val="00554996"/>
    <w:rsid w:val="00554AD5"/>
    <w:rsid w:val="00555410"/>
    <w:rsid w:val="00555570"/>
    <w:rsid w:val="00555B8F"/>
    <w:rsid w:val="00555BE3"/>
    <w:rsid w:val="00555C52"/>
    <w:rsid w:val="005566EB"/>
    <w:rsid w:val="00556BC5"/>
    <w:rsid w:val="0055703E"/>
    <w:rsid w:val="005572D1"/>
    <w:rsid w:val="00557892"/>
    <w:rsid w:val="005578C5"/>
    <w:rsid w:val="00557947"/>
    <w:rsid w:val="00557C4A"/>
    <w:rsid w:val="00557C5B"/>
    <w:rsid w:val="00557C7E"/>
    <w:rsid w:val="00560437"/>
    <w:rsid w:val="005604A6"/>
    <w:rsid w:val="00560844"/>
    <w:rsid w:val="005608C8"/>
    <w:rsid w:val="00560BDA"/>
    <w:rsid w:val="00560C0C"/>
    <w:rsid w:val="00560D42"/>
    <w:rsid w:val="00560F8E"/>
    <w:rsid w:val="00560FF0"/>
    <w:rsid w:val="0056104C"/>
    <w:rsid w:val="005612CA"/>
    <w:rsid w:val="00561323"/>
    <w:rsid w:val="005613E3"/>
    <w:rsid w:val="00561788"/>
    <w:rsid w:val="0056190A"/>
    <w:rsid w:val="00561997"/>
    <w:rsid w:val="00562040"/>
    <w:rsid w:val="005620DF"/>
    <w:rsid w:val="00562217"/>
    <w:rsid w:val="00562278"/>
    <w:rsid w:val="005626EF"/>
    <w:rsid w:val="00562A5A"/>
    <w:rsid w:val="00562B29"/>
    <w:rsid w:val="00562C8F"/>
    <w:rsid w:val="00562DD0"/>
    <w:rsid w:val="005632DE"/>
    <w:rsid w:val="00563345"/>
    <w:rsid w:val="005634ED"/>
    <w:rsid w:val="0056396C"/>
    <w:rsid w:val="00563FBD"/>
    <w:rsid w:val="0056405A"/>
    <w:rsid w:val="00564297"/>
    <w:rsid w:val="005643A1"/>
    <w:rsid w:val="005643D4"/>
    <w:rsid w:val="00564638"/>
    <w:rsid w:val="005648A4"/>
    <w:rsid w:val="005649CD"/>
    <w:rsid w:val="0056540A"/>
    <w:rsid w:val="00565475"/>
    <w:rsid w:val="00565591"/>
    <w:rsid w:val="00565749"/>
    <w:rsid w:val="00565E12"/>
    <w:rsid w:val="00565F08"/>
    <w:rsid w:val="00566795"/>
    <w:rsid w:val="005669AC"/>
    <w:rsid w:val="00566C9C"/>
    <w:rsid w:val="00566F92"/>
    <w:rsid w:val="005679DF"/>
    <w:rsid w:val="00567C5C"/>
    <w:rsid w:val="00570196"/>
    <w:rsid w:val="005702FF"/>
    <w:rsid w:val="005703E6"/>
    <w:rsid w:val="00570798"/>
    <w:rsid w:val="00570A91"/>
    <w:rsid w:val="0057124B"/>
    <w:rsid w:val="005712A0"/>
    <w:rsid w:val="00571600"/>
    <w:rsid w:val="00571994"/>
    <w:rsid w:val="00571D0A"/>
    <w:rsid w:val="0057242D"/>
    <w:rsid w:val="005727F0"/>
    <w:rsid w:val="00572D40"/>
    <w:rsid w:val="005731D0"/>
    <w:rsid w:val="005735DF"/>
    <w:rsid w:val="00574089"/>
    <w:rsid w:val="00574973"/>
    <w:rsid w:val="005752D2"/>
    <w:rsid w:val="0057561A"/>
    <w:rsid w:val="0057567B"/>
    <w:rsid w:val="0057578A"/>
    <w:rsid w:val="00575871"/>
    <w:rsid w:val="005758B7"/>
    <w:rsid w:val="00575923"/>
    <w:rsid w:val="00576031"/>
    <w:rsid w:val="0057660D"/>
    <w:rsid w:val="00576735"/>
    <w:rsid w:val="005769AA"/>
    <w:rsid w:val="00576A03"/>
    <w:rsid w:val="00576A9D"/>
    <w:rsid w:val="00576AD1"/>
    <w:rsid w:val="00576DC0"/>
    <w:rsid w:val="0057720F"/>
    <w:rsid w:val="0057747F"/>
    <w:rsid w:val="0057753B"/>
    <w:rsid w:val="00577783"/>
    <w:rsid w:val="00577C4B"/>
    <w:rsid w:val="00577F91"/>
    <w:rsid w:val="005802B5"/>
    <w:rsid w:val="005805FC"/>
    <w:rsid w:val="0058070F"/>
    <w:rsid w:val="0058081C"/>
    <w:rsid w:val="00580B4B"/>
    <w:rsid w:val="00580EFA"/>
    <w:rsid w:val="00581237"/>
    <w:rsid w:val="00581571"/>
    <w:rsid w:val="00582759"/>
    <w:rsid w:val="00582BEB"/>
    <w:rsid w:val="00582DCA"/>
    <w:rsid w:val="00582E1C"/>
    <w:rsid w:val="00582E5E"/>
    <w:rsid w:val="0058372F"/>
    <w:rsid w:val="00583912"/>
    <w:rsid w:val="00583986"/>
    <w:rsid w:val="00583AB4"/>
    <w:rsid w:val="0058444D"/>
    <w:rsid w:val="0058463C"/>
    <w:rsid w:val="00585353"/>
    <w:rsid w:val="005854AE"/>
    <w:rsid w:val="00585C75"/>
    <w:rsid w:val="00585DF3"/>
    <w:rsid w:val="00585F66"/>
    <w:rsid w:val="005860A8"/>
    <w:rsid w:val="00586706"/>
    <w:rsid w:val="005868CB"/>
    <w:rsid w:val="00586A74"/>
    <w:rsid w:val="00586C96"/>
    <w:rsid w:val="00586C9F"/>
    <w:rsid w:val="00586CE7"/>
    <w:rsid w:val="00586D3F"/>
    <w:rsid w:val="00586F9E"/>
    <w:rsid w:val="00587563"/>
    <w:rsid w:val="0058757E"/>
    <w:rsid w:val="00587782"/>
    <w:rsid w:val="00587788"/>
    <w:rsid w:val="00587A65"/>
    <w:rsid w:val="00587DAA"/>
    <w:rsid w:val="00590547"/>
    <w:rsid w:val="00590FE1"/>
    <w:rsid w:val="00591528"/>
    <w:rsid w:val="0059153A"/>
    <w:rsid w:val="005916F7"/>
    <w:rsid w:val="0059181C"/>
    <w:rsid w:val="00591830"/>
    <w:rsid w:val="00591842"/>
    <w:rsid w:val="00591871"/>
    <w:rsid w:val="005918D8"/>
    <w:rsid w:val="00591CEA"/>
    <w:rsid w:val="00591DFA"/>
    <w:rsid w:val="00592192"/>
    <w:rsid w:val="00592263"/>
    <w:rsid w:val="00592346"/>
    <w:rsid w:val="005923AE"/>
    <w:rsid w:val="00592452"/>
    <w:rsid w:val="005926A8"/>
    <w:rsid w:val="00592D59"/>
    <w:rsid w:val="005938D7"/>
    <w:rsid w:val="00593B66"/>
    <w:rsid w:val="00593BA0"/>
    <w:rsid w:val="00593EB4"/>
    <w:rsid w:val="00593EFC"/>
    <w:rsid w:val="0059486D"/>
    <w:rsid w:val="00594C8C"/>
    <w:rsid w:val="00594F47"/>
    <w:rsid w:val="0059505B"/>
    <w:rsid w:val="0059539C"/>
    <w:rsid w:val="00595A4E"/>
    <w:rsid w:val="00595FB6"/>
    <w:rsid w:val="0059619A"/>
    <w:rsid w:val="005963FD"/>
    <w:rsid w:val="005968B8"/>
    <w:rsid w:val="00596975"/>
    <w:rsid w:val="00597142"/>
    <w:rsid w:val="005977F5"/>
    <w:rsid w:val="00597868"/>
    <w:rsid w:val="005978E9"/>
    <w:rsid w:val="00597969"/>
    <w:rsid w:val="00597CDC"/>
    <w:rsid w:val="00597F4C"/>
    <w:rsid w:val="005A036C"/>
    <w:rsid w:val="005A0454"/>
    <w:rsid w:val="005A075D"/>
    <w:rsid w:val="005A097E"/>
    <w:rsid w:val="005A0B27"/>
    <w:rsid w:val="005A0B42"/>
    <w:rsid w:val="005A0D43"/>
    <w:rsid w:val="005A1106"/>
    <w:rsid w:val="005A14B1"/>
    <w:rsid w:val="005A174A"/>
    <w:rsid w:val="005A192D"/>
    <w:rsid w:val="005A1B49"/>
    <w:rsid w:val="005A1CE0"/>
    <w:rsid w:val="005A21A7"/>
    <w:rsid w:val="005A2427"/>
    <w:rsid w:val="005A26F9"/>
    <w:rsid w:val="005A2AA7"/>
    <w:rsid w:val="005A2D7F"/>
    <w:rsid w:val="005A31C1"/>
    <w:rsid w:val="005A3611"/>
    <w:rsid w:val="005A37BF"/>
    <w:rsid w:val="005A38A9"/>
    <w:rsid w:val="005A3947"/>
    <w:rsid w:val="005A3E57"/>
    <w:rsid w:val="005A3F01"/>
    <w:rsid w:val="005A3FA4"/>
    <w:rsid w:val="005A44CE"/>
    <w:rsid w:val="005A4519"/>
    <w:rsid w:val="005A4B39"/>
    <w:rsid w:val="005A4CA3"/>
    <w:rsid w:val="005A4E78"/>
    <w:rsid w:val="005A5C77"/>
    <w:rsid w:val="005A5FBA"/>
    <w:rsid w:val="005A60A6"/>
    <w:rsid w:val="005A6171"/>
    <w:rsid w:val="005A628C"/>
    <w:rsid w:val="005A66A8"/>
    <w:rsid w:val="005A66A9"/>
    <w:rsid w:val="005A6ADE"/>
    <w:rsid w:val="005A7104"/>
    <w:rsid w:val="005A74AA"/>
    <w:rsid w:val="005A7BC5"/>
    <w:rsid w:val="005A7C34"/>
    <w:rsid w:val="005B03BD"/>
    <w:rsid w:val="005B05C5"/>
    <w:rsid w:val="005B0774"/>
    <w:rsid w:val="005B0B13"/>
    <w:rsid w:val="005B0B6B"/>
    <w:rsid w:val="005B1584"/>
    <w:rsid w:val="005B15A6"/>
    <w:rsid w:val="005B1ACE"/>
    <w:rsid w:val="005B1DDD"/>
    <w:rsid w:val="005B1E0C"/>
    <w:rsid w:val="005B20A6"/>
    <w:rsid w:val="005B2182"/>
    <w:rsid w:val="005B21DF"/>
    <w:rsid w:val="005B22FA"/>
    <w:rsid w:val="005B2507"/>
    <w:rsid w:val="005B29A9"/>
    <w:rsid w:val="005B2B75"/>
    <w:rsid w:val="005B3480"/>
    <w:rsid w:val="005B35D4"/>
    <w:rsid w:val="005B422A"/>
    <w:rsid w:val="005B4244"/>
    <w:rsid w:val="005B45E1"/>
    <w:rsid w:val="005B4B14"/>
    <w:rsid w:val="005B4F59"/>
    <w:rsid w:val="005B5249"/>
    <w:rsid w:val="005B52AC"/>
    <w:rsid w:val="005B53B2"/>
    <w:rsid w:val="005B5517"/>
    <w:rsid w:val="005B5EE9"/>
    <w:rsid w:val="005B60A1"/>
    <w:rsid w:val="005B61E4"/>
    <w:rsid w:val="005B61EA"/>
    <w:rsid w:val="005B6326"/>
    <w:rsid w:val="005B633A"/>
    <w:rsid w:val="005B6477"/>
    <w:rsid w:val="005B653D"/>
    <w:rsid w:val="005B682B"/>
    <w:rsid w:val="005B6ADE"/>
    <w:rsid w:val="005B6DB4"/>
    <w:rsid w:val="005B72FF"/>
    <w:rsid w:val="005B763E"/>
    <w:rsid w:val="005B777F"/>
    <w:rsid w:val="005B77BD"/>
    <w:rsid w:val="005B7C62"/>
    <w:rsid w:val="005B7D4C"/>
    <w:rsid w:val="005B7E40"/>
    <w:rsid w:val="005B7FC8"/>
    <w:rsid w:val="005C004D"/>
    <w:rsid w:val="005C00F4"/>
    <w:rsid w:val="005C0849"/>
    <w:rsid w:val="005C0D4C"/>
    <w:rsid w:val="005C0E8E"/>
    <w:rsid w:val="005C12BC"/>
    <w:rsid w:val="005C17FE"/>
    <w:rsid w:val="005C19A6"/>
    <w:rsid w:val="005C1D04"/>
    <w:rsid w:val="005C1D4D"/>
    <w:rsid w:val="005C2B69"/>
    <w:rsid w:val="005C2C84"/>
    <w:rsid w:val="005C2DA5"/>
    <w:rsid w:val="005C2E26"/>
    <w:rsid w:val="005C3011"/>
    <w:rsid w:val="005C3042"/>
    <w:rsid w:val="005C3502"/>
    <w:rsid w:val="005C3567"/>
    <w:rsid w:val="005C3A9D"/>
    <w:rsid w:val="005C3D1F"/>
    <w:rsid w:val="005C3D3B"/>
    <w:rsid w:val="005C3FC7"/>
    <w:rsid w:val="005C3FCE"/>
    <w:rsid w:val="005C44B4"/>
    <w:rsid w:val="005C4BD2"/>
    <w:rsid w:val="005C4CCF"/>
    <w:rsid w:val="005C536D"/>
    <w:rsid w:val="005C5C8A"/>
    <w:rsid w:val="005C5CD8"/>
    <w:rsid w:val="005C5EB9"/>
    <w:rsid w:val="005C62B0"/>
    <w:rsid w:val="005C648B"/>
    <w:rsid w:val="005C67B8"/>
    <w:rsid w:val="005C6E18"/>
    <w:rsid w:val="005C6F97"/>
    <w:rsid w:val="005C7187"/>
    <w:rsid w:val="005C759A"/>
    <w:rsid w:val="005C7855"/>
    <w:rsid w:val="005C78CF"/>
    <w:rsid w:val="005C7E4A"/>
    <w:rsid w:val="005C7F8A"/>
    <w:rsid w:val="005D01E6"/>
    <w:rsid w:val="005D0705"/>
    <w:rsid w:val="005D07F3"/>
    <w:rsid w:val="005D0AC4"/>
    <w:rsid w:val="005D0E34"/>
    <w:rsid w:val="005D0E8A"/>
    <w:rsid w:val="005D0ECD"/>
    <w:rsid w:val="005D107A"/>
    <w:rsid w:val="005D12D6"/>
    <w:rsid w:val="005D1461"/>
    <w:rsid w:val="005D18F5"/>
    <w:rsid w:val="005D1A00"/>
    <w:rsid w:val="005D1DC9"/>
    <w:rsid w:val="005D1DCA"/>
    <w:rsid w:val="005D2E2C"/>
    <w:rsid w:val="005D3381"/>
    <w:rsid w:val="005D3BBF"/>
    <w:rsid w:val="005D41D8"/>
    <w:rsid w:val="005D426F"/>
    <w:rsid w:val="005D4296"/>
    <w:rsid w:val="005D456F"/>
    <w:rsid w:val="005D46A2"/>
    <w:rsid w:val="005D4A6C"/>
    <w:rsid w:val="005D50CB"/>
    <w:rsid w:val="005D50DF"/>
    <w:rsid w:val="005D513E"/>
    <w:rsid w:val="005D51EF"/>
    <w:rsid w:val="005D5252"/>
    <w:rsid w:val="005D55EE"/>
    <w:rsid w:val="005D5736"/>
    <w:rsid w:val="005D588C"/>
    <w:rsid w:val="005D5A29"/>
    <w:rsid w:val="005D5B21"/>
    <w:rsid w:val="005D5D5A"/>
    <w:rsid w:val="005D5E9C"/>
    <w:rsid w:val="005D5F0E"/>
    <w:rsid w:val="005D60D1"/>
    <w:rsid w:val="005D6153"/>
    <w:rsid w:val="005D62F9"/>
    <w:rsid w:val="005D68B8"/>
    <w:rsid w:val="005D6EB6"/>
    <w:rsid w:val="005D712C"/>
    <w:rsid w:val="005D72F8"/>
    <w:rsid w:val="005D7AAD"/>
    <w:rsid w:val="005D7D02"/>
    <w:rsid w:val="005D7FC6"/>
    <w:rsid w:val="005E007E"/>
    <w:rsid w:val="005E02BE"/>
    <w:rsid w:val="005E0471"/>
    <w:rsid w:val="005E06D2"/>
    <w:rsid w:val="005E0806"/>
    <w:rsid w:val="005E086B"/>
    <w:rsid w:val="005E0963"/>
    <w:rsid w:val="005E0D8F"/>
    <w:rsid w:val="005E0DC5"/>
    <w:rsid w:val="005E1515"/>
    <w:rsid w:val="005E15F0"/>
    <w:rsid w:val="005E1668"/>
    <w:rsid w:val="005E1797"/>
    <w:rsid w:val="005E17F9"/>
    <w:rsid w:val="005E182E"/>
    <w:rsid w:val="005E18BF"/>
    <w:rsid w:val="005E19CC"/>
    <w:rsid w:val="005E1C1D"/>
    <w:rsid w:val="005E1C6C"/>
    <w:rsid w:val="005E1CF5"/>
    <w:rsid w:val="005E1FF7"/>
    <w:rsid w:val="005E20A7"/>
    <w:rsid w:val="005E21B6"/>
    <w:rsid w:val="005E2306"/>
    <w:rsid w:val="005E24EA"/>
    <w:rsid w:val="005E2DE9"/>
    <w:rsid w:val="005E2DEE"/>
    <w:rsid w:val="005E2E51"/>
    <w:rsid w:val="005E30F4"/>
    <w:rsid w:val="005E328F"/>
    <w:rsid w:val="005E3347"/>
    <w:rsid w:val="005E3B0E"/>
    <w:rsid w:val="005E3E76"/>
    <w:rsid w:val="005E3EF7"/>
    <w:rsid w:val="005E43F9"/>
    <w:rsid w:val="005E442B"/>
    <w:rsid w:val="005E47E6"/>
    <w:rsid w:val="005E4916"/>
    <w:rsid w:val="005E4A07"/>
    <w:rsid w:val="005E4C1D"/>
    <w:rsid w:val="005E5332"/>
    <w:rsid w:val="005E5696"/>
    <w:rsid w:val="005E56B9"/>
    <w:rsid w:val="005E5F8F"/>
    <w:rsid w:val="005E63AE"/>
    <w:rsid w:val="005E6D30"/>
    <w:rsid w:val="005E6ED1"/>
    <w:rsid w:val="005E7256"/>
    <w:rsid w:val="005E72CD"/>
    <w:rsid w:val="005E73C5"/>
    <w:rsid w:val="005E795C"/>
    <w:rsid w:val="005F0121"/>
    <w:rsid w:val="005F030F"/>
    <w:rsid w:val="005F0522"/>
    <w:rsid w:val="005F05D8"/>
    <w:rsid w:val="005F0D82"/>
    <w:rsid w:val="005F0FE2"/>
    <w:rsid w:val="005F129B"/>
    <w:rsid w:val="005F14B9"/>
    <w:rsid w:val="005F18B8"/>
    <w:rsid w:val="005F1A49"/>
    <w:rsid w:val="005F1BBF"/>
    <w:rsid w:val="005F1F7C"/>
    <w:rsid w:val="005F20DF"/>
    <w:rsid w:val="005F2924"/>
    <w:rsid w:val="005F296E"/>
    <w:rsid w:val="005F2AA5"/>
    <w:rsid w:val="005F2C1C"/>
    <w:rsid w:val="005F2DCD"/>
    <w:rsid w:val="005F2E61"/>
    <w:rsid w:val="005F3133"/>
    <w:rsid w:val="005F31B7"/>
    <w:rsid w:val="005F355B"/>
    <w:rsid w:val="005F3728"/>
    <w:rsid w:val="005F37BF"/>
    <w:rsid w:val="005F3D72"/>
    <w:rsid w:val="005F420E"/>
    <w:rsid w:val="005F4339"/>
    <w:rsid w:val="005F435A"/>
    <w:rsid w:val="005F43F8"/>
    <w:rsid w:val="005F4CFD"/>
    <w:rsid w:val="005F5123"/>
    <w:rsid w:val="005F5578"/>
    <w:rsid w:val="005F55B1"/>
    <w:rsid w:val="005F59D2"/>
    <w:rsid w:val="005F5BC5"/>
    <w:rsid w:val="005F5C85"/>
    <w:rsid w:val="005F5FBA"/>
    <w:rsid w:val="005F600D"/>
    <w:rsid w:val="005F657F"/>
    <w:rsid w:val="005F6722"/>
    <w:rsid w:val="005F67D9"/>
    <w:rsid w:val="005F692A"/>
    <w:rsid w:val="005F6AAF"/>
    <w:rsid w:val="005F7049"/>
    <w:rsid w:val="005F7143"/>
    <w:rsid w:val="005F7229"/>
    <w:rsid w:val="005F724B"/>
    <w:rsid w:val="005F76E5"/>
    <w:rsid w:val="005F7733"/>
    <w:rsid w:val="005F780E"/>
    <w:rsid w:val="005F7F39"/>
    <w:rsid w:val="0060022C"/>
    <w:rsid w:val="0060022F"/>
    <w:rsid w:val="006004C6"/>
    <w:rsid w:val="00600976"/>
    <w:rsid w:val="00600D82"/>
    <w:rsid w:val="00600EFF"/>
    <w:rsid w:val="00600FB6"/>
    <w:rsid w:val="00601284"/>
    <w:rsid w:val="0060142F"/>
    <w:rsid w:val="0060162C"/>
    <w:rsid w:val="00601A72"/>
    <w:rsid w:val="00601BC4"/>
    <w:rsid w:val="00601EDF"/>
    <w:rsid w:val="00601FB9"/>
    <w:rsid w:val="00602023"/>
    <w:rsid w:val="0060208A"/>
    <w:rsid w:val="006021A8"/>
    <w:rsid w:val="006021F1"/>
    <w:rsid w:val="00602361"/>
    <w:rsid w:val="00602AB1"/>
    <w:rsid w:val="00602BBE"/>
    <w:rsid w:val="00602C92"/>
    <w:rsid w:val="00603343"/>
    <w:rsid w:val="00603636"/>
    <w:rsid w:val="00603882"/>
    <w:rsid w:val="00603BD6"/>
    <w:rsid w:val="006041D1"/>
    <w:rsid w:val="0060461F"/>
    <w:rsid w:val="00604928"/>
    <w:rsid w:val="00604AA6"/>
    <w:rsid w:val="00604AC9"/>
    <w:rsid w:val="00604D6A"/>
    <w:rsid w:val="0060504C"/>
    <w:rsid w:val="006053FF"/>
    <w:rsid w:val="00605D2B"/>
    <w:rsid w:val="00605D46"/>
    <w:rsid w:val="00606428"/>
    <w:rsid w:val="006064DA"/>
    <w:rsid w:val="00606806"/>
    <w:rsid w:val="00606A9A"/>
    <w:rsid w:val="00606BF9"/>
    <w:rsid w:val="00606E36"/>
    <w:rsid w:val="00606FE8"/>
    <w:rsid w:val="006070DC"/>
    <w:rsid w:val="00607248"/>
    <w:rsid w:val="00607614"/>
    <w:rsid w:val="00607BF3"/>
    <w:rsid w:val="00607EAC"/>
    <w:rsid w:val="006101E5"/>
    <w:rsid w:val="00610272"/>
    <w:rsid w:val="0061034A"/>
    <w:rsid w:val="0061042E"/>
    <w:rsid w:val="00610ADA"/>
    <w:rsid w:val="006110ED"/>
    <w:rsid w:val="00611125"/>
    <w:rsid w:val="0061167D"/>
    <w:rsid w:val="0061191C"/>
    <w:rsid w:val="00611A22"/>
    <w:rsid w:val="00611ABE"/>
    <w:rsid w:val="00611B0F"/>
    <w:rsid w:val="006122F7"/>
    <w:rsid w:val="00612320"/>
    <w:rsid w:val="00612F8C"/>
    <w:rsid w:val="00613060"/>
    <w:rsid w:val="006139B7"/>
    <w:rsid w:val="0061431B"/>
    <w:rsid w:val="00614B94"/>
    <w:rsid w:val="00615151"/>
    <w:rsid w:val="0061639F"/>
    <w:rsid w:val="006169F4"/>
    <w:rsid w:val="00616CD7"/>
    <w:rsid w:val="00616E83"/>
    <w:rsid w:val="006172CB"/>
    <w:rsid w:val="00617598"/>
    <w:rsid w:val="00617717"/>
    <w:rsid w:val="006177E0"/>
    <w:rsid w:val="00617B38"/>
    <w:rsid w:val="00617C5C"/>
    <w:rsid w:val="00617F1F"/>
    <w:rsid w:val="0062017F"/>
    <w:rsid w:val="006204B0"/>
    <w:rsid w:val="006205AC"/>
    <w:rsid w:val="006208F2"/>
    <w:rsid w:val="0062095A"/>
    <w:rsid w:val="00620B88"/>
    <w:rsid w:val="0062106A"/>
    <w:rsid w:val="006212BB"/>
    <w:rsid w:val="0062157E"/>
    <w:rsid w:val="00621792"/>
    <w:rsid w:val="00621793"/>
    <w:rsid w:val="0062187E"/>
    <w:rsid w:val="006218B5"/>
    <w:rsid w:val="00621B37"/>
    <w:rsid w:val="00621F3E"/>
    <w:rsid w:val="00621FF1"/>
    <w:rsid w:val="00622521"/>
    <w:rsid w:val="00622530"/>
    <w:rsid w:val="00622865"/>
    <w:rsid w:val="006228FA"/>
    <w:rsid w:val="00622951"/>
    <w:rsid w:val="00622A72"/>
    <w:rsid w:val="00622AB0"/>
    <w:rsid w:val="00622CD9"/>
    <w:rsid w:val="00622EC6"/>
    <w:rsid w:val="006231E3"/>
    <w:rsid w:val="0062347E"/>
    <w:rsid w:val="00623753"/>
    <w:rsid w:val="00623771"/>
    <w:rsid w:val="00623DB9"/>
    <w:rsid w:val="00623DDF"/>
    <w:rsid w:val="00624771"/>
    <w:rsid w:val="00624824"/>
    <w:rsid w:val="00624933"/>
    <w:rsid w:val="006249CB"/>
    <w:rsid w:val="00624D6B"/>
    <w:rsid w:val="00624F5A"/>
    <w:rsid w:val="006250E0"/>
    <w:rsid w:val="006252E5"/>
    <w:rsid w:val="006254F8"/>
    <w:rsid w:val="0062599F"/>
    <w:rsid w:val="006259AD"/>
    <w:rsid w:val="00625C4A"/>
    <w:rsid w:val="00625D47"/>
    <w:rsid w:val="00626476"/>
    <w:rsid w:val="006265BA"/>
    <w:rsid w:val="00626ABD"/>
    <w:rsid w:val="00626C2B"/>
    <w:rsid w:val="00626E1D"/>
    <w:rsid w:val="006274E5"/>
    <w:rsid w:val="006276E3"/>
    <w:rsid w:val="00630253"/>
    <w:rsid w:val="0063038C"/>
    <w:rsid w:val="00630458"/>
    <w:rsid w:val="006304F7"/>
    <w:rsid w:val="00630544"/>
    <w:rsid w:val="006305D0"/>
    <w:rsid w:val="00630804"/>
    <w:rsid w:val="00630A0C"/>
    <w:rsid w:val="00630D55"/>
    <w:rsid w:val="00630DDD"/>
    <w:rsid w:val="00630E9D"/>
    <w:rsid w:val="00630F6D"/>
    <w:rsid w:val="00631413"/>
    <w:rsid w:val="00631DC8"/>
    <w:rsid w:val="00631E8F"/>
    <w:rsid w:val="00631EC2"/>
    <w:rsid w:val="00632374"/>
    <w:rsid w:val="0063248C"/>
    <w:rsid w:val="00632985"/>
    <w:rsid w:val="00632F93"/>
    <w:rsid w:val="00632FB7"/>
    <w:rsid w:val="0063319B"/>
    <w:rsid w:val="00633A01"/>
    <w:rsid w:val="00633CE1"/>
    <w:rsid w:val="00633FDD"/>
    <w:rsid w:val="00634011"/>
    <w:rsid w:val="006345D6"/>
    <w:rsid w:val="00634C57"/>
    <w:rsid w:val="006350EB"/>
    <w:rsid w:val="00635448"/>
    <w:rsid w:val="00635BAC"/>
    <w:rsid w:val="00635C83"/>
    <w:rsid w:val="00635FA8"/>
    <w:rsid w:val="00635FD5"/>
    <w:rsid w:val="00636BB6"/>
    <w:rsid w:val="006373B1"/>
    <w:rsid w:val="00637A6E"/>
    <w:rsid w:val="00637A76"/>
    <w:rsid w:val="00637E54"/>
    <w:rsid w:val="00640020"/>
    <w:rsid w:val="0064041D"/>
    <w:rsid w:val="00640814"/>
    <w:rsid w:val="00640D84"/>
    <w:rsid w:val="00640EDB"/>
    <w:rsid w:val="006412EA"/>
    <w:rsid w:val="00641462"/>
    <w:rsid w:val="00642368"/>
    <w:rsid w:val="00642445"/>
    <w:rsid w:val="00642826"/>
    <w:rsid w:val="00642953"/>
    <w:rsid w:val="00642971"/>
    <w:rsid w:val="00642EC2"/>
    <w:rsid w:val="0064361A"/>
    <w:rsid w:val="00643998"/>
    <w:rsid w:val="00643C6B"/>
    <w:rsid w:val="00643C9E"/>
    <w:rsid w:val="00643E54"/>
    <w:rsid w:val="00643F29"/>
    <w:rsid w:val="00643F98"/>
    <w:rsid w:val="006441CF"/>
    <w:rsid w:val="006445A6"/>
    <w:rsid w:val="00644657"/>
    <w:rsid w:val="00644817"/>
    <w:rsid w:val="00644BB9"/>
    <w:rsid w:val="00644E2F"/>
    <w:rsid w:val="0064517C"/>
    <w:rsid w:val="00645320"/>
    <w:rsid w:val="006455EC"/>
    <w:rsid w:val="006457DC"/>
    <w:rsid w:val="006461E2"/>
    <w:rsid w:val="00646419"/>
    <w:rsid w:val="0064643C"/>
    <w:rsid w:val="006466F2"/>
    <w:rsid w:val="0064688A"/>
    <w:rsid w:val="006468AB"/>
    <w:rsid w:val="00646920"/>
    <w:rsid w:val="00646CFB"/>
    <w:rsid w:val="00646FB0"/>
    <w:rsid w:val="00647054"/>
    <w:rsid w:val="006470C5"/>
    <w:rsid w:val="006471DC"/>
    <w:rsid w:val="00647426"/>
    <w:rsid w:val="006479D2"/>
    <w:rsid w:val="00647B25"/>
    <w:rsid w:val="00647E78"/>
    <w:rsid w:val="00647ECD"/>
    <w:rsid w:val="00650003"/>
    <w:rsid w:val="00650225"/>
    <w:rsid w:val="0065036D"/>
    <w:rsid w:val="00650376"/>
    <w:rsid w:val="00650BCC"/>
    <w:rsid w:val="00650CF0"/>
    <w:rsid w:val="00651166"/>
    <w:rsid w:val="006512FB"/>
    <w:rsid w:val="0065134B"/>
    <w:rsid w:val="00651371"/>
    <w:rsid w:val="00651882"/>
    <w:rsid w:val="00651A17"/>
    <w:rsid w:val="00651B88"/>
    <w:rsid w:val="00651BFB"/>
    <w:rsid w:val="00651D84"/>
    <w:rsid w:val="00652418"/>
    <w:rsid w:val="00652690"/>
    <w:rsid w:val="00652940"/>
    <w:rsid w:val="00653092"/>
    <w:rsid w:val="0065340E"/>
    <w:rsid w:val="006536C5"/>
    <w:rsid w:val="00653EFE"/>
    <w:rsid w:val="006540E1"/>
    <w:rsid w:val="00654173"/>
    <w:rsid w:val="0065442A"/>
    <w:rsid w:val="0065444E"/>
    <w:rsid w:val="0065455F"/>
    <w:rsid w:val="00654B47"/>
    <w:rsid w:val="00654D9B"/>
    <w:rsid w:val="00654FF0"/>
    <w:rsid w:val="0065534A"/>
    <w:rsid w:val="0065548A"/>
    <w:rsid w:val="0065580A"/>
    <w:rsid w:val="00655823"/>
    <w:rsid w:val="00655A6F"/>
    <w:rsid w:val="00655F72"/>
    <w:rsid w:val="00656028"/>
    <w:rsid w:val="006566B4"/>
    <w:rsid w:val="0065672C"/>
    <w:rsid w:val="00656767"/>
    <w:rsid w:val="00656BA4"/>
    <w:rsid w:val="00657125"/>
    <w:rsid w:val="006576CD"/>
    <w:rsid w:val="00657766"/>
    <w:rsid w:val="0065778F"/>
    <w:rsid w:val="00657941"/>
    <w:rsid w:val="00657B64"/>
    <w:rsid w:val="00657B7B"/>
    <w:rsid w:val="00657C3F"/>
    <w:rsid w:val="00657E4D"/>
    <w:rsid w:val="0066007A"/>
    <w:rsid w:val="006602E1"/>
    <w:rsid w:val="006605E9"/>
    <w:rsid w:val="006609E1"/>
    <w:rsid w:val="00660ACF"/>
    <w:rsid w:val="00660EE6"/>
    <w:rsid w:val="00661092"/>
    <w:rsid w:val="00661463"/>
    <w:rsid w:val="006617A0"/>
    <w:rsid w:val="00661B84"/>
    <w:rsid w:val="00661E26"/>
    <w:rsid w:val="00662139"/>
    <w:rsid w:val="0066234B"/>
    <w:rsid w:val="00662D44"/>
    <w:rsid w:val="006631D1"/>
    <w:rsid w:val="00663241"/>
    <w:rsid w:val="00663265"/>
    <w:rsid w:val="0066346B"/>
    <w:rsid w:val="00663542"/>
    <w:rsid w:val="00663973"/>
    <w:rsid w:val="00663A6F"/>
    <w:rsid w:val="00663A91"/>
    <w:rsid w:val="006641F8"/>
    <w:rsid w:val="0066435C"/>
    <w:rsid w:val="00664ACD"/>
    <w:rsid w:val="00664F6B"/>
    <w:rsid w:val="006651FC"/>
    <w:rsid w:val="0066523B"/>
    <w:rsid w:val="0066571F"/>
    <w:rsid w:val="00665976"/>
    <w:rsid w:val="00665A38"/>
    <w:rsid w:val="00665AC4"/>
    <w:rsid w:val="00665EF1"/>
    <w:rsid w:val="00665F5C"/>
    <w:rsid w:val="00666056"/>
    <w:rsid w:val="00666393"/>
    <w:rsid w:val="0066650F"/>
    <w:rsid w:val="0066699D"/>
    <w:rsid w:val="006669B6"/>
    <w:rsid w:val="00666A05"/>
    <w:rsid w:val="00666E5A"/>
    <w:rsid w:val="00666EE0"/>
    <w:rsid w:val="00666F50"/>
    <w:rsid w:val="006670B5"/>
    <w:rsid w:val="006679FC"/>
    <w:rsid w:val="00667E13"/>
    <w:rsid w:val="00667FB5"/>
    <w:rsid w:val="006701D3"/>
    <w:rsid w:val="00670248"/>
    <w:rsid w:val="0067061C"/>
    <w:rsid w:val="006706EF"/>
    <w:rsid w:val="00670E58"/>
    <w:rsid w:val="00670EA1"/>
    <w:rsid w:val="006715C9"/>
    <w:rsid w:val="00671774"/>
    <w:rsid w:val="00671F3D"/>
    <w:rsid w:val="00671F4B"/>
    <w:rsid w:val="0067207C"/>
    <w:rsid w:val="006722E7"/>
    <w:rsid w:val="0067272E"/>
    <w:rsid w:val="00672901"/>
    <w:rsid w:val="00672BA3"/>
    <w:rsid w:val="00672D9E"/>
    <w:rsid w:val="00672FC0"/>
    <w:rsid w:val="006732BE"/>
    <w:rsid w:val="006732D2"/>
    <w:rsid w:val="00673306"/>
    <w:rsid w:val="00673320"/>
    <w:rsid w:val="0067345C"/>
    <w:rsid w:val="006736F5"/>
    <w:rsid w:val="006737F9"/>
    <w:rsid w:val="006738D3"/>
    <w:rsid w:val="00673949"/>
    <w:rsid w:val="00673E63"/>
    <w:rsid w:val="00673F91"/>
    <w:rsid w:val="00674459"/>
    <w:rsid w:val="0067468B"/>
    <w:rsid w:val="00674B51"/>
    <w:rsid w:val="006755E4"/>
    <w:rsid w:val="0067569A"/>
    <w:rsid w:val="00675918"/>
    <w:rsid w:val="00675F13"/>
    <w:rsid w:val="006761F2"/>
    <w:rsid w:val="006766BC"/>
    <w:rsid w:val="0067728B"/>
    <w:rsid w:val="006774AA"/>
    <w:rsid w:val="006778B4"/>
    <w:rsid w:val="00677913"/>
    <w:rsid w:val="00677BA1"/>
    <w:rsid w:val="00677BBE"/>
    <w:rsid w:val="00677ED8"/>
    <w:rsid w:val="0068004B"/>
    <w:rsid w:val="00680275"/>
    <w:rsid w:val="00680604"/>
    <w:rsid w:val="006808C6"/>
    <w:rsid w:val="006813B4"/>
    <w:rsid w:val="006814C6"/>
    <w:rsid w:val="00681B8B"/>
    <w:rsid w:val="00681F8F"/>
    <w:rsid w:val="006822D9"/>
    <w:rsid w:val="006822F1"/>
    <w:rsid w:val="00682784"/>
    <w:rsid w:val="006828B0"/>
    <w:rsid w:val="00682986"/>
    <w:rsid w:val="006829CB"/>
    <w:rsid w:val="00682CBA"/>
    <w:rsid w:val="00682E38"/>
    <w:rsid w:val="006833C7"/>
    <w:rsid w:val="006838B1"/>
    <w:rsid w:val="00683AEA"/>
    <w:rsid w:val="00683B3F"/>
    <w:rsid w:val="00683D71"/>
    <w:rsid w:val="006841D9"/>
    <w:rsid w:val="00684692"/>
    <w:rsid w:val="0068476D"/>
    <w:rsid w:val="00684835"/>
    <w:rsid w:val="00684C6D"/>
    <w:rsid w:val="00684DE1"/>
    <w:rsid w:val="00685153"/>
    <w:rsid w:val="00685222"/>
    <w:rsid w:val="00685423"/>
    <w:rsid w:val="0068571F"/>
    <w:rsid w:val="0068585E"/>
    <w:rsid w:val="006859DE"/>
    <w:rsid w:val="00685F57"/>
    <w:rsid w:val="006860CE"/>
    <w:rsid w:val="0068625B"/>
    <w:rsid w:val="006862DF"/>
    <w:rsid w:val="00686D0F"/>
    <w:rsid w:val="0068700A"/>
    <w:rsid w:val="006874B8"/>
    <w:rsid w:val="0068752C"/>
    <w:rsid w:val="0068761E"/>
    <w:rsid w:val="006876AB"/>
    <w:rsid w:val="00687B5F"/>
    <w:rsid w:val="00687BCA"/>
    <w:rsid w:val="00690681"/>
    <w:rsid w:val="00690888"/>
    <w:rsid w:val="006909F2"/>
    <w:rsid w:val="00691091"/>
    <w:rsid w:val="00691549"/>
    <w:rsid w:val="006918EC"/>
    <w:rsid w:val="00691AB2"/>
    <w:rsid w:val="00691E0A"/>
    <w:rsid w:val="00691E45"/>
    <w:rsid w:val="006923DC"/>
    <w:rsid w:val="006924C1"/>
    <w:rsid w:val="006926CE"/>
    <w:rsid w:val="00692AAC"/>
    <w:rsid w:val="00692B01"/>
    <w:rsid w:val="00692E72"/>
    <w:rsid w:val="00692F68"/>
    <w:rsid w:val="00692FB3"/>
    <w:rsid w:val="00692FC1"/>
    <w:rsid w:val="00693326"/>
    <w:rsid w:val="0069377E"/>
    <w:rsid w:val="0069378E"/>
    <w:rsid w:val="00693E88"/>
    <w:rsid w:val="00693FAA"/>
    <w:rsid w:val="00693FE5"/>
    <w:rsid w:val="00694025"/>
    <w:rsid w:val="00694480"/>
    <w:rsid w:val="00694577"/>
    <w:rsid w:val="0069460E"/>
    <w:rsid w:val="0069462D"/>
    <w:rsid w:val="0069473E"/>
    <w:rsid w:val="00694CC7"/>
    <w:rsid w:val="00694F1E"/>
    <w:rsid w:val="00694FB5"/>
    <w:rsid w:val="00695068"/>
    <w:rsid w:val="00695151"/>
    <w:rsid w:val="006952EC"/>
    <w:rsid w:val="0069563A"/>
    <w:rsid w:val="006957DA"/>
    <w:rsid w:val="00695AE8"/>
    <w:rsid w:val="006960EC"/>
    <w:rsid w:val="00696766"/>
    <w:rsid w:val="00696820"/>
    <w:rsid w:val="00696ADC"/>
    <w:rsid w:val="00696B78"/>
    <w:rsid w:val="00696CAE"/>
    <w:rsid w:val="00696FD9"/>
    <w:rsid w:val="0069709D"/>
    <w:rsid w:val="006970AE"/>
    <w:rsid w:val="006971A2"/>
    <w:rsid w:val="006971E3"/>
    <w:rsid w:val="0069728A"/>
    <w:rsid w:val="006974D4"/>
    <w:rsid w:val="006978AD"/>
    <w:rsid w:val="00697F7C"/>
    <w:rsid w:val="006A0479"/>
    <w:rsid w:val="006A0576"/>
    <w:rsid w:val="006A0C4A"/>
    <w:rsid w:val="006A118E"/>
    <w:rsid w:val="006A132B"/>
    <w:rsid w:val="006A1427"/>
    <w:rsid w:val="006A1579"/>
    <w:rsid w:val="006A1758"/>
    <w:rsid w:val="006A18EC"/>
    <w:rsid w:val="006A1DC4"/>
    <w:rsid w:val="006A1EA0"/>
    <w:rsid w:val="006A1FBA"/>
    <w:rsid w:val="006A24F3"/>
    <w:rsid w:val="006A2891"/>
    <w:rsid w:val="006A2949"/>
    <w:rsid w:val="006A3414"/>
    <w:rsid w:val="006A3747"/>
    <w:rsid w:val="006A3EE7"/>
    <w:rsid w:val="006A3FED"/>
    <w:rsid w:val="006A4304"/>
    <w:rsid w:val="006A4501"/>
    <w:rsid w:val="006A45B4"/>
    <w:rsid w:val="006A4646"/>
    <w:rsid w:val="006A4FE2"/>
    <w:rsid w:val="006A5132"/>
    <w:rsid w:val="006A51F3"/>
    <w:rsid w:val="006A589A"/>
    <w:rsid w:val="006A5C54"/>
    <w:rsid w:val="006A5D37"/>
    <w:rsid w:val="006A5EB2"/>
    <w:rsid w:val="006A5F49"/>
    <w:rsid w:val="006A6094"/>
    <w:rsid w:val="006A6232"/>
    <w:rsid w:val="006A6305"/>
    <w:rsid w:val="006A6415"/>
    <w:rsid w:val="006A7223"/>
    <w:rsid w:val="006A7230"/>
    <w:rsid w:val="006A76D6"/>
    <w:rsid w:val="006A7853"/>
    <w:rsid w:val="006A78C3"/>
    <w:rsid w:val="006A78D4"/>
    <w:rsid w:val="006A795C"/>
    <w:rsid w:val="006A7AD2"/>
    <w:rsid w:val="006A7ADD"/>
    <w:rsid w:val="006A7D56"/>
    <w:rsid w:val="006B017F"/>
    <w:rsid w:val="006B0377"/>
    <w:rsid w:val="006B0BC3"/>
    <w:rsid w:val="006B0F6F"/>
    <w:rsid w:val="006B14BE"/>
    <w:rsid w:val="006B1991"/>
    <w:rsid w:val="006B2065"/>
    <w:rsid w:val="006B23FC"/>
    <w:rsid w:val="006B247B"/>
    <w:rsid w:val="006B2781"/>
    <w:rsid w:val="006B28C8"/>
    <w:rsid w:val="006B2B34"/>
    <w:rsid w:val="006B2E84"/>
    <w:rsid w:val="006B3260"/>
    <w:rsid w:val="006B35B6"/>
    <w:rsid w:val="006B3614"/>
    <w:rsid w:val="006B36D6"/>
    <w:rsid w:val="006B3C7D"/>
    <w:rsid w:val="006B4389"/>
    <w:rsid w:val="006B463E"/>
    <w:rsid w:val="006B50C3"/>
    <w:rsid w:val="006B52C5"/>
    <w:rsid w:val="006B5D43"/>
    <w:rsid w:val="006B5F83"/>
    <w:rsid w:val="006B5F95"/>
    <w:rsid w:val="006B6045"/>
    <w:rsid w:val="006B6260"/>
    <w:rsid w:val="006B62CC"/>
    <w:rsid w:val="006B6553"/>
    <w:rsid w:val="006B6625"/>
    <w:rsid w:val="006B6BFF"/>
    <w:rsid w:val="006B6CC7"/>
    <w:rsid w:val="006B6D64"/>
    <w:rsid w:val="006B6E74"/>
    <w:rsid w:val="006B6F7E"/>
    <w:rsid w:val="006B720F"/>
    <w:rsid w:val="006B729E"/>
    <w:rsid w:val="006B7355"/>
    <w:rsid w:val="006B7396"/>
    <w:rsid w:val="006B755B"/>
    <w:rsid w:val="006B7B50"/>
    <w:rsid w:val="006B7C7A"/>
    <w:rsid w:val="006C07DC"/>
    <w:rsid w:val="006C0A17"/>
    <w:rsid w:val="006C12AF"/>
    <w:rsid w:val="006C1327"/>
    <w:rsid w:val="006C14ED"/>
    <w:rsid w:val="006C1556"/>
    <w:rsid w:val="006C15DD"/>
    <w:rsid w:val="006C1960"/>
    <w:rsid w:val="006C1AF7"/>
    <w:rsid w:val="006C1BA4"/>
    <w:rsid w:val="006C1F20"/>
    <w:rsid w:val="006C1F2B"/>
    <w:rsid w:val="006C21BF"/>
    <w:rsid w:val="006C2788"/>
    <w:rsid w:val="006C2943"/>
    <w:rsid w:val="006C2BFD"/>
    <w:rsid w:val="006C2C9D"/>
    <w:rsid w:val="006C2E16"/>
    <w:rsid w:val="006C300D"/>
    <w:rsid w:val="006C3016"/>
    <w:rsid w:val="006C31D6"/>
    <w:rsid w:val="006C3742"/>
    <w:rsid w:val="006C3864"/>
    <w:rsid w:val="006C39DE"/>
    <w:rsid w:val="006C4043"/>
    <w:rsid w:val="006C42F3"/>
    <w:rsid w:val="006C44AD"/>
    <w:rsid w:val="006C5078"/>
    <w:rsid w:val="006C5610"/>
    <w:rsid w:val="006C56FD"/>
    <w:rsid w:val="006C57B3"/>
    <w:rsid w:val="006C5B8C"/>
    <w:rsid w:val="006C5FD7"/>
    <w:rsid w:val="006C6209"/>
    <w:rsid w:val="006C6585"/>
    <w:rsid w:val="006C67E3"/>
    <w:rsid w:val="006C69B1"/>
    <w:rsid w:val="006C6CDC"/>
    <w:rsid w:val="006C7C44"/>
    <w:rsid w:val="006C7CAB"/>
    <w:rsid w:val="006C7EE9"/>
    <w:rsid w:val="006C7F50"/>
    <w:rsid w:val="006C7FEC"/>
    <w:rsid w:val="006D01A8"/>
    <w:rsid w:val="006D046E"/>
    <w:rsid w:val="006D0559"/>
    <w:rsid w:val="006D0BAC"/>
    <w:rsid w:val="006D10C0"/>
    <w:rsid w:val="006D1420"/>
    <w:rsid w:val="006D1D9D"/>
    <w:rsid w:val="006D2314"/>
    <w:rsid w:val="006D2604"/>
    <w:rsid w:val="006D2873"/>
    <w:rsid w:val="006D2FA8"/>
    <w:rsid w:val="006D32BE"/>
    <w:rsid w:val="006D351D"/>
    <w:rsid w:val="006D3666"/>
    <w:rsid w:val="006D3683"/>
    <w:rsid w:val="006D3AC0"/>
    <w:rsid w:val="006D3EC1"/>
    <w:rsid w:val="006D45E5"/>
    <w:rsid w:val="006D477D"/>
    <w:rsid w:val="006D4843"/>
    <w:rsid w:val="006D48C7"/>
    <w:rsid w:val="006D4E98"/>
    <w:rsid w:val="006D5071"/>
    <w:rsid w:val="006D50B7"/>
    <w:rsid w:val="006D52E4"/>
    <w:rsid w:val="006D549E"/>
    <w:rsid w:val="006D561A"/>
    <w:rsid w:val="006D57EA"/>
    <w:rsid w:val="006D5A2B"/>
    <w:rsid w:val="006D5AF4"/>
    <w:rsid w:val="006D5B79"/>
    <w:rsid w:val="006D5F5C"/>
    <w:rsid w:val="006D68F8"/>
    <w:rsid w:val="006D6C61"/>
    <w:rsid w:val="006D6DAC"/>
    <w:rsid w:val="006D72A1"/>
    <w:rsid w:val="006D7616"/>
    <w:rsid w:val="006D7A75"/>
    <w:rsid w:val="006D7BAC"/>
    <w:rsid w:val="006D7D5C"/>
    <w:rsid w:val="006E01E0"/>
    <w:rsid w:val="006E05E2"/>
    <w:rsid w:val="006E0695"/>
    <w:rsid w:val="006E08D0"/>
    <w:rsid w:val="006E08E1"/>
    <w:rsid w:val="006E0AE7"/>
    <w:rsid w:val="006E0F55"/>
    <w:rsid w:val="006E124B"/>
    <w:rsid w:val="006E13A9"/>
    <w:rsid w:val="006E1490"/>
    <w:rsid w:val="006E1687"/>
    <w:rsid w:val="006E1690"/>
    <w:rsid w:val="006E199A"/>
    <w:rsid w:val="006E1AA7"/>
    <w:rsid w:val="006E1B7A"/>
    <w:rsid w:val="006E1E3A"/>
    <w:rsid w:val="006E1F04"/>
    <w:rsid w:val="006E20A2"/>
    <w:rsid w:val="006E2108"/>
    <w:rsid w:val="006E210B"/>
    <w:rsid w:val="006E2907"/>
    <w:rsid w:val="006E2CD7"/>
    <w:rsid w:val="006E2E32"/>
    <w:rsid w:val="006E36DA"/>
    <w:rsid w:val="006E3A46"/>
    <w:rsid w:val="006E3B24"/>
    <w:rsid w:val="006E408B"/>
    <w:rsid w:val="006E40C0"/>
    <w:rsid w:val="006E4135"/>
    <w:rsid w:val="006E4C83"/>
    <w:rsid w:val="006E4F0E"/>
    <w:rsid w:val="006E4F62"/>
    <w:rsid w:val="006E5070"/>
    <w:rsid w:val="006E5C42"/>
    <w:rsid w:val="006E5EEF"/>
    <w:rsid w:val="006E5F1E"/>
    <w:rsid w:val="006E60CD"/>
    <w:rsid w:val="006E62AF"/>
    <w:rsid w:val="006E637E"/>
    <w:rsid w:val="006E6A45"/>
    <w:rsid w:val="006E6A97"/>
    <w:rsid w:val="006E6F58"/>
    <w:rsid w:val="006E73E5"/>
    <w:rsid w:val="006E764D"/>
    <w:rsid w:val="006E768F"/>
    <w:rsid w:val="006E7909"/>
    <w:rsid w:val="006E7AD9"/>
    <w:rsid w:val="006E7DDE"/>
    <w:rsid w:val="006E7F5D"/>
    <w:rsid w:val="006F0153"/>
    <w:rsid w:val="006F0214"/>
    <w:rsid w:val="006F029D"/>
    <w:rsid w:val="006F0B14"/>
    <w:rsid w:val="006F0CE3"/>
    <w:rsid w:val="006F0D55"/>
    <w:rsid w:val="006F0DF4"/>
    <w:rsid w:val="006F0F2E"/>
    <w:rsid w:val="006F131A"/>
    <w:rsid w:val="006F13E5"/>
    <w:rsid w:val="006F18AF"/>
    <w:rsid w:val="006F197C"/>
    <w:rsid w:val="006F19F3"/>
    <w:rsid w:val="006F1CB1"/>
    <w:rsid w:val="006F21E5"/>
    <w:rsid w:val="006F2566"/>
    <w:rsid w:val="006F26DC"/>
    <w:rsid w:val="006F28AC"/>
    <w:rsid w:val="006F31CB"/>
    <w:rsid w:val="006F3220"/>
    <w:rsid w:val="006F338D"/>
    <w:rsid w:val="006F3695"/>
    <w:rsid w:val="006F36F1"/>
    <w:rsid w:val="006F37B9"/>
    <w:rsid w:val="006F3B7F"/>
    <w:rsid w:val="006F3DF0"/>
    <w:rsid w:val="006F3E50"/>
    <w:rsid w:val="006F406E"/>
    <w:rsid w:val="006F456E"/>
    <w:rsid w:val="006F45FD"/>
    <w:rsid w:val="006F4915"/>
    <w:rsid w:val="006F53D7"/>
    <w:rsid w:val="006F5502"/>
    <w:rsid w:val="006F57EA"/>
    <w:rsid w:val="006F5B78"/>
    <w:rsid w:val="006F5CC1"/>
    <w:rsid w:val="006F5CD5"/>
    <w:rsid w:val="006F5D33"/>
    <w:rsid w:val="006F6118"/>
    <w:rsid w:val="006F6568"/>
    <w:rsid w:val="006F6725"/>
    <w:rsid w:val="006F6782"/>
    <w:rsid w:val="006F6937"/>
    <w:rsid w:val="006F6D77"/>
    <w:rsid w:val="006F6F10"/>
    <w:rsid w:val="006F7012"/>
    <w:rsid w:val="006F7229"/>
    <w:rsid w:val="006F7417"/>
    <w:rsid w:val="006F75A9"/>
    <w:rsid w:val="006F7648"/>
    <w:rsid w:val="006F77AC"/>
    <w:rsid w:val="006F78D7"/>
    <w:rsid w:val="00700D73"/>
    <w:rsid w:val="00700F6A"/>
    <w:rsid w:val="007010F8"/>
    <w:rsid w:val="007012BB"/>
    <w:rsid w:val="0070130D"/>
    <w:rsid w:val="00701478"/>
    <w:rsid w:val="00701596"/>
    <w:rsid w:val="00701750"/>
    <w:rsid w:val="00701ABD"/>
    <w:rsid w:val="0070200E"/>
    <w:rsid w:val="00702693"/>
    <w:rsid w:val="0070277B"/>
    <w:rsid w:val="00702DF7"/>
    <w:rsid w:val="007030EF"/>
    <w:rsid w:val="00703447"/>
    <w:rsid w:val="00703C67"/>
    <w:rsid w:val="00703E25"/>
    <w:rsid w:val="00703FA3"/>
    <w:rsid w:val="00704080"/>
    <w:rsid w:val="0070457B"/>
    <w:rsid w:val="007046BF"/>
    <w:rsid w:val="00704C0A"/>
    <w:rsid w:val="00704FA7"/>
    <w:rsid w:val="007050CD"/>
    <w:rsid w:val="00705295"/>
    <w:rsid w:val="0070531C"/>
    <w:rsid w:val="00705667"/>
    <w:rsid w:val="00705705"/>
    <w:rsid w:val="00705C15"/>
    <w:rsid w:val="00706331"/>
    <w:rsid w:val="007065CF"/>
    <w:rsid w:val="00706665"/>
    <w:rsid w:val="00706788"/>
    <w:rsid w:val="00706898"/>
    <w:rsid w:val="00706E74"/>
    <w:rsid w:val="0070703C"/>
    <w:rsid w:val="00707497"/>
    <w:rsid w:val="00707746"/>
    <w:rsid w:val="007078A1"/>
    <w:rsid w:val="00707B49"/>
    <w:rsid w:val="007103B0"/>
    <w:rsid w:val="007103E8"/>
    <w:rsid w:val="007105FA"/>
    <w:rsid w:val="00710BAA"/>
    <w:rsid w:val="00710BC5"/>
    <w:rsid w:val="00710CB1"/>
    <w:rsid w:val="00710E38"/>
    <w:rsid w:val="007112F1"/>
    <w:rsid w:val="007113A8"/>
    <w:rsid w:val="00711AB6"/>
    <w:rsid w:val="00711ACE"/>
    <w:rsid w:val="00711AE1"/>
    <w:rsid w:val="00711C54"/>
    <w:rsid w:val="00711F63"/>
    <w:rsid w:val="007120BD"/>
    <w:rsid w:val="007121FE"/>
    <w:rsid w:val="00712331"/>
    <w:rsid w:val="00712378"/>
    <w:rsid w:val="00712A21"/>
    <w:rsid w:val="00712B40"/>
    <w:rsid w:val="00712FDA"/>
    <w:rsid w:val="00713064"/>
    <w:rsid w:val="007130C1"/>
    <w:rsid w:val="007131A2"/>
    <w:rsid w:val="00713363"/>
    <w:rsid w:val="007134CA"/>
    <w:rsid w:val="0071354F"/>
    <w:rsid w:val="00713697"/>
    <w:rsid w:val="007136EE"/>
    <w:rsid w:val="00713845"/>
    <w:rsid w:val="00713F68"/>
    <w:rsid w:val="00714008"/>
    <w:rsid w:val="007140DA"/>
    <w:rsid w:val="00714635"/>
    <w:rsid w:val="0071487B"/>
    <w:rsid w:val="00714A73"/>
    <w:rsid w:val="00714DB7"/>
    <w:rsid w:val="00714EEC"/>
    <w:rsid w:val="00714F8B"/>
    <w:rsid w:val="00715031"/>
    <w:rsid w:val="00715056"/>
    <w:rsid w:val="007151F5"/>
    <w:rsid w:val="00715220"/>
    <w:rsid w:val="007158C0"/>
    <w:rsid w:val="00715F43"/>
    <w:rsid w:val="00715F5D"/>
    <w:rsid w:val="00716027"/>
    <w:rsid w:val="00716259"/>
    <w:rsid w:val="0071636B"/>
    <w:rsid w:val="00716641"/>
    <w:rsid w:val="007169D4"/>
    <w:rsid w:val="00716AB8"/>
    <w:rsid w:val="00716C13"/>
    <w:rsid w:val="00716C46"/>
    <w:rsid w:val="00716F6A"/>
    <w:rsid w:val="00717191"/>
    <w:rsid w:val="00717537"/>
    <w:rsid w:val="007177BE"/>
    <w:rsid w:val="00717A35"/>
    <w:rsid w:val="00717AA3"/>
    <w:rsid w:val="00717C2A"/>
    <w:rsid w:val="00717F7B"/>
    <w:rsid w:val="00720050"/>
    <w:rsid w:val="007202BF"/>
    <w:rsid w:val="0072076D"/>
    <w:rsid w:val="00720BFA"/>
    <w:rsid w:val="00720E0A"/>
    <w:rsid w:val="007212A1"/>
    <w:rsid w:val="00721430"/>
    <w:rsid w:val="0072144D"/>
    <w:rsid w:val="00721546"/>
    <w:rsid w:val="00721838"/>
    <w:rsid w:val="007218DD"/>
    <w:rsid w:val="00721919"/>
    <w:rsid w:val="0072194B"/>
    <w:rsid w:val="00721AA3"/>
    <w:rsid w:val="00721B48"/>
    <w:rsid w:val="00721C3C"/>
    <w:rsid w:val="00721C58"/>
    <w:rsid w:val="00721E54"/>
    <w:rsid w:val="00721F37"/>
    <w:rsid w:val="00722219"/>
    <w:rsid w:val="00722692"/>
    <w:rsid w:val="00722AE7"/>
    <w:rsid w:val="00722C5A"/>
    <w:rsid w:val="007232E9"/>
    <w:rsid w:val="007234B5"/>
    <w:rsid w:val="0072352A"/>
    <w:rsid w:val="00723572"/>
    <w:rsid w:val="00723B44"/>
    <w:rsid w:val="00724543"/>
    <w:rsid w:val="00724636"/>
    <w:rsid w:val="00724A04"/>
    <w:rsid w:val="00724E71"/>
    <w:rsid w:val="00725634"/>
    <w:rsid w:val="007257CB"/>
    <w:rsid w:val="007259B4"/>
    <w:rsid w:val="00725B11"/>
    <w:rsid w:val="00725F15"/>
    <w:rsid w:val="00725FED"/>
    <w:rsid w:val="007260D8"/>
    <w:rsid w:val="0072616F"/>
    <w:rsid w:val="00726396"/>
    <w:rsid w:val="00726A0D"/>
    <w:rsid w:val="00727149"/>
    <w:rsid w:val="0072736C"/>
    <w:rsid w:val="0072798E"/>
    <w:rsid w:val="007301C6"/>
    <w:rsid w:val="007301F2"/>
    <w:rsid w:val="00730E90"/>
    <w:rsid w:val="00731371"/>
    <w:rsid w:val="00731485"/>
    <w:rsid w:val="007318F3"/>
    <w:rsid w:val="00731A7C"/>
    <w:rsid w:val="00731B4C"/>
    <w:rsid w:val="00731B8A"/>
    <w:rsid w:val="00731D3F"/>
    <w:rsid w:val="00731F5B"/>
    <w:rsid w:val="007320D2"/>
    <w:rsid w:val="00732144"/>
    <w:rsid w:val="007322C6"/>
    <w:rsid w:val="0073248A"/>
    <w:rsid w:val="00732E4F"/>
    <w:rsid w:val="00733133"/>
    <w:rsid w:val="007331F4"/>
    <w:rsid w:val="0073372A"/>
    <w:rsid w:val="007338F5"/>
    <w:rsid w:val="00733AF6"/>
    <w:rsid w:val="00733B98"/>
    <w:rsid w:val="00733C5F"/>
    <w:rsid w:val="0073415E"/>
    <w:rsid w:val="00734351"/>
    <w:rsid w:val="00734498"/>
    <w:rsid w:val="00734C61"/>
    <w:rsid w:val="00734FB5"/>
    <w:rsid w:val="007351E5"/>
    <w:rsid w:val="007351EC"/>
    <w:rsid w:val="0073529D"/>
    <w:rsid w:val="007352D7"/>
    <w:rsid w:val="00735559"/>
    <w:rsid w:val="007356E7"/>
    <w:rsid w:val="007357BF"/>
    <w:rsid w:val="007359D5"/>
    <w:rsid w:val="00735C17"/>
    <w:rsid w:val="00735E7B"/>
    <w:rsid w:val="00736228"/>
    <w:rsid w:val="007369B7"/>
    <w:rsid w:val="00736BAB"/>
    <w:rsid w:val="00736D16"/>
    <w:rsid w:val="007379EA"/>
    <w:rsid w:val="00737CC6"/>
    <w:rsid w:val="00737E2C"/>
    <w:rsid w:val="00740030"/>
    <w:rsid w:val="007400F8"/>
    <w:rsid w:val="00740244"/>
    <w:rsid w:val="00740A30"/>
    <w:rsid w:val="00740EA4"/>
    <w:rsid w:val="00740EF2"/>
    <w:rsid w:val="00741199"/>
    <w:rsid w:val="007411D6"/>
    <w:rsid w:val="00741248"/>
    <w:rsid w:val="00741279"/>
    <w:rsid w:val="0074146A"/>
    <w:rsid w:val="007414E9"/>
    <w:rsid w:val="00741839"/>
    <w:rsid w:val="007418CF"/>
    <w:rsid w:val="007418F5"/>
    <w:rsid w:val="00741961"/>
    <w:rsid w:val="00741DE7"/>
    <w:rsid w:val="00741E72"/>
    <w:rsid w:val="00741F3F"/>
    <w:rsid w:val="00742494"/>
    <w:rsid w:val="0074253E"/>
    <w:rsid w:val="00742569"/>
    <w:rsid w:val="00742773"/>
    <w:rsid w:val="00742821"/>
    <w:rsid w:val="00742E8D"/>
    <w:rsid w:val="007431E0"/>
    <w:rsid w:val="00743346"/>
    <w:rsid w:val="00743956"/>
    <w:rsid w:val="00743C4C"/>
    <w:rsid w:val="00744727"/>
    <w:rsid w:val="007448D6"/>
    <w:rsid w:val="00744989"/>
    <w:rsid w:val="007449CD"/>
    <w:rsid w:val="00744A10"/>
    <w:rsid w:val="00744A76"/>
    <w:rsid w:val="00744B9C"/>
    <w:rsid w:val="00744D15"/>
    <w:rsid w:val="00744E5E"/>
    <w:rsid w:val="0074532A"/>
    <w:rsid w:val="00745439"/>
    <w:rsid w:val="00745799"/>
    <w:rsid w:val="007457D8"/>
    <w:rsid w:val="00746049"/>
    <w:rsid w:val="0074636E"/>
    <w:rsid w:val="007467CB"/>
    <w:rsid w:val="00746D3F"/>
    <w:rsid w:val="00746DB8"/>
    <w:rsid w:val="00746EFC"/>
    <w:rsid w:val="00746FA5"/>
    <w:rsid w:val="00747338"/>
    <w:rsid w:val="00747382"/>
    <w:rsid w:val="00747757"/>
    <w:rsid w:val="00747B2B"/>
    <w:rsid w:val="00747C04"/>
    <w:rsid w:val="00747F01"/>
    <w:rsid w:val="00750002"/>
    <w:rsid w:val="007500B0"/>
    <w:rsid w:val="00750608"/>
    <w:rsid w:val="00750952"/>
    <w:rsid w:val="00750F58"/>
    <w:rsid w:val="00751491"/>
    <w:rsid w:val="0075188D"/>
    <w:rsid w:val="00751CD5"/>
    <w:rsid w:val="0075201D"/>
    <w:rsid w:val="00752182"/>
    <w:rsid w:val="007521E4"/>
    <w:rsid w:val="0075241C"/>
    <w:rsid w:val="00752452"/>
    <w:rsid w:val="00752598"/>
    <w:rsid w:val="007527E3"/>
    <w:rsid w:val="00752853"/>
    <w:rsid w:val="00752C66"/>
    <w:rsid w:val="007536BF"/>
    <w:rsid w:val="00753ED8"/>
    <w:rsid w:val="00754022"/>
    <w:rsid w:val="007544CC"/>
    <w:rsid w:val="00754B37"/>
    <w:rsid w:val="00754B8F"/>
    <w:rsid w:val="00754BDB"/>
    <w:rsid w:val="00754C21"/>
    <w:rsid w:val="00754EAD"/>
    <w:rsid w:val="00754EBA"/>
    <w:rsid w:val="00754FE9"/>
    <w:rsid w:val="007551CE"/>
    <w:rsid w:val="007554EC"/>
    <w:rsid w:val="00755635"/>
    <w:rsid w:val="0075574C"/>
    <w:rsid w:val="00755A88"/>
    <w:rsid w:val="0075665D"/>
    <w:rsid w:val="00756B88"/>
    <w:rsid w:val="0075706C"/>
    <w:rsid w:val="00757111"/>
    <w:rsid w:val="00757282"/>
    <w:rsid w:val="007575BE"/>
    <w:rsid w:val="0075777F"/>
    <w:rsid w:val="00757F2B"/>
    <w:rsid w:val="0076002E"/>
    <w:rsid w:val="00760204"/>
    <w:rsid w:val="00760309"/>
    <w:rsid w:val="007606FF"/>
    <w:rsid w:val="00760D13"/>
    <w:rsid w:val="00761048"/>
    <w:rsid w:val="007613EA"/>
    <w:rsid w:val="0076181B"/>
    <w:rsid w:val="00761919"/>
    <w:rsid w:val="00761998"/>
    <w:rsid w:val="00761C44"/>
    <w:rsid w:val="00761D6A"/>
    <w:rsid w:val="007620FB"/>
    <w:rsid w:val="0076217E"/>
    <w:rsid w:val="00762226"/>
    <w:rsid w:val="00762767"/>
    <w:rsid w:val="00762970"/>
    <w:rsid w:val="00762C3C"/>
    <w:rsid w:val="0076331F"/>
    <w:rsid w:val="00763409"/>
    <w:rsid w:val="007637A0"/>
    <w:rsid w:val="007639B7"/>
    <w:rsid w:val="00763D7D"/>
    <w:rsid w:val="00763D92"/>
    <w:rsid w:val="00763DC5"/>
    <w:rsid w:val="0076425B"/>
    <w:rsid w:val="00764485"/>
    <w:rsid w:val="007644B4"/>
    <w:rsid w:val="007644E0"/>
    <w:rsid w:val="00764524"/>
    <w:rsid w:val="00764AFD"/>
    <w:rsid w:val="00764B73"/>
    <w:rsid w:val="00764BE7"/>
    <w:rsid w:val="00764EBE"/>
    <w:rsid w:val="007653C9"/>
    <w:rsid w:val="00765488"/>
    <w:rsid w:val="00765842"/>
    <w:rsid w:val="0076596F"/>
    <w:rsid w:val="00765DEA"/>
    <w:rsid w:val="00766279"/>
    <w:rsid w:val="00766718"/>
    <w:rsid w:val="007667C2"/>
    <w:rsid w:val="007667C4"/>
    <w:rsid w:val="00766995"/>
    <w:rsid w:val="007669E9"/>
    <w:rsid w:val="00766C79"/>
    <w:rsid w:val="00766C80"/>
    <w:rsid w:val="007674AD"/>
    <w:rsid w:val="007676A3"/>
    <w:rsid w:val="00767C02"/>
    <w:rsid w:val="00767F85"/>
    <w:rsid w:val="00767FDA"/>
    <w:rsid w:val="00770064"/>
    <w:rsid w:val="00770360"/>
    <w:rsid w:val="0077096D"/>
    <w:rsid w:val="00770AF2"/>
    <w:rsid w:val="00770B0D"/>
    <w:rsid w:val="00770DD0"/>
    <w:rsid w:val="00770DF1"/>
    <w:rsid w:val="00770E6B"/>
    <w:rsid w:val="0077155D"/>
    <w:rsid w:val="00771BBF"/>
    <w:rsid w:val="00771BDB"/>
    <w:rsid w:val="007720C6"/>
    <w:rsid w:val="00772110"/>
    <w:rsid w:val="007722AB"/>
    <w:rsid w:val="007723EB"/>
    <w:rsid w:val="007724CD"/>
    <w:rsid w:val="0077260C"/>
    <w:rsid w:val="00772975"/>
    <w:rsid w:val="00772BDF"/>
    <w:rsid w:val="00772E36"/>
    <w:rsid w:val="00772EB6"/>
    <w:rsid w:val="00772F33"/>
    <w:rsid w:val="00773768"/>
    <w:rsid w:val="00773B1A"/>
    <w:rsid w:val="007743D3"/>
    <w:rsid w:val="00774499"/>
    <w:rsid w:val="007744F1"/>
    <w:rsid w:val="00774F86"/>
    <w:rsid w:val="00775114"/>
    <w:rsid w:val="007755E9"/>
    <w:rsid w:val="007756AF"/>
    <w:rsid w:val="00775705"/>
    <w:rsid w:val="00776506"/>
    <w:rsid w:val="00776F37"/>
    <w:rsid w:val="007770CC"/>
    <w:rsid w:val="00777298"/>
    <w:rsid w:val="0077749D"/>
    <w:rsid w:val="00777724"/>
    <w:rsid w:val="00777908"/>
    <w:rsid w:val="00777FBB"/>
    <w:rsid w:val="00777FC3"/>
    <w:rsid w:val="0078019F"/>
    <w:rsid w:val="00780AF1"/>
    <w:rsid w:val="00780B56"/>
    <w:rsid w:val="0078135B"/>
    <w:rsid w:val="007813D5"/>
    <w:rsid w:val="007814CC"/>
    <w:rsid w:val="007817B9"/>
    <w:rsid w:val="007819BA"/>
    <w:rsid w:val="00781E2E"/>
    <w:rsid w:val="00781EA3"/>
    <w:rsid w:val="00781F3B"/>
    <w:rsid w:val="00782151"/>
    <w:rsid w:val="00782269"/>
    <w:rsid w:val="007824D9"/>
    <w:rsid w:val="007826C1"/>
    <w:rsid w:val="0078284A"/>
    <w:rsid w:val="00782BC6"/>
    <w:rsid w:val="0078303C"/>
    <w:rsid w:val="00783583"/>
    <w:rsid w:val="00783B5B"/>
    <w:rsid w:val="00784D75"/>
    <w:rsid w:val="00784F2E"/>
    <w:rsid w:val="00785163"/>
    <w:rsid w:val="007851A5"/>
    <w:rsid w:val="0078548C"/>
    <w:rsid w:val="00785509"/>
    <w:rsid w:val="00785CE5"/>
    <w:rsid w:val="007865F4"/>
    <w:rsid w:val="00786E85"/>
    <w:rsid w:val="00786EB7"/>
    <w:rsid w:val="00786FDF"/>
    <w:rsid w:val="007872EA"/>
    <w:rsid w:val="0078732D"/>
    <w:rsid w:val="007877E3"/>
    <w:rsid w:val="007877E9"/>
    <w:rsid w:val="007879A6"/>
    <w:rsid w:val="007879B0"/>
    <w:rsid w:val="007906F8"/>
    <w:rsid w:val="00790A3C"/>
    <w:rsid w:val="00790B1D"/>
    <w:rsid w:val="00790B21"/>
    <w:rsid w:val="00790B7F"/>
    <w:rsid w:val="00790E4C"/>
    <w:rsid w:val="00790EA8"/>
    <w:rsid w:val="007910C5"/>
    <w:rsid w:val="007911DA"/>
    <w:rsid w:val="007917E0"/>
    <w:rsid w:val="0079191E"/>
    <w:rsid w:val="00791B89"/>
    <w:rsid w:val="00792030"/>
    <w:rsid w:val="00792228"/>
    <w:rsid w:val="007925B1"/>
    <w:rsid w:val="00792DB6"/>
    <w:rsid w:val="00792E07"/>
    <w:rsid w:val="00792FBD"/>
    <w:rsid w:val="0079344A"/>
    <w:rsid w:val="00793ABC"/>
    <w:rsid w:val="00793DAF"/>
    <w:rsid w:val="00794027"/>
    <w:rsid w:val="00794531"/>
    <w:rsid w:val="0079472E"/>
    <w:rsid w:val="00794937"/>
    <w:rsid w:val="007949A9"/>
    <w:rsid w:val="00794CBE"/>
    <w:rsid w:val="007952A0"/>
    <w:rsid w:val="007957E3"/>
    <w:rsid w:val="00795ABF"/>
    <w:rsid w:val="00795EC7"/>
    <w:rsid w:val="0079600D"/>
    <w:rsid w:val="007962DF"/>
    <w:rsid w:val="007964D3"/>
    <w:rsid w:val="007969F3"/>
    <w:rsid w:val="00796D44"/>
    <w:rsid w:val="00796EB3"/>
    <w:rsid w:val="00797528"/>
    <w:rsid w:val="00797623"/>
    <w:rsid w:val="00797EAD"/>
    <w:rsid w:val="007A02F0"/>
    <w:rsid w:val="007A07DF"/>
    <w:rsid w:val="007A0A69"/>
    <w:rsid w:val="007A0B17"/>
    <w:rsid w:val="007A0C55"/>
    <w:rsid w:val="007A0D5D"/>
    <w:rsid w:val="007A0F87"/>
    <w:rsid w:val="007A1619"/>
    <w:rsid w:val="007A1B0B"/>
    <w:rsid w:val="007A2478"/>
    <w:rsid w:val="007A26A3"/>
    <w:rsid w:val="007A2A30"/>
    <w:rsid w:val="007A2C92"/>
    <w:rsid w:val="007A2F2C"/>
    <w:rsid w:val="007A2F6D"/>
    <w:rsid w:val="007A3A32"/>
    <w:rsid w:val="007A3E17"/>
    <w:rsid w:val="007A4083"/>
    <w:rsid w:val="007A4831"/>
    <w:rsid w:val="007A487E"/>
    <w:rsid w:val="007A4905"/>
    <w:rsid w:val="007A4E99"/>
    <w:rsid w:val="007A50ED"/>
    <w:rsid w:val="007A51FB"/>
    <w:rsid w:val="007A5280"/>
    <w:rsid w:val="007A53B2"/>
    <w:rsid w:val="007A5947"/>
    <w:rsid w:val="007A5A1C"/>
    <w:rsid w:val="007A5A2F"/>
    <w:rsid w:val="007A5C5A"/>
    <w:rsid w:val="007A5C67"/>
    <w:rsid w:val="007A6128"/>
    <w:rsid w:val="007A6641"/>
    <w:rsid w:val="007A68B3"/>
    <w:rsid w:val="007A6A81"/>
    <w:rsid w:val="007A6AF1"/>
    <w:rsid w:val="007A6E8C"/>
    <w:rsid w:val="007A72AC"/>
    <w:rsid w:val="007A7B34"/>
    <w:rsid w:val="007A7C40"/>
    <w:rsid w:val="007A7DB7"/>
    <w:rsid w:val="007A7EFC"/>
    <w:rsid w:val="007B00A1"/>
    <w:rsid w:val="007B0584"/>
    <w:rsid w:val="007B0A95"/>
    <w:rsid w:val="007B0EA9"/>
    <w:rsid w:val="007B0EF7"/>
    <w:rsid w:val="007B1054"/>
    <w:rsid w:val="007B11EB"/>
    <w:rsid w:val="007B1359"/>
    <w:rsid w:val="007B17D4"/>
    <w:rsid w:val="007B1905"/>
    <w:rsid w:val="007B19A9"/>
    <w:rsid w:val="007B22A3"/>
    <w:rsid w:val="007B2410"/>
    <w:rsid w:val="007B266E"/>
    <w:rsid w:val="007B280C"/>
    <w:rsid w:val="007B29D9"/>
    <w:rsid w:val="007B2F3F"/>
    <w:rsid w:val="007B2FBF"/>
    <w:rsid w:val="007B3278"/>
    <w:rsid w:val="007B3584"/>
    <w:rsid w:val="007B3646"/>
    <w:rsid w:val="007B376B"/>
    <w:rsid w:val="007B390F"/>
    <w:rsid w:val="007B3AD7"/>
    <w:rsid w:val="007B408C"/>
    <w:rsid w:val="007B41D1"/>
    <w:rsid w:val="007B42A4"/>
    <w:rsid w:val="007B445F"/>
    <w:rsid w:val="007B4590"/>
    <w:rsid w:val="007B45D2"/>
    <w:rsid w:val="007B48AE"/>
    <w:rsid w:val="007B4B8B"/>
    <w:rsid w:val="007B4BB1"/>
    <w:rsid w:val="007B4E68"/>
    <w:rsid w:val="007B507D"/>
    <w:rsid w:val="007B50DB"/>
    <w:rsid w:val="007B5200"/>
    <w:rsid w:val="007B528D"/>
    <w:rsid w:val="007B5A7A"/>
    <w:rsid w:val="007B5DE2"/>
    <w:rsid w:val="007B611B"/>
    <w:rsid w:val="007B632F"/>
    <w:rsid w:val="007B6773"/>
    <w:rsid w:val="007B6F7D"/>
    <w:rsid w:val="007B72FA"/>
    <w:rsid w:val="007B7484"/>
    <w:rsid w:val="007B77CB"/>
    <w:rsid w:val="007B7C1B"/>
    <w:rsid w:val="007C012B"/>
    <w:rsid w:val="007C027C"/>
    <w:rsid w:val="007C02E9"/>
    <w:rsid w:val="007C04F9"/>
    <w:rsid w:val="007C054E"/>
    <w:rsid w:val="007C05C5"/>
    <w:rsid w:val="007C0790"/>
    <w:rsid w:val="007C092C"/>
    <w:rsid w:val="007C0A4C"/>
    <w:rsid w:val="007C0B38"/>
    <w:rsid w:val="007C0DEE"/>
    <w:rsid w:val="007C1168"/>
    <w:rsid w:val="007C1B8E"/>
    <w:rsid w:val="007C1B94"/>
    <w:rsid w:val="007C1FCB"/>
    <w:rsid w:val="007C2090"/>
    <w:rsid w:val="007C219B"/>
    <w:rsid w:val="007C229A"/>
    <w:rsid w:val="007C2532"/>
    <w:rsid w:val="007C254B"/>
    <w:rsid w:val="007C2C7C"/>
    <w:rsid w:val="007C2EE5"/>
    <w:rsid w:val="007C3316"/>
    <w:rsid w:val="007C481E"/>
    <w:rsid w:val="007C49C7"/>
    <w:rsid w:val="007C517A"/>
    <w:rsid w:val="007C58B1"/>
    <w:rsid w:val="007C58F3"/>
    <w:rsid w:val="007C64FE"/>
    <w:rsid w:val="007C6565"/>
    <w:rsid w:val="007C6CA0"/>
    <w:rsid w:val="007C6D3F"/>
    <w:rsid w:val="007C785C"/>
    <w:rsid w:val="007C78D8"/>
    <w:rsid w:val="007C7C1A"/>
    <w:rsid w:val="007C7C3A"/>
    <w:rsid w:val="007C7EF0"/>
    <w:rsid w:val="007D02CE"/>
    <w:rsid w:val="007D1444"/>
    <w:rsid w:val="007D16DF"/>
    <w:rsid w:val="007D1854"/>
    <w:rsid w:val="007D1AAB"/>
    <w:rsid w:val="007D1AE9"/>
    <w:rsid w:val="007D1FFE"/>
    <w:rsid w:val="007D2008"/>
    <w:rsid w:val="007D23DB"/>
    <w:rsid w:val="007D2E93"/>
    <w:rsid w:val="007D2FC0"/>
    <w:rsid w:val="007D33C2"/>
    <w:rsid w:val="007D341C"/>
    <w:rsid w:val="007D376A"/>
    <w:rsid w:val="007D3B46"/>
    <w:rsid w:val="007D3CC5"/>
    <w:rsid w:val="007D3DBE"/>
    <w:rsid w:val="007D40BB"/>
    <w:rsid w:val="007D462C"/>
    <w:rsid w:val="007D4B04"/>
    <w:rsid w:val="007D4CCA"/>
    <w:rsid w:val="007D4D4F"/>
    <w:rsid w:val="007D51C5"/>
    <w:rsid w:val="007D55B7"/>
    <w:rsid w:val="007D588D"/>
    <w:rsid w:val="007D588F"/>
    <w:rsid w:val="007D5F08"/>
    <w:rsid w:val="007D5FD3"/>
    <w:rsid w:val="007D6793"/>
    <w:rsid w:val="007D68C6"/>
    <w:rsid w:val="007D6CFC"/>
    <w:rsid w:val="007D6D01"/>
    <w:rsid w:val="007D6EB4"/>
    <w:rsid w:val="007D700E"/>
    <w:rsid w:val="007D7EAA"/>
    <w:rsid w:val="007D7F5B"/>
    <w:rsid w:val="007E0372"/>
    <w:rsid w:val="007E04B7"/>
    <w:rsid w:val="007E073E"/>
    <w:rsid w:val="007E08F7"/>
    <w:rsid w:val="007E0939"/>
    <w:rsid w:val="007E09D8"/>
    <w:rsid w:val="007E0A84"/>
    <w:rsid w:val="007E0F22"/>
    <w:rsid w:val="007E0FA6"/>
    <w:rsid w:val="007E12E7"/>
    <w:rsid w:val="007E15E8"/>
    <w:rsid w:val="007E16C4"/>
    <w:rsid w:val="007E1B06"/>
    <w:rsid w:val="007E1CB5"/>
    <w:rsid w:val="007E1D33"/>
    <w:rsid w:val="007E1DC2"/>
    <w:rsid w:val="007E2530"/>
    <w:rsid w:val="007E2577"/>
    <w:rsid w:val="007E257E"/>
    <w:rsid w:val="007E2600"/>
    <w:rsid w:val="007E28E0"/>
    <w:rsid w:val="007E2EA9"/>
    <w:rsid w:val="007E2EAD"/>
    <w:rsid w:val="007E34F0"/>
    <w:rsid w:val="007E363B"/>
    <w:rsid w:val="007E3780"/>
    <w:rsid w:val="007E37C2"/>
    <w:rsid w:val="007E40F4"/>
    <w:rsid w:val="007E41F1"/>
    <w:rsid w:val="007E4482"/>
    <w:rsid w:val="007E44B2"/>
    <w:rsid w:val="007E4BC1"/>
    <w:rsid w:val="007E4CAE"/>
    <w:rsid w:val="007E4CDC"/>
    <w:rsid w:val="007E4D73"/>
    <w:rsid w:val="007E5313"/>
    <w:rsid w:val="007E5397"/>
    <w:rsid w:val="007E56A7"/>
    <w:rsid w:val="007E5E16"/>
    <w:rsid w:val="007E5F78"/>
    <w:rsid w:val="007E5FAF"/>
    <w:rsid w:val="007E61CB"/>
    <w:rsid w:val="007E6586"/>
    <w:rsid w:val="007E65CD"/>
    <w:rsid w:val="007E6688"/>
    <w:rsid w:val="007E66AF"/>
    <w:rsid w:val="007E689C"/>
    <w:rsid w:val="007E6A1F"/>
    <w:rsid w:val="007E6CA2"/>
    <w:rsid w:val="007E6DD9"/>
    <w:rsid w:val="007E6FDA"/>
    <w:rsid w:val="007E7675"/>
    <w:rsid w:val="007E78C6"/>
    <w:rsid w:val="007F0400"/>
    <w:rsid w:val="007F0542"/>
    <w:rsid w:val="007F0770"/>
    <w:rsid w:val="007F0A51"/>
    <w:rsid w:val="007F0DA8"/>
    <w:rsid w:val="007F1749"/>
    <w:rsid w:val="007F175D"/>
    <w:rsid w:val="007F1D01"/>
    <w:rsid w:val="007F1E7D"/>
    <w:rsid w:val="007F1F14"/>
    <w:rsid w:val="007F2012"/>
    <w:rsid w:val="007F21AB"/>
    <w:rsid w:val="007F2230"/>
    <w:rsid w:val="007F227B"/>
    <w:rsid w:val="007F22A0"/>
    <w:rsid w:val="007F2317"/>
    <w:rsid w:val="007F2340"/>
    <w:rsid w:val="007F2423"/>
    <w:rsid w:val="007F2545"/>
    <w:rsid w:val="007F2ADC"/>
    <w:rsid w:val="007F2AF1"/>
    <w:rsid w:val="007F2C05"/>
    <w:rsid w:val="007F3311"/>
    <w:rsid w:val="007F3491"/>
    <w:rsid w:val="007F35DA"/>
    <w:rsid w:val="007F3DF6"/>
    <w:rsid w:val="007F402C"/>
    <w:rsid w:val="007F408B"/>
    <w:rsid w:val="007F415A"/>
    <w:rsid w:val="007F436A"/>
    <w:rsid w:val="007F4858"/>
    <w:rsid w:val="007F4A47"/>
    <w:rsid w:val="007F4D10"/>
    <w:rsid w:val="007F4DAE"/>
    <w:rsid w:val="007F4DCC"/>
    <w:rsid w:val="007F510E"/>
    <w:rsid w:val="007F5264"/>
    <w:rsid w:val="007F566A"/>
    <w:rsid w:val="007F5685"/>
    <w:rsid w:val="007F57F3"/>
    <w:rsid w:val="007F5825"/>
    <w:rsid w:val="007F5EB0"/>
    <w:rsid w:val="007F6A2C"/>
    <w:rsid w:val="007F6C7D"/>
    <w:rsid w:val="007F6E27"/>
    <w:rsid w:val="007F6F1A"/>
    <w:rsid w:val="007F71DF"/>
    <w:rsid w:val="007F7869"/>
    <w:rsid w:val="007F7C9A"/>
    <w:rsid w:val="007F7E8D"/>
    <w:rsid w:val="00800706"/>
    <w:rsid w:val="00800846"/>
    <w:rsid w:val="00800B01"/>
    <w:rsid w:val="00800CEA"/>
    <w:rsid w:val="00800E8C"/>
    <w:rsid w:val="00801417"/>
    <w:rsid w:val="00801433"/>
    <w:rsid w:val="00801A5D"/>
    <w:rsid w:val="00801AA9"/>
    <w:rsid w:val="00802195"/>
    <w:rsid w:val="008023F9"/>
    <w:rsid w:val="00802ADF"/>
    <w:rsid w:val="00802BD2"/>
    <w:rsid w:val="00802D85"/>
    <w:rsid w:val="00802F28"/>
    <w:rsid w:val="008030F8"/>
    <w:rsid w:val="008036C1"/>
    <w:rsid w:val="0080464E"/>
    <w:rsid w:val="00804686"/>
    <w:rsid w:val="00804867"/>
    <w:rsid w:val="00804968"/>
    <w:rsid w:val="0080499E"/>
    <w:rsid w:val="00805069"/>
    <w:rsid w:val="008055E4"/>
    <w:rsid w:val="00805610"/>
    <w:rsid w:val="00805A04"/>
    <w:rsid w:val="00805E1E"/>
    <w:rsid w:val="00805F9C"/>
    <w:rsid w:val="00805FB4"/>
    <w:rsid w:val="00806155"/>
    <w:rsid w:val="008068B3"/>
    <w:rsid w:val="008073D4"/>
    <w:rsid w:val="00807859"/>
    <w:rsid w:val="00807A44"/>
    <w:rsid w:val="00807AF7"/>
    <w:rsid w:val="00807DDB"/>
    <w:rsid w:val="00810209"/>
    <w:rsid w:val="00810BB0"/>
    <w:rsid w:val="00810D3B"/>
    <w:rsid w:val="008110B4"/>
    <w:rsid w:val="00811327"/>
    <w:rsid w:val="008114E8"/>
    <w:rsid w:val="008114F0"/>
    <w:rsid w:val="00811501"/>
    <w:rsid w:val="00811660"/>
    <w:rsid w:val="00811831"/>
    <w:rsid w:val="00811C4E"/>
    <w:rsid w:val="00811CB1"/>
    <w:rsid w:val="00811D1E"/>
    <w:rsid w:val="00812377"/>
    <w:rsid w:val="008125E4"/>
    <w:rsid w:val="00812C0B"/>
    <w:rsid w:val="00812D0F"/>
    <w:rsid w:val="00812FC4"/>
    <w:rsid w:val="00812FCA"/>
    <w:rsid w:val="00812FE4"/>
    <w:rsid w:val="008130DE"/>
    <w:rsid w:val="008133B3"/>
    <w:rsid w:val="008134FB"/>
    <w:rsid w:val="00813828"/>
    <w:rsid w:val="00813886"/>
    <w:rsid w:val="00813D07"/>
    <w:rsid w:val="00813E3C"/>
    <w:rsid w:val="00813EB7"/>
    <w:rsid w:val="00814037"/>
    <w:rsid w:val="008146DF"/>
    <w:rsid w:val="00814BEA"/>
    <w:rsid w:val="00815027"/>
    <w:rsid w:val="00815078"/>
    <w:rsid w:val="0081531B"/>
    <w:rsid w:val="00815477"/>
    <w:rsid w:val="008155D7"/>
    <w:rsid w:val="00815961"/>
    <w:rsid w:val="008159B1"/>
    <w:rsid w:val="00815D6E"/>
    <w:rsid w:val="00815EEF"/>
    <w:rsid w:val="00816BBF"/>
    <w:rsid w:val="00816BC5"/>
    <w:rsid w:val="00816BCB"/>
    <w:rsid w:val="00816BDF"/>
    <w:rsid w:val="00816FDD"/>
    <w:rsid w:val="008171C7"/>
    <w:rsid w:val="00817230"/>
    <w:rsid w:val="0081742C"/>
    <w:rsid w:val="00817802"/>
    <w:rsid w:val="00817A60"/>
    <w:rsid w:val="00817A7D"/>
    <w:rsid w:val="00817B77"/>
    <w:rsid w:val="0082000E"/>
    <w:rsid w:val="008206D0"/>
    <w:rsid w:val="0082079E"/>
    <w:rsid w:val="008207BE"/>
    <w:rsid w:val="008207FE"/>
    <w:rsid w:val="0082094E"/>
    <w:rsid w:val="00820B9F"/>
    <w:rsid w:val="008210CB"/>
    <w:rsid w:val="008213B2"/>
    <w:rsid w:val="00821596"/>
    <w:rsid w:val="0082164A"/>
    <w:rsid w:val="00821867"/>
    <w:rsid w:val="00821931"/>
    <w:rsid w:val="00821B07"/>
    <w:rsid w:val="00821CF8"/>
    <w:rsid w:val="008220B8"/>
    <w:rsid w:val="008222E0"/>
    <w:rsid w:val="008226EA"/>
    <w:rsid w:val="00822B69"/>
    <w:rsid w:val="0082348D"/>
    <w:rsid w:val="0082365B"/>
    <w:rsid w:val="00824199"/>
    <w:rsid w:val="00824F7B"/>
    <w:rsid w:val="0082502C"/>
    <w:rsid w:val="008250B6"/>
    <w:rsid w:val="008256E6"/>
    <w:rsid w:val="00825704"/>
    <w:rsid w:val="0082600D"/>
    <w:rsid w:val="00826153"/>
    <w:rsid w:val="00826A7F"/>
    <w:rsid w:val="00826EE3"/>
    <w:rsid w:val="00827099"/>
    <w:rsid w:val="00827185"/>
    <w:rsid w:val="0082733B"/>
    <w:rsid w:val="008274A0"/>
    <w:rsid w:val="00827838"/>
    <w:rsid w:val="00827AD6"/>
    <w:rsid w:val="00827BA3"/>
    <w:rsid w:val="00827BDE"/>
    <w:rsid w:val="008301A8"/>
    <w:rsid w:val="008304BE"/>
    <w:rsid w:val="00830724"/>
    <w:rsid w:val="008308D5"/>
    <w:rsid w:val="00830AD8"/>
    <w:rsid w:val="00830B15"/>
    <w:rsid w:val="00830B3D"/>
    <w:rsid w:val="008312E1"/>
    <w:rsid w:val="0083157B"/>
    <w:rsid w:val="0083200F"/>
    <w:rsid w:val="0083210E"/>
    <w:rsid w:val="008321EF"/>
    <w:rsid w:val="00832744"/>
    <w:rsid w:val="008328B4"/>
    <w:rsid w:val="00832D46"/>
    <w:rsid w:val="008334A7"/>
    <w:rsid w:val="008334C1"/>
    <w:rsid w:val="008337D5"/>
    <w:rsid w:val="00833B75"/>
    <w:rsid w:val="00833D17"/>
    <w:rsid w:val="00833E69"/>
    <w:rsid w:val="00833EFC"/>
    <w:rsid w:val="00833FAC"/>
    <w:rsid w:val="00834656"/>
    <w:rsid w:val="00834FBE"/>
    <w:rsid w:val="00834FF4"/>
    <w:rsid w:val="00835014"/>
    <w:rsid w:val="008359A3"/>
    <w:rsid w:val="00835BBA"/>
    <w:rsid w:val="00835CA8"/>
    <w:rsid w:val="00835D45"/>
    <w:rsid w:val="00835EE2"/>
    <w:rsid w:val="00835FCA"/>
    <w:rsid w:val="00836101"/>
    <w:rsid w:val="00836344"/>
    <w:rsid w:val="0083669A"/>
    <w:rsid w:val="00836971"/>
    <w:rsid w:val="00836A14"/>
    <w:rsid w:val="00836D76"/>
    <w:rsid w:val="00836EB0"/>
    <w:rsid w:val="00837075"/>
    <w:rsid w:val="0083730F"/>
    <w:rsid w:val="0083753A"/>
    <w:rsid w:val="008377DB"/>
    <w:rsid w:val="008379A8"/>
    <w:rsid w:val="00837A40"/>
    <w:rsid w:val="00837AE7"/>
    <w:rsid w:val="008400C1"/>
    <w:rsid w:val="008400FC"/>
    <w:rsid w:val="00840525"/>
    <w:rsid w:val="0084053E"/>
    <w:rsid w:val="008405B7"/>
    <w:rsid w:val="008408A0"/>
    <w:rsid w:val="00840BDF"/>
    <w:rsid w:val="00840F25"/>
    <w:rsid w:val="00840FB6"/>
    <w:rsid w:val="0084102D"/>
    <w:rsid w:val="008410E6"/>
    <w:rsid w:val="008411A1"/>
    <w:rsid w:val="00841395"/>
    <w:rsid w:val="00841CE1"/>
    <w:rsid w:val="00841E4C"/>
    <w:rsid w:val="00842208"/>
    <w:rsid w:val="0084243C"/>
    <w:rsid w:val="0084246E"/>
    <w:rsid w:val="00842589"/>
    <w:rsid w:val="008428C2"/>
    <w:rsid w:val="008428C5"/>
    <w:rsid w:val="00842904"/>
    <w:rsid w:val="00842B8F"/>
    <w:rsid w:val="00842CB1"/>
    <w:rsid w:val="008432EC"/>
    <w:rsid w:val="00843425"/>
    <w:rsid w:val="008435E9"/>
    <w:rsid w:val="0084383D"/>
    <w:rsid w:val="00843A51"/>
    <w:rsid w:val="00843F08"/>
    <w:rsid w:val="008442FB"/>
    <w:rsid w:val="008445BE"/>
    <w:rsid w:val="0084487D"/>
    <w:rsid w:val="00844CB2"/>
    <w:rsid w:val="00844E03"/>
    <w:rsid w:val="00845849"/>
    <w:rsid w:val="00845A0B"/>
    <w:rsid w:val="00845B56"/>
    <w:rsid w:val="008460C4"/>
    <w:rsid w:val="0084665C"/>
    <w:rsid w:val="008469EA"/>
    <w:rsid w:val="00846AF4"/>
    <w:rsid w:val="00846C64"/>
    <w:rsid w:val="00846F01"/>
    <w:rsid w:val="00846F9B"/>
    <w:rsid w:val="00847067"/>
    <w:rsid w:val="008475E8"/>
    <w:rsid w:val="00847B60"/>
    <w:rsid w:val="00847DC1"/>
    <w:rsid w:val="00847F1B"/>
    <w:rsid w:val="0085038B"/>
    <w:rsid w:val="008504E6"/>
    <w:rsid w:val="00850557"/>
    <w:rsid w:val="008508A3"/>
    <w:rsid w:val="00850A33"/>
    <w:rsid w:val="00850FF0"/>
    <w:rsid w:val="008512D5"/>
    <w:rsid w:val="008516A3"/>
    <w:rsid w:val="008516BC"/>
    <w:rsid w:val="00851870"/>
    <w:rsid w:val="008518AA"/>
    <w:rsid w:val="008518EF"/>
    <w:rsid w:val="00851D1B"/>
    <w:rsid w:val="00851EA8"/>
    <w:rsid w:val="008524C7"/>
    <w:rsid w:val="00852876"/>
    <w:rsid w:val="00852D61"/>
    <w:rsid w:val="00852E00"/>
    <w:rsid w:val="00852E21"/>
    <w:rsid w:val="00853783"/>
    <w:rsid w:val="0085381F"/>
    <w:rsid w:val="00853E1A"/>
    <w:rsid w:val="008542CC"/>
    <w:rsid w:val="00854897"/>
    <w:rsid w:val="00854D85"/>
    <w:rsid w:val="00854F0A"/>
    <w:rsid w:val="00854F44"/>
    <w:rsid w:val="0085538E"/>
    <w:rsid w:val="0085560E"/>
    <w:rsid w:val="00855962"/>
    <w:rsid w:val="00855AF1"/>
    <w:rsid w:val="00855B86"/>
    <w:rsid w:val="00855DFD"/>
    <w:rsid w:val="00855ECC"/>
    <w:rsid w:val="00856ACA"/>
    <w:rsid w:val="00856C3C"/>
    <w:rsid w:val="0085728F"/>
    <w:rsid w:val="0085734B"/>
    <w:rsid w:val="008577A7"/>
    <w:rsid w:val="0086036A"/>
    <w:rsid w:val="00860819"/>
    <w:rsid w:val="00860A95"/>
    <w:rsid w:val="00860FFC"/>
    <w:rsid w:val="008611C0"/>
    <w:rsid w:val="00861415"/>
    <w:rsid w:val="008615EE"/>
    <w:rsid w:val="00861975"/>
    <w:rsid w:val="00861B37"/>
    <w:rsid w:val="00861DDC"/>
    <w:rsid w:val="00861F5F"/>
    <w:rsid w:val="0086228A"/>
    <w:rsid w:val="0086265C"/>
    <w:rsid w:val="008626EF"/>
    <w:rsid w:val="00863230"/>
    <w:rsid w:val="00863541"/>
    <w:rsid w:val="0086364F"/>
    <w:rsid w:val="008637EA"/>
    <w:rsid w:val="00863D70"/>
    <w:rsid w:val="00864A69"/>
    <w:rsid w:val="00864AC8"/>
    <w:rsid w:val="00864DB2"/>
    <w:rsid w:val="00865111"/>
    <w:rsid w:val="00865318"/>
    <w:rsid w:val="00865342"/>
    <w:rsid w:val="008653E7"/>
    <w:rsid w:val="0086556B"/>
    <w:rsid w:val="0086559B"/>
    <w:rsid w:val="008657A8"/>
    <w:rsid w:val="00865EA6"/>
    <w:rsid w:val="008661CE"/>
    <w:rsid w:val="00866313"/>
    <w:rsid w:val="008664F0"/>
    <w:rsid w:val="00866939"/>
    <w:rsid w:val="0086699A"/>
    <w:rsid w:val="00866E46"/>
    <w:rsid w:val="00866F6B"/>
    <w:rsid w:val="00866FAA"/>
    <w:rsid w:val="0086707B"/>
    <w:rsid w:val="00867789"/>
    <w:rsid w:val="00867BA9"/>
    <w:rsid w:val="00870202"/>
    <w:rsid w:val="0087050F"/>
    <w:rsid w:val="008705AD"/>
    <w:rsid w:val="00870708"/>
    <w:rsid w:val="00870B6A"/>
    <w:rsid w:val="00870BCD"/>
    <w:rsid w:val="00870F82"/>
    <w:rsid w:val="00871021"/>
    <w:rsid w:val="008713E6"/>
    <w:rsid w:val="00871505"/>
    <w:rsid w:val="00871CE7"/>
    <w:rsid w:val="00871D1A"/>
    <w:rsid w:val="00871F8F"/>
    <w:rsid w:val="00872009"/>
    <w:rsid w:val="00872020"/>
    <w:rsid w:val="00872273"/>
    <w:rsid w:val="0087232B"/>
    <w:rsid w:val="008727C1"/>
    <w:rsid w:val="008729C6"/>
    <w:rsid w:val="008729F6"/>
    <w:rsid w:val="00872F62"/>
    <w:rsid w:val="00873311"/>
    <w:rsid w:val="00873B15"/>
    <w:rsid w:val="008740E2"/>
    <w:rsid w:val="008746CF"/>
    <w:rsid w:val="00874764"/>
    <w:rsid w:val="00874866"/>
    <w:rsid w:val="00874AF9"/>
    <w:rsid w:val="00874D5E"/>
    <w:rsid w:val="00874DCE"/>
    <w:rsid w:val="0087568F"/>
    <w:rsid w:val="00875AF5"/>
    <w:rsid w:val="00876490"/>
    <w:rsid w:val="00876710"/>
    <w:rsid w:val="00876766"/>
    <w:rsid w:val="008769E5"/>
    <w:rsid w:val="00876CFF"/>
    <w:rsid w:val="00876F17"/>
    <w:rsid w:val="00877046"/>
    <w:rsid w:val="008770E7"/>
    <w:rsid w:val="0087799A"/>
    <w:rsid w:val="008803CD"/>
    <w:rsid w:val="008804CE"/>
    <w:rsid w:val="00880557"/>
    <w:rsid w:val="00880931"/>
    <w:rsid w:val="00880BF8"/>
    <w:rsid w:val="00880FAD"/>
    <w:rsid w:val="008812B0"/>
    <w:rsid w:val="00881AE5"/>
    <w:rsid w:val="00881D7D"/>
    <w:rsid w:val="00881E20"/>
    <w:rsid w:val="008820C7"/>
    <w:rsid w:val="0088238D"/>
    <w:rsid w:val="00882744"/>
    <w:rsid w:val="0088281F"/>
    <w:rsid w:val="008829B4"/>
    <w:rsid w:val="00882B17"/>
    <w:rsid w:val="00882D65"/>
    <w:rsid w:val="00882D88"/>
    <w:rsid w:val="00882DB7"/>
    <w:rsid w:val="00882E84"/>
    <w:rsid w:val="008836E3"/>
    <w:rsid w:val="008838FC"/>
    <w:rsid w:val="00883D78"/>
    <w:rsid w:val="0088400C"/>
    <w:rsid w:val="0088468D"/>
    <w:rsid w:val="00884B0E"/>
    <w:rsid w:val="00884BA6"/>
    <w:rsid w:val="00884EBE"/>
    <w:rsid w:val="00884F4E"/>
    <w:rsid w:val="00884FB7"/>
    <w:rsid w:val="00885223"/>
    <w:rsid w:val="0088529F"/>
    <w:rsid w:val="008853C8"/>
    <w:rsid w:val="0088590E"/>
    <w:rsid w:val="00885E19"/>
    <w:rsid w:val="0088618F"/>
    <w:rsid w:val="008861EB"/>
    <w:rsid w:val="008863AD"/>
    <w:rsid w:val="008865EA"/>
    <w:rsid w:val="008867AF"/>
    <w:rsid w:val="00886DFD"/>
    <w:rsid w:val="00887273"/>
    <w:rsid w:val="008875E6"/>
    <w:rsid w:val="00887651"/>
    <w:rsid w:val="00887B3D"/>
    <w:rsid w:val="008914C3"/>
    <w:rsid w:val="00891705"/>
    <w:rsid w:val="00891747"/>
    <w:rsid w:val="008919DC"/>
    <w:rsid w:val="00892181"/>
    <w:rsid w:val="0089238C"/>
    <w:rsid w:val="00892F54"/>
    <w:rsid w:val="008937F6"/>
    <w:rsid w:val="00893819"/>
    <w:rsid w:val="00893ABD"/>
    <w:rsid w:val="00893B09"/>
    <w:rsid w:val="00893B8A"/>
    <w:rsid w:val="00893BA0"/>
    <w:rsid w:val="00894087"/>
    <w:rsid w:val="00894315"/>
    <w:rsid w:val="008946DA"/>
    <w:rsid w:val="00894931"/>
    <w:rsid w:val="00894BC7"/>
    <w:rsid w:val="00894E0E"/>
    <w:rsid w:val="00894E2D"/>
    <w:rsid w:val="00895402"/>
    <w:rsid w:val="008956D1"/>
    <w:rsid w:val="008957FE"/>
    <w:rsid w:val="008963D3"/>
    <w:rsid w:val="00896683"/>
    <w:rsid w:val="008966ED"/>
    <w:rsid w:val="008968D7"/>
    <w:rsid w:val="008969E9"/>
    <w:rsid w:val="00896B27"/>
    <w:rsid w:val="00896BFA"/>
    <w:rsid w:val="008974C2"/>
    <w:rsid w:val="0089759A"/>
    <w:rsid w:val="008977C1"/>
    <w:rsid w:val="00897C13"/>
    <w:rsid w:val="00897C3D"/>
    <w:rsid w:val="00897C79"/>
    <w:rsid w:val="008A04ED"/>
    <w:rsid w:val="008A0A76"/>
    <w:rsid w:val="008A0AE4"/>
    <w:rsid w:val="008A101B"/>
    <w:rsid w:val="008A124D"/>
    <w:rsid w:val="008A13BF"/>
    <w:rsid w:val="008A1424"/>
    <w:rsid w:val="008A15C4"/>
    <w:rsid w:val="008A16BC"/>
    <w:rsid w:val="008A1B28"/>
    <w:rsid w:val="008A1B7D"/>
    <w:rsid w:val="008A1DAE"/>
    <w:rsid w:val="008A1FF2"/>
    <w:rsid w:val="008A22A2"/>
    <w:rsid w:val="008A22BB"/>
    <w:rsid w:val="008A28C1"/>
    <w:rsid w:val="008A302F"/>
    <w:rsid w:val="008A3270"/>
    <w:rsid w:val="008A32A7"/>
    <w:rsid w:val="008A387A"/>
    <w:rsid w:val="008A3991"/>
    <w:rsid w:val="008A3A69"/>
    <w:rsid w:val="008A3B3F"/>
    <w:rsid w:val="008A3C2E"/>
    <w:rsid w:val="008A3E24"/>
    <w:rsid w:val="008A4218"/>
    <w:rsid w:val="008A49E6"/>
    <w:rsid w:val="008A4A0A"/>
    <w:rsid w:val="008A4A92"/>
    <w:rsid w:val="008A4B7F"/>
    <w:rsid w:val="008A4CCC"/>
    <w:rsid w:val="008A508E"/>
    <w:rsid w:val="008A5252"/>
    <w:rsid w:val="008A5363"/>
    <w:rsid w:val="008A53CD"/>
    <w:rsid w:val="008A549A"/>
    <w:rsid w:val="008A5648"/>
    <w:rsid w:val="008A56BA"/>
    <w:rsid w:val="008A57F4"/>
    <w:rsid w:val="008A5BAF"/>
    <w:rsid w:val="008A5FCF"/>
    <w:rsid w:val="008A635B"/>
    <w:rsid w:val="008A6508"/>
    <w:rsid w:val="008A670C"/>
    <w:rsid w:val="008A6713"/>
    <w:rsid w:val="008A67E9"/>
    <w:rsid w:val="008A709A"/>
    <w:rsid w:val="008A71FF"/>
    <w:rsid w:val="008A7274"/>
    <w:rsid w:val="008A7336"/>
    <w:rsid w:val="008A751A"/>
    <w:rsid w:val="008A75F4"/>
    <w:rsid w:val="008A77A3"/>
    <w:rsid w:val="008B0177"/>
    <w:rsid w:val="008B0335"/>
    <w:rsid w:val="008B04D6"/>
    <w:rsid w:val="008B0B38"/>
    <w:rsid w:val="008B101A"/>
    <w:rsid w:val="008B108C"/>
    <w:rsid w:val="008B11E0"/>
    <w:rsid w:val="008B2035"/>
    <w:rsid w:val="008B220B"/>
    <w:rsid w:val="008B2219"/>
    <w:rsid w:val="008B248F"/>
    <w:rsid w:val="008B267D"/>
    <w:rsid w:val="008B2A52"/>
    <w:rsid w:val="008B2F97"/>
    <w:rsid w:val="008B3029"/>
    <w:rsid w:val="008B336E"/>
    <w:rsid w:val="008B3CFA"/>
    <w:rsid w:val="008B4C31"/>
    <w:rsid w:val="008B4C77"/>
    <w:rsid w:val="008B4D38"/>
    <w:rsid w:val="008B4E61"/>
    <w:rsid w:val="008B4EC0"/>
    <w:rsid w:val="008B559A"/>
    <w:rsid w:val="008B55E5"/>
    <w:rsid w:val="008B58E7"/>
    <w:rsid w:val="008B59C9"/>
    <w:rsid w:val="008B6058"/>
    <w:rsid w:val="008B6059"/>
    <w:rsid w:val="008B62EE"/>
    <w:rsid w:val="008B640D"/>
    <w:rsid w:val="008B6BC2"/>
    <w:rsid w:val="008B73E4"/>
    <w:rsid w:val="008B7AAB"/>
    <w:rsid w:val="008B7C90"/>
    <w:rsid w:val="008B7ED4"/>
    <w:rsid w:val="008C03C3"/>
    <w:rsid w:val="008C0A3F"/>
    <w:rsid w:val="008C1AA3"/>
    <w:rsid w:val="008C1AC5"/>
    <w:rsid w:val="008C1B94"/>
    <w:rsid w:val="008C1FEF"/>
    <w:rsid w:val="008C239C"/>
    <w:rsid w:val="008C23E8"/>
    <w:rsid w:val="008C25EE"/>
    <w:rsid w:val="008C2C0C"/>
    <w:rsid w:val="008C2E59"/>
    <w:rsid w:val="008C322C"/>
    <w:rsid w:val="008C34C1"/>
    <w:rsid w:val="008C364F"/>
    <w:rsid w:val="008C365D"/>
    <w:rsid w:val="008C37EC"/>
    <w:rsid w:val="008C38A8"/>
    <w:rsid w:val="008C3C33"/>
    <w:rsid w:val="008C3C84"/>
    <w:rsid w:val="008C4242"/>
    <w:rsid w:val="008C4360"/>
    <w:rsid w:val="008C4916"/>
    <w:rsid w:val="008C5073"/>
    <w:rsid w:val="008C56A6"/>
    <w:rsid w:val="008C64FB"/>
    <w:rsid w:val="008C6A4F"/>
    <w:rsid w:val="008C6AED"/>
    <w:rsid w:val="008C72E1"/>
    <w:rsid w:val="008C738B"/>
    <w:rsid w:val="008C7399"/>
    <w:rsid w:val="008D0BB0"/>
    <w:rsid w:val="008D11D5"/>
    <w:rsid w:val="008D120E"/>
    <w:rsid w:val="008D1376"/>
    <w:rsid w:val="008D1683"/>
    <w:rsid w:val="008D19D5"/>
    <w:rsid w:val="008D1AA2"/>
    <w:rsid w:val="008D1CEB"/>
    <w:rsid w:val="008D2B20"/>
    <w:rsid w:val="008D2DC3"/>
    <w:rsid w:val="008D31A0"/>
    <w:rsid w:val="008D3465"/>
    <w:rsid w:val="008D3529"/>
    <w:rsid w:val="008D352B"/>
    <w:rsid w:val="008D37FE"/>
    <w:rsid w:val="008D3916"/>
    <w:rsid w:val="008D3DC4"/>
    <w:rsid w:val="008D411B"/>
    <w:rsid w:val="008D47D5"/>
    <w:rsid w:val="008D4F27"/>
    <w:rsid w:val="008D5009"/>
    <w:rsid w:val="008D5334"/>
    <w:rsid w:val="008D55D0"/>
    <w:rsid w:val="008D5957"/>
    <w:rsid w:val="008D5A03"/>
    <w:rsid w:val="008D5C30"/>
    <w:rsid w:val="008D5EE0"/>
    <w:rsid w:val="008D61B2"/>
    <w:rsid w:val="008D6209"/>
    <w:rsid w:val="008D648D"/>
    <w:rsid w:val="008D661C"/>
    <w:rsid w:val="008D6688"/>
    <w:rsid w:val="008D6B49"/>
    <w:rsid w:val="008D6FAB"/>
    <w:rsid w:val="008D7036"/>
    <w:rsid w:val="008D70F8"/>
    <w:rsid w:val="008D7247"/>
    <w:rsid w:val="008D7A36"/>
    <w:rsid w:val="008E0012"/>
    <w:rsid w:val="008E012F"/>
    <w:rsid w:val="008E051B"/>
    <w:rsid w:val="008E092B"/>
    <w:rsid w:val="008E0A59"/>
    <w:rsid w:val="008E1899"/>
    <w:rsid w:val="008E19EE"/>
    <w:rsid w:val="008E1ADC"/>
    <w:rsid w:val="008E1B5A"/>
    <w:rsid w:val="008E264C"/>
    <w:rsid w:val="008E2C72"/>
    <w:rsid w:val="008E2E83"/>
    <w:rsid w:val="008E2F9C"/>
    <w:rsid w:val="008E3037"/>
    <w:rsid w:val="008E30D0"/>
    <w:rsid w:val="008E319D"/>
    <w:rsid w:val="008E3339"/>
    <w:rsid w:val="008E41E8"/>
    <w:rsid w:val="008E42ED"/>
    <w:rsid w:val="008E4445"/>
    <w:rsid w:val="008E4455"/>
    <w:rsid w:val="008E45B7"/>
    <w:rsid w:val="008E464D"/>
    <w:rsid w:val="008E48AC"/>
    <w:rsid w:val="008E4C85"/>
    <w:rsid w:val="008E505C"/>
    <w:rsid w:val="008E622D"/>
    <w:rsid w:val="008E625C"/>
    <w:rsid w:val="008E6B23"/>
    <w:rsid w:val="008E6DE9"/>
    <w:rsid w:val="008E7086"/>
    <w:rsid w:val="008E7323"/>
    <w:rsid w:val="008E750E"/>
    <w:rsid w:val="008E7654"/>
    <w:rsid w:val="008E76AE"/>
    <w:rsid w:val="008E7E31"/>
    <w:rsid w:val="008F002E"/>
    <w:rsid w:val="008F0964"/>
    <w:rsid w:val="008F0B56"/>
    <w:rsid w:val="008F0B93"/>
    <w:rsid w:val="008F0C52"/>
    <w:rsid w:val="008F0D13"/>
    <w:rsid w:val="008F1577"/>
    <w:rsid w:val="008F1612"/>
    <w:rsid w:val="008F1811"/>
    <w:rsid w:val="008F1862"/>
    <w:rsid w:val="008F1904"/>
    <w:rsid w:val="008F1DD3"/>
    <w:rsid w:val="008F220D"/>
    <w:rsid w:val="008F2D2B"/>
    <w:rsid w:val="008F30A6"/>
    <w:rsid w:val="008F3348"/>
    <w:rsid w:val="008F33B4"/>
    <w:rsid w:val="008F3516"/>
    <w:rsid w:val="008F39EE"/>
    <w:rsid w:val="008F3AA9"/>
    <w:rsid w:val="008F3D1B"/>
    <w:rsid w:val="008F3DFF"/>
    <w:rsid w:val="008F42A6"/>
    <w:rsid w:val="008F48A6"/>
    <w:rsid w:val="008F4951"/>
    <w:rsid w:val="008F4D96"/>
    <w:rsid w:val="008F4FB2"/>
    <w:rsid w:val="008F540C"/>
    <w:rsid w:val="008F5A79"/>
    <w:rsid w:val="008F5B2D"/>
    <w:rsid w:val="008F5CAF"/>
    <w:rsid w:val="008F5D63"/>
    <w:rsid w:val="008F5D7E"/>
    <w:rsid w:val="008F5E66"/>
    <w:rsid w:val="008F6021"/>
    <w:rsid w:val="008F64A2"/>
    <w:rsid w:val="008F64CF"/>
    <w:rsid w:val="008F67E7"/>
    <w:rsid w:val="008F6A7D"/>
    <w:rsid w:val="008F6EC7"/>
    <w:rsid w:val="008F6FCB"/>
    <w:rsid w:val="009001F0"/>
    <w:rsid w:val="00900322"/>
    <w:rsid w:val="0090051F"/>
    <w:rsid w:val="00900BC5"/>
    <w:rsid w:val="00900E4A"/>
    <w:rsid w:val="00902830"/>
    <w:rsid w:val="00902BFA"/>
    <w:rsid w:val="00902D52"/>
    <w:rsid w:val="009032FD"/>
    <w:rsid w:val="00903432"/>
    <w:rsid w:val="009034DE"/>
    <w:rsid w:val="009037E8"/>
    <w:rsid w:val="0090387A"/>
    <w:rsid w:val="009039D3"/>
    <w:rsid w:val="00903D2E"/>
    <w:rsid w:val="00903F7E"/>
    <w:rsid w:val="00904032"/>
    <w:rsid w:val="00904150"/>
    <w:rsid w:val="009041FC"/>
    <w:rsid w:val="009043AC"/>
    <w:rsid w:val="0090458F"/>
    <w:rsid w:val="00904596"/>
    <w:rsid w:val="009048D3"/>
    <w:rsid w:val="00904A56"/>
    <w:rsid w:val="0090514B"/>
    <w:rsid w:val="00905862"/>
    <w:rsid w:val="009058B6"/>
    <w:rsid w:val="00905C50"/>
    <w:rsid w:val="00905DD9"/>
    <w:rsid w:val="00905FE6"/>
    <w:rsid w:val="0090618F"/>
    <w:rsid w:val="0090626C"/>
    <w:rsid w:val="00906558"/>
    <w:rsid w:val="00906660"/>
    <w:rsid w:val="0090676A"/>
    <w:rsid w:val="00906B4F"/>
    <w:rsid w:val="00906B67"/>
    <w:rsid w:val="00906D66"/>
    <w:rsid w:val="00907173"/>
    <w:rsid w:val="00907558"/>
    <w:rsid w:val="009077E6"/>
    <w:rsid w:val="00907956"/>
    <w:rsid w:val="009079BD"/>
    <w:rsid w:val="009079FF"/>
    <w:rsid w:val="00907B2B"/>
    <w:rsid w:val="0091041E"/>
    <w:rsid w:val="0091050C"/>
    <w:rsid w:val="00910717"/>
    <w:rsid w:val="009107C4"/>
    <w:rsid w:val="00910AE8"/>
    <w:rsid w:val="00910BFB"/>
    <w:rsid w:val="00911065"/>
    <w:rsid w:val="009111D8"/>
    <w:rsid w:val="00911538"/>
    <w:rsid w:val="0091199B"/>
    <w:rsid w:val="0091199D"/>
    <w:rsid w:val="00911A92"/>
    <w:rsid w:val="00911BCD"/>
    <w:rsid w:val="00911E64"/>
    <w:rsid w:val="009120E5"/>
    <w:rsid w:val="009123A4"/>
    <w:rsid w:val="00912609"/>
    <w:rsid w:val="009127AE"/>
    <w:rsid w:val="00912881"/>
    <w:rsid w:val="009128EB"/>
    <w:rsid w:val="00912952"/>
    <w:rsid w:val="00912EED"/>
    <w:rsid w:val="00912F40"/>
    <w:rsid w:val="0091316C"/>
    <w:rsid w:val="00914140"/>
    <w:rsid w:val="0091425B"/>
    <w:rsid w:val="00914264"/>
    <w:rsid w:val="00914ADF"/>
    <w:rsid w:val="00914CA9"/>
    <w:rsid w:val="00915000"/>
    <w:rsid w:val="009152A5"/>
    <w:rsid w:val="009152DE"/>
    <w:rsid w:val="00915DA9"/>
    <w:rsid w:val="00915DD9"/>
    <w:rsid w:val="00916167"/>
    <w:rsid w:val="009166CC"/>
    <w:rsid w:val="00916702"/>
    <w:rsid w:val="00916B3A"/>
    <w:rsid w:val="00916CBF"/>
    <w:rsid w:val="00916ECD"/>
    <w:rsid w:val="009170CB"/>
    <w:rsid w:val="00917B69"/>
    <w:rsid w:val="009208DD"/>
    <w:rsid w:val="009208FB"/>
    <w:rsid w:val="009211F9"/>
    <w:rsid w:val="00921934"/>
    <w:rsid w:val="00921BB9"/>
    <w:rsid w:val="00921D02"/>
    <w:rsid w:val="00921DFC"/>
    <w:rsid w:val="00921EE3"/>
    <w:rsid w:val="00921EFC"/>
    <w:rsid w:val="00922176"/>
    <w:rsid w:val="009223F8"/>
    <w:rsid w:val="00922411"/>
    <w:rsid w:val="00922565"/>
    <w:rsid w:val="009227C0"/>
    <w:rsid w:val="0092283B"/>
    <w:rsid w:val="00922CE0"/>
    <w:rsid w:val="00922FDA"/>
    <w:rsid w:val="00922FFA"/>
    <w:rsid w:val="0092377D"/>
    <w:rsid w:val="009239E7"/>
    <w:rsid w:val="00923BD0"/>
    <w:rsid w:val="00924879"/>
    <w:rsid w:val="00924A5A"/>
    <w:rsid w:val="00925013"/>
    <w:rsid w:val="00925877"/>
    <w:rsid w:val="009258F8"/>
    <w:rsid w:val="00925B9C"/>
    <w:rsid w:val="00925BF6"/>
    <w:rsid w:val="00925DE0"/>
    <w:rsid w:val="0092612B"/>
    <w:rsid w:val="0092624F"/>
    <w:rsid w:val="00926385"/>
    <w:rsid w:val="009265CB"/>
    <w:rsid w:val="009268F9"/>
    <w:rsid w:val="00926CD0"/>
    <w:rsid w:val="00926DE4"/>
    <w:rsid w:val="00927165"/>
    <w:rsid w:val="009271D0"/>
    <w:rsid w:val="0092754F"/>
    <w:rsid w:val="00927806"/>
    <w:rsid w:val="00927B39"/>
    <w:rsid w:val="009307E7"/>
    <w:rsid w:val="00930957"/>
    <w:rsid w:val="00930976"/>
    <w:rsid w:val="009309C8"/>
    <w:rsid w:val="00930B2F"/>
    <w:rsid w:val="00930F89"/>
    <w:rsid w:val="009310F3"/>
    <w:rsid w:val="009312C0"/>
    <w:rsid w:val="0093133E"/>
    <w:rsid w:val="009313CE"/>
    <w:rsid w:val="00931490"/>
    <w:rsid w:val="0093177B"/>
    <w:rsid w:val="0093192A"/>
    <w:rsid w:val="00931B5C"/>
    <w:rsid w:val="009320ED"/>
    <w:rsid w:val="009323CF"/>
    <w:rsid w:val="00932745"/>
    <w:rsid w:val="0093304D"/>
    <w:rsid w:val="009337C2"/>
    <w:rsid w:val="009339D8"/>
    <w:rsid w:val="009344BF"/>
    <w:rsid w:val="00934C7A"/>
    <w:rsid w:val="00935123"/>
    <w:rsid w:val="00935C0F"/>
    <w:rsid w:val="009365F4"/>
    <w:rsid w:val="0093673F"/>
    <w:rsid w:val="00936809"/>
    <w:rsid w:val="00936B70"/>
    <w:rsid w:val="00936C42"/>
    <w:rsid w:val="00936F0D"/>
    <w:rsid w:val="00936F24"/>
    <w:rsid w:val="00937780"/>
    <w:rsid w:val="00937B3C"/>
    <w:rsid w:val="00937F31"/>
    <w:rsid w:val="00937FCE"/>
    <w:rsid w:val="009401C3"/>
    <w:rsid w:val="009402AC"/>
    <w:rsid w:val="009402C8"/>
    <w:rsid w:val="00940A58"/>
    <w:rsid w:val="00941253"/>
    <w:rsid w:val="00941D7E"/>
    <w:rsid w:val="009420D9"/>
    <w:rsid w:val="00942270"/>
    <w:rsid w:val="00942B83"/>
    <w:rsid w:val="00942EA3"/>
    <w:rsid w:val="00942EF3"/>
    <w:rsid w:val="00943067"/>
    <w:rsid w:val="0094312C"/>
    <w:rsid w:val="0094329E"/>
    <w:rsid w:val="00943526"/>
    <w:rsid w:val="0094366B"/>
    <w:rsid w:val="009437BE"/>
    <w:rsid w:val="00943A68"/>
    <w:rsid w:val="00944133"/>
    <w:rsid w:val="0094414A"/>
    <w:rsid w:val="009442A7"/>
    <w:rsid w:val="0094442C"/>
    <w:rsid w:val="009453BA"/>
    <w:rsid w:val="0094557F"/>
    <w:rsid w:val="0094564B"/>
    <w:rsid w:val="00945B06"/>
    <w:rsid w:val="00945B2D"/>
    <w:rsid w:val="00945EA4"/>
    <w:rsid w:val="00945F55"/>
    <w:rsid w:val="009461F5"/>
    <w:rsid w:val="00946EFA"/>
    <w:rsid w:val="00947826"/>
    <w:rsid w:val="009478A0"/>
    <w:rsid w:val="009479A3"/>
    <w:rsid w:val="00947DD6"/>
    <w:rsid w:val="00947FAD"/>
    <w:rsid w:val="009505F7"/>
    <w:rsid w:val="00950922"/>
    <w:rsid w:val="00950B71"/>
    <w:rsid w:val="00951005"/>
    <w:rsid w:val="00951131"/>
    <w:rsid w:val="009511C4"/>
    <w:rsid w:val="009513B6"/>
    <w:rsid w:val="00951612"/>
    <w:rsid w:val="00951825"/>
    <w:rsid w:val="00951865"/>
    <w:rsid w:val="00951DFA"/>
    <w:rsid w:val="0095219C"/>
    <w:rsid w:val="00952504"/>
    <w:rsid w:val="009526F3"/>
    <w:rsid w:val="00952BA9"/>
    <w:rsid w:val="00953235"/>
    <w:rsid w:val="009538E9"/>
    <w:rsid w:val="00953CD9"/>
    <w:rsid w:val="00954072"/>
    <w:rsid w:val="009545A1"/>
    <w:rsid w:val="009545A4"/>
    <w:rsid w:val="0095484A"/>
    <w:rsid w:val="00954B61"/>
    <w:rsid w:val="00954BF3"/>
    <w:rsid w:val="00954C57"/>
    <w:rsid w:val="00954EB9"/>
    <w:rsid w:val="0095528E"/>
    <w:rsid w:val="00955499"/>
    <w:rsid w:val="00955535"/>
    <w:rsid w:val="0095553D"/>
    <w:rsid w:val="00955681"/>
    <w:rsid w:val="00955B13"/>
    <w:rsid w:val="00956622"/>
    <w:rsid w:val="00956647"/>
    <w:rsid w:val="00956A33"/>
    <w:rsid w:val="00956BAC"/>
    <w:rsid w:val="00956D9F"/>
    <w:rsid w:val="00956E40"/>
    <w:rsid w:val="00956E8E"/>
    <w:rsid w:val="00957231"/>
    <w:rsid w:val="00957331"/>
    <w:rsid w:val="009575CE"/>
    <w:rsid w:val="009577BA"/>
    <w:rsid w:val="00957B05"/>
    <w:rsid w:val="00957C2C"/>
    <w:rsid w:val="00957C90"/>
    <w:rsid w:val="00960555"/>
    <w:rsid w:val="009605EE"/>
    <w:rsid w:val="00960BBA"/>
    <w:rsid w:val="00961571"/>
    <w:rsid w:val="00961C34"/>
    <w:rsid w:val="00961C41"/>
    <w:rsid w:val="00961E6A"/>
    <w:rsid w:val="00962419"/>
    <w:rsid w:val="0096243C"/>
    <w:rsid w:val="009625A4"/>
    <w:rsid w:val="009626F9"/>
    <w:rsid w:val="00962781"/>
    <w:rsid w:val="009629BB"/>
    <w:rsid w:val="009629F3"/>
    <w:rsid w:val="00962BF5"/>
    <w:rsid w:val="00962D4A"/>
    <w:rsid w:val="00962E57"/>
    <w:rsid w:val="0096337B"/>
    <w:rsid w:val="00963BDA"/>
    <w:rsid w:val="00963EAE"/>
    <w:rsid w:val="00964478"/>
    <w:rsid w:val="00964825"/>
    <w:rsid w:val="00964A4D"/>
    <w:rsid w:val="00964AA3"/>
    <w:rsid w:val="00964E95"/>
    <w:rsid w:val="00964F81"/>
    <w:rsid w:val="00965631"/>
    <w:rsid w:val="00965D60"/>
    <w:rsid w:val="00965DEA"/>
    <w:rsid w:val="00966580"/>
    <w:rsid w:val="009666F0"/>
    <w:rsid w:val="00966C96"/>
    <w:rsid w:val="009672BF"/>
    <w:rsid w:val="00967384"/>
    <w:rsid w:val="00967943"/>
    <w:rsid w:val="00967E44"/>
    <w:rsid w:val="00970396"/>
    <w:rsid w:val="009704C7"/>
    <w:rsid w:val="00970635"/>
    <w:rsid w:val="00970B3E"/>
    <w:rsid w:val="009712AA"/>
    <w:rsid w:val="009714B2"/>
    <w:rsid w:val="009714DE"/>
    <w:rsid w:val="0097153E"/>
    <w:rsid w:val="009717A5"/>
    <w:rsid w:val="00971B17"/>
    <w:rsid w:val="00971C78"/>
    <w:rsid w:val="009720CC"/>
    <w:rsid w:val="00972254"/>
    <w:rsid w:val="00972397"/>
    <w:rsid w:val="00972498"/>
    <w:rsid w:val="009726DB"/>
    <w:rsid w:val="0097293C"/>
    <w:rsid w:val="0097297A"/>
    <w:rsid w:val="00972B17"/>
    <w:rsid w:val="00972BF4"/>
    <w:rsid w:val="00972CF9"/>
    <w:rsid w:val="00972D22"/>
    <w:rsid w:val="00972F77"/>
    <w:rsid w:val="00973207"/>
    <w:rsid w:val="00973307"/>
    <w:rsid w:val="009734A7"/>
    <w:rsid w:val="00973D10"/>
    <w:rsid w:val="00973D15"/>
    <w:rsid w:val="00973FBB"/>
    <w:rsid w:val="00974B23"/>
    <w:rsid w:val="00974EC8"/>
    <w:rsid w:val="00974F3D"/>
    <w:rsid w:val="00975213"/>
    <w:rsid w:val="009753C3"/>
    <w:rsid w:val="009753C7"/>
    <w:rsid w:val="00975860"/>
    <w:rsid w:val="00975E11"/>
    <w:rsid w:val="00975E9A"/>
    <w:rsid w:val="0097605F"/>
    <w:rsid w:val="009760B9"/>
    <w:rsid w:val="009760D7"/>
    <w:rsid w:val="00976704"/>
    <w:rsid w:val="00976825"/>
    <w:rsid w:val="00976883"/>
    <w:rsid w:val="00976A70"/>
    <w:rsid w:val="00976AE5"/>
    <w:rsid w:val="00976D7C"/>
    <w:rsid w:val="00976EF7"/>
    <w:rsid w:val="00976FB1"/>
    <w:rsid w:val="009773AF"/>
    <w:rsid w:val="0097778C"/>
    <w:rsid w:val="00977B70"/>
    <w:rsid w:val="00977E32"/>
    <w:rsid w:val="00977E43"/>
    <w:rsid w:val="00980110"/>
    <w:rsid w:val="00980295"/>
    <w:rsid w:val="00980507"/>
    <w:rsid w:val="0098058A"/>
    <w:rsid w:val="00980D96"/>
    <w:rsid w:val="00980E7A"/>
    <w:rsid w:val="00981032"/>
    <w:rsid w:val="00981315"/>
    <w:rsid w:val="00981A41"/>
    <w:rsid w:val="0098299F"/>
    <w:rsid w:val="00982A65"/>
    <w:rsid w:val="00982C45"/>
    <w:rsid w:val="00982F8E"/>
    <w:rsid w:val="00983177"/>
    <w:rsid w:val="0098350F"/>
    <w:rsid w:val="00983670"/>
    <w:rsid w:val="00984993"/>
    <w:rsid w:val="00984A2C"/>
    <w:rsid w:val="00984BBA"/>
    <w:rsid w:val="00984F5A"/>
    <w:rsid w:val="009856BA"/>
    <w:rsid w:val="00985788"/>
    <w:rsid w:val="00985928"/>
    <w:rsid w:val="00985B46"/>
    <w:rsid w:val="0098640A"/>
    <w:rsid w:val="00986ABE"/>
    <w:rsid w:val="009872EC"/>
    <w:rsid w:val="00987374"/>
    <w:rsid w:val="0098761F"/>
    <w:rsid w:val="0098793E"/>
    <w:rsid w:val="00987A3F"/>
    <w:rsid w:val="00987C8D"/>
    <w:rsid w:val="00987E33"/>
    <w:rsid w:val="0099060A"/>
    <w:rsid w:val="0099071D"/>
    <w:rsid w:val="00990916"/>
    <w:rsid w:val="00990B5A"/>
    <w:rsid w:val="00990CFB"/>
    <w:rsid w:val="0099137C"/>
    <w:rsid w:val="00991ABB"/>
    <w:rsid w:val="00991C22"/>
    <w:rsid w:val="00991DCC"/>
    <w:rsid w:val="00992087"/>
    <w:rsid w:val="009924B4"/>
    <w:rsid w:val="009924E9"/>
    <w:rsid w:val="00992890"/>
    <w:rsid w:val="00992FCA"/>
    <w:rsid w:val="00993267"/>
    <w:rsid w:val="0099376E"/>
    <w:rsid w:val="00993936"/>
    <w:rsid w:val="00993975"/>
    <w:rsid w:val="00993AD3"/>
    <w:rsid w:val="00993EB3"/>
    <w:rsid w:val="00993F93"/>
    <w:rsid w:val="00993FCD"/>
    <w:rsid w:val="00994340"/>
    <w:rsid w:val="00994483"/>
    <w:rsid w:val="00994540"/>
    <w:rsid w:val="00994FC6"/>
    <w:rsid w:val="009950A0"/>
    <w:rsid w:val="009955CB"/>
    <w:rsid w:val="009956EB"/>
    <w:rsid w:val="00995A01"/>
    <w:rsid w:val="00995B11"/>
    <w:rsid w:val="00995F17"/>
    <w:rsid w:val="009960AF"/>
    <w:rsid w:val="009960C9"/>
    <w:rsid w:val="0099624A"/>
    <w:rsid w:val="009963B9"/>
    <w:rsid w:val="009964D0"/>
    <w:rsid w:val="00996979"/>
    <w:rsid w:val="00996E11"/>
    <w:rsid w:val="0099705D"/>
    <w:rsid w:val="0099732A"/>
    <w:rsid w:val="009978D1"/>
    <w:rsid w:val="00997B0C"/>
    <w:rsid w:val="00997DB1"/>
    <w:rsid w:val="00997E0A"/>
    <w:rsid w:val="009A05E2"/>
    <w:rsid w:val="009A0DAB"/>
    <w:rsid w:val="009A0FBA"/>
    <w:rsid w:val="009A111D"/>
    <w:rsid w:val="009A11B0"/>
    <w:rsid w:val="009A1368"/>
    <w:rsid w:val="009A18E7"/>
    <w:rsid w:val="009A199E"/>
    <w:rsid w:val="009A1C48"/>
    <w:rsid w:val="009A1D60"/>
    <w:rsid w:val="009A21FC"/>
    <w:rsid w:val="009A250E"/>
    <w:rsid w:val="009A2C2C"/>
    <w:rsid w:val="009A2D05"/>
    <w:rsid w:val="009A2D36"/>
    <w:rsid w:val="009A2E77"/>
    <w:rsid w:val="009A329C"/>
    <w:rsid w:val="009A32C7"/>
    <w:rsid w:val="009A32FF"/>
    <w:rsid w:val="009A391F"/>
    <w:rsid w:val="009A400A"/>
    <w:rsid w:val="009A4115"/>
    <w:rsid w:val="009A41DB"/>
    <w:rsid w:val="009A420B"/>
    <w:rsid w:val="009A47C5"/>
    <w:rsid w:val="009A4A2C"/>
    <w:rsid w:val="009A4C7B"/>
    <w:rsid w:val="009A4DBE"/>
    <w:rsid w:val="009A50E0"/>
    <w:rsid w:val="009A561B"/>
    <w:rsid w:val="009A5BC1"/>
    <w:rsid w:val="009A5E55"/>
    <w:rsid w:val="009A5E78"/>
    <w:rsid w:val="009A61A7"/>
    <w:rsid w:val="009A6393"/>
    <w:rsid w:val="009A6CE8"/>
    <w:rsid w:val="009A6D74"/>
    <w:rsid w:val="009A71C0"/>
    <w:rsid w:val="009A7503"/>
    <w:rsid w:val="009A77CD"/>
    <w:rsid w:val="009A7AAB"/>
    <w:rsid w:val="009A7C72"/>
    <w:rsid w:val="009A7DFE"/>
    <w:rsid w:val="009A7F09"/>
    <w:rsid w:val="009B0158"/>
    <w:rsid w:val="009B07DB"/>
    <w:rsid w:val="009B088E"/>
    <w:rsid w:val="009B08BA"/>
    <w:rsid w:val="009B09F0"/>
    <w:rsid w:val="009B0A56"/>
    <w:rsid w:val="009B0BA7"/>
    <w:rsid w:val="009B1639"/>
    <w:rsid w:val="009B1655"/>
    <w:rsid w:val="009B18A0"/>
    <w:rsid w:val="009B1B71"/>
    <w:rsid w:val="009B2223"/>
    <w:rsid w:val="009B248D"/>
    <w:rsid w:val="009B24C7"/>
    <w:rsid w:val="009B2714"/>
    <w:rsid w:val="009B2738"/>
    <w:rsid w:val="009B2F79"/>
    <w:rsid w:val="009B306C"/>
    <w:rsid w:val="009B3702"/>
    <w:rsid w:val="009B39E5"/>
    <w:rsid w:val="009B3CCD"/>
    <w:rsid w:val="009B3CCE"/>
    <w:rsid w:val="009B3D18"/>
    <w:rsid w:val="009B407B"/>
    <w:rsid w:val="009B43FB"/>
    <w:rsid w:val="009B44DB"/>
    <w:rsid w:val="009B4549"/>
    <w:rsid w:val="009B458F"/>
    <w:rsid w:val="009B477B"/>
    <w:rsid w:val="009B4B48"/>
    <w:rsid w:val="009B4DFC"/>
    <w:rsid w:val="009B4FA3"/>
    <w:rsid w:val="009B4FB2"/>
    <w:rsid w:val="009B5543"/>
    <w:rsid w:val="009B5C36"/>
    <w:rsid w:val="009B5F8F"/>
    <w:rsid w:val="009B606A"/>
    <w:rsid w:val="009B6336"/>
    <w:rsid w:val="009B6AFD"/>
    <w:rsid w:val="009B6CBE"/>
    <w:rsid w:val="009B6F35"/>
    <w:rsid w:val="009B70E3"/>
    <w:rsid w:val="009B7AE5"/>
    <w:rsid w:val="009B7AF0"/>
    <w:rsid w:val="009B7B44"/>
    <w:rsid w:val="009B7BEB"/>
    <w:rsid w:val="009B7F8D"/>
    <w:rsid w:val="009C00BE"/>
    <w:rsid w:val="009C0283"/>
    <w:rsid w:val="009C057A"/>
    <w:rsid w:val="009C05BF"/>
    <w:rsid w:val="009C06FB"/>
    <w:rsid w:val="009C080D"/>
    <w:rsid w:val="009C0C71"/>
    <w:rsid w:val="009C0E44"/>
    <w:rsid w:val="009C10C7"/>
    <w:rsid w:val="009C1212"/>
    <w:rsid w:val="009C1886"/>
    <w:rsid w:val="009C1A3A"/>
    <w:rsid w:val="009C1D39"/>
    <w:rsid w:val="009C20C5"/>
    <w:rsid w:val="009C21E0"/>
    <w:rsid w:val="009C2B4E"/>
    <w:rsid w:val="009C2C88"/>
    <w:rsid w:val="009C2F9B"/>
    <w:rsid w:val="009C31E8"/>
    <w:rsid w:val="009C3379"/>
    <w:rsid w:val="009C3408"/>
    <w:rsid w:val="009C3540"/>
    <w:rsid w:val="009C415A"/>
    <w:rsid w:val="009C477D"/>
    <w:rsid w:val="009C50F4"/>
    <w:rsid w:val="009C53B5"/>
    <w:rsid w:val="009C56CB"/>
    <w:rsid w:val="009C58CE"/>
    <w:rsid w:val="009C5C2D"/>
    <w:rsid w:val="009C5E11"/>
    <w:rsid w:val="009C6647"/>
    <w:rsid w:val="009C6751"/>
    <w:rsid w:val="009C6915"/>
    <w:rsid w:val="009C6AA7"/>
    <w:rsid w:val="009C6F56"/>
    <w:rsid w:val="009C7338"/>
    <w:rsid w:val="009C75CA"/>
    <w:rsid w:val="009C7942"/>
    <w:rsid w:val="009C7B41"/>
    <w:rsid w:val="009C7D20"/>
    <w:rsid w:val="009C7E6D"/>
    <w:rsid w:val="009C7F15"/>
    <w:rsid w:val="009D01B2"/>
    <w:rsid w:val="009D050C"/>
    <w:rsid w:val="009D0531"/>
    <w:rsid w:val="009D06EC"/>
    <w:rsid w:val="009D0928"/>
    <w:rsid w:val="009D0ACF"/>
    <w:rsid w:val="009D0CDE"/>
    <w:rsid w:val="009D16AF"/>
    <w:rsid w:val="009D1894"/>
    <w:rsid w:val="009D209F"/>
    <w:rsid w:val="009D2838"/>
    <w:rsid w:val="009D2996"/>
    <w:rsid w:val="009D2A0F"/>
    <w:rsid w:val="009D2B7A"/>
    <w:rsid w:val="009D2DF5"/>
    <w:rsid w:val="009D2EBA"/>
    <w:rsid w:val="009D3099"/>
    <w:rsid w:val="009D323A"/>
    <w:rsid w:val="009D348D"/>
    <w:rsid w:val="009D3585"/>
    <w:rsid w:val="009D4720"/>
    <w:rsid w:val="009D47D0"/>
    <w:rsid w:val="009D480E"/>
    <w:rsid w:val="009D48C7"/>
    <w:rsid w:val="009D4A45"/>
    <w:rsid w:val="009D4DD8"/>
    <w:rsid w:val="009D4E2F"/>
    <w:rsid w:val="009D4EEA"/>
    <w:rsid w:val="009D51F0"/>
    <w:rsid w:val="009D52F9"/>
    <w:rsid w:val="009D580D"/>
    <w:rsid w:val="009D5A90"/>
    <w:rsid w:val="009D5BB0"/>
    <w:rsid w:val="009D5D46"/>
    <w:rsid w:val="009D602B"/>
    <w:rsid w:val="009D60AE"/>
    <w:rsid w:val="009D6118"/>
    <w:rsid w:val="009D61B8"/>
    <w:rsid w:val="009D645E"/>
    <w:rsid w:val="009D66FF"/>
    <w:rsid w:val="009D6B9E"/>
    <w:rsid w:val="009D6C3D"/>
    <w:rsid w:val="009D701D"/>
    <w:rsid w:val="009D777F"/>
    <w:rsid w:val="009D77F4"/>
    <w:rsid w:val="009D7A5A"/>
    <w:rsid w:val="009D7C4F"/>
    <w:rsid w:val="009D7E41"/>
    <w:rsid w:val="009E029B"/>
    <w:rsid w:val="009E02B4"/>
    <w:rsid w:val="009E033B"/>
    <w:rsid w:val="009E0369"/>
    <w:rsid w:val="009E0387"/>
    <w:rsid w:val="009E03C8"/>
    <w:rsid w:val="009E05CE"/>
    <w:rsid w:val="009E099A"/>
    <w:rsid w:val="009E10E0"/>
    <w:rsid w:val="009E1193"/>
    <w:rsid w:val="009E11DE"/>
    <w:rsid w:val="009E1A1B"/>
    <w:rsid w:val="009E1D9C"/>
    <w:rsid w:val="009E2338"/>
    <w:rsid w:val="009E2454"/>
    <w:rsid w:val="009E2B1C"/>
    <w:rsid w:val="009E2BB1"/>
    <w:rsid w:val="009E2BD1"/>
    <w:rsid w:val="009E2FA0"/>
    <w:rsid w:val="009E32FA"/>
    <w:rsid w:val="009E3754"/>
    <w:rsid w:val="009E3822"/>
    <w:rsid w:val="009E3A9D"/>
    <w:rsid w:val="009E3B15"/>
    <w:rsid w:val="009E42D9"/>
    <w:rsid w:val="009E4755"/>
    <w:rsid w:val="009E4A5B"/>
    <w:rsid w:val="009E4AAC"/>
    <w:rsid w:val="009E4C34"/>
    <w:rsid w:val="009E4FE1"/>
    <w:rsid w:val="009E511F"/>
    <w:rsid w:val="009E5286"/>
    <w:rsid w:val="009E53B1"/>
    <w:rsid w:val="009E53CF"/>
    <w:rsid w:val="009E5488"/>
    <w:rsid w:val="009E5A5D"/>
    <w:rsid w:val="009E5B66"/>
    <w:rsid w:val="009E6070"/>
    <w:rsid w:val="009E67C7"/>
    <w:rsid w:val="009E6AD7"/>
    <w:rsid w:val="009E6B8D"/>
    <w:rsid w:val="009E6CBF"/>
    <w:rsid w:val="009E6F14"/>
    <w:rsid w:val="009E7010"/>
    <w:rsid w:val="009E7C3B"/>
    <w:rsid w:val="009E7D9C"/>
    <w:rsid w:val="009F0236"/>
    <w:rsid w:val="009F0A2F"/>
    <w:rsid w:val="009F0E4C"/>
    <w:rsid w:val="009F101D"/>
    <w:rsid w:val="009F1257"/>
    <w:rsid w:val="009F132B"/>
    <w:rsid w:val="009F15A5"/>
    <w:rsid w:val="009F167D"/>
    <w:rsid w:val="009F18B4"/>
    <w:rsid w:val="009F1915"/>
    <w:rsid w:val="009F19A4"/>
    <w:rsid w:val="009F1EFD"/>
    <w:rsid w:val="009F2216"/>
    <w:rsid w:val="009F22B4"/>
    <w:rsid w:val="009F2B4B"/>
    <w:rsid w:val="009F2D03"/>
    <w:rsid w:val="009F32D0"/>
    <w:rsid w:val="009F3391"/>
    <w:rsid w:val="009F3A5E"/>
    <w:rsid w:val="009F3B6F"/>
    <w:rsid w:val="009F3D43"/>
    <w:rsid w:val="009F4D83"/>
    <w:rsid w:val="009F4EE2"/>
    <w:rsid w:val="009F5061"/>
    <w:rsid w:val="009F541A"/>
    <w:rsid w:val="009F57A0"/>
    <w:rsid w:val="009F5B0E"/>
    <w:rsid w:val="009F6512"/>
    <w:rsid w:val="009F68B0"/>
    <w:rsid w:val="009F69C8"/>
    <w:rsid w:val="009F6E16"/>
    <w:rsid w:val="009F6EF0"/>
    <w:rsid w:val="009F73C4"/>
    <w:rsid w:val="009F73C9"/>
    <w:rsid w:val="009F73F5"/>
    <w:rsid w:val="009F73FB"/>
    <w:rsid w:val="009F747F"/>
    <w:rsid w:val="009F7485"/>
    <w:rsid w:val="009F7796"/>
    <w:rsid w:val="009F7977"/>
    <w:rsid w:val="009F7B70"/>
    <w:rsid w:val="009F7DC2"/>
    <w:rsid w:val="00A000A6"/>
    <w:rsid w:val="00A001D0"/>
    <w:rsid w:val="00A0022B"/>
    <w:rsid w:val="00A00382"/>
    <w:rsid w:val="00A0110F"/>
    <w:rsid w:val="00A012C2"/>
    <w:rsid w:val="00A017BC"/>
    <w:rsid w:val="00A01A73"/>
    <w:rsid w:val="00A01DBB"/>
    <w:rsid w:val="00A0208F"/>
    <w:rsid w:val="00A024C8"/>
    <w:rsid w:val="00A025C6"/>
    <w:rsid w:val="00A026A8"/>
    <w:rsid w:val="00A02A2C"/>
    <w:rsid w:val="00A02D2F"/>
    <w:rsid w:val="00A02EDE"/>
    <w:rsid w:val="00A032A2"/>
    <w:rsid w:val="00A033A9"/>
    <w:rsid w:val="00A03540"/>
    <w:rsid w:val="00A0383C"/>
    <w:rsid w:val="00A03C45"/>
    <w:rsid w:val="00A04365"/>
    <w:rsid w:val="00A04931"/>
    <w:rsid w:val="00A04C53"/>
    <w:rsid w:val="00A04C85"/>
    <w:rsid w:val="00A04D0F"/>
    <w:rsid w:val="00A04D99"/>
    <w:rsid w:val="00A04DF6"/>
    <w:rsid w:val="00A04EFE"/>
    <w:rsid w:val="00A05781"/>
    <w:rsid w:val="00A058D5"/>
    <w:rsid w:val="00A05925"/>
    <w:rsid w:val="00A0655B"/>
    <w:rsid w:val="00A06673"/>
    <w:rsid w:val="00A06A32"/>
    <w:rsid w:val="00A06FEA"/>
    <w:rsid w:val="00A06FEB"/>
    <w:rsid w:val="00A07221"/>
    <w:rsid w:val="00A07B16"/>
    <w:rsid w:val="00A07B4D"/>
    <w:rsid w:val="00A07EF0"/>
    <w:rsid w:val="00A10341"/>
    <w:rsid w:val="00A10CC1"/>
    <w:rsid w:val="00A10ED4"/>
    <w:rsid w:val="00A111B3"/>
    <w:rsid w:val="00A111E0"/>
    <w:rsid w:val="00A11326"/>
    <w:rsid w:val="00A11385"/>
    <w:rsid w:val="00A113E0"/>
    <w:rsid w:val="00A114D8"/>
    <w:rsid w:val="00A11514"/>
    <w:rsid w:val="00A11534"/>
    <w:rsid w:val="00A11594"/>
    <w:rsid w:val="00A1184A"/>
    <w:rsid w:val="00A11A4A"/>
    <w:rsid w:val="00A11E6A"/>
    <w:rsid w:val="00A122C7"/>
    <w:rsid w:val="00A12467"/>
    <w:rsid w:val="00A124C6"/>
    <w:rsid w:val="00A12B98"/>
    <w:rsid w:val="00A12FE3"/>
    <w:rsid w:val="00A134EC"/>
    <w:rsid w:val="00A1517E"/>
    <w:rsid w:val="00A15396"/>
    <w:rsid w:val="00A153C0"/>
    <w:rsid w:val="00A153C4"/>
    <w:rsid w:val="00A15466"/>
    <w:rsid w:val="00A154B0"/>
    <w:rsid w:val="00A157EA"/>
    <w:rsid w:val="00A1581F"/>
    <w:rsid w:val="00A1588E"/>
    <w:rsid w:val="00A15EB4"/>
    <w:rsid w:val="00A16BB5"/>
    <w:rsid w:val="00A16C23"/>
    <w:rsid w:val="00A16CA5"/>
    <w:rsid w:val="00A16E2C"/>
    <w:rsid w:val="00A1718E"/>
    <w:rsid w:val="00A17199"/>
    <w:rsid w:val="00A172A6"/>
    <w:rsid w:val="00A17C55"/>
    <w:rsid w:val="00A17EC4"/>
    <w:rsid w:val="00A17F9C"/>
    <w:rsid w:val="00A200BA"/>
    <w:rsid w:val="00A20213"/>
    <w:rsid w:val="00A20310"/>
    <w:rsid w:val="00A20B2B"/>
    <w:rsid w:val="00A2104A"/>
    <w:rsid w:val="00A21263"/>
    <w:rsid w:val="00A21799"/>
    <w:rsid w:val="00A217BA"/>
    <w:rsid w:val="00A21F94"/>
    <w:rsid w:val="00A2203A"/>
    <w:rsid w:val="00A22047"/>
    <w:rsid w:val="00A22723"/>
    <w:rsid w:val="00A2293C"/>
    <w:rsid w:val="00A22B11"/>
    <w:rsid w:val="00A22B7A"/>
    <w:rsid w:val="00A23413"/>
    <w:rsid w:val="00A235A3"/>
    <w:rsid w:val="00A23623"/>
    <w:rsid w:val="00A23877"/>
    <w:rsid w:val="00A23C6D"/>
    <w:rsid w:val="00A23D0D"/>
    <w:rsid w:val="00A240F4"/>
    <w:rsid w:val="00A24377"/>
    <w:rsid w:val="00A247F2"/>
    <w:rsid w:val="00A24A79"/>
    <w:rsid w:val="00A24CCD"/>
    <w:rsid w:val="00A24D4F"/>
    <w:rsid w:val="00A24FE0"/>
    <w:rsid w:val="00A24FED"/>
    <w:rsid w:val="00A25140"/>
    <w:rsid w:val="00A251CF"/>
    <w:rsid w:val="00A252BD"/>
    <w:rsid w:val="00A25C18"/>
    <w:rsid w:val="00A25C57"/>
    <w:rsid w:val="00A25DA1"/>
    <w:rsid w:val="00A2602C"/>
    <w:rsid w:val="00A26283"/>
    <w:rsid w:val="00A26343"/>
    <w:rsid w:val="00A26468"/>
    <w:rsid w:val="00A26CC1"/>
    <w:rsid w:val="00A274EE"/>
    <w:rsid w:val="00A27A76"/>
    <w:rsid w:val="00A27C9B"/>
    <w:rsid w:val="00A30077"/>
    <w:rsid w:val="00A306D1"/>
    <w:rsid w:val="00A307F1"/>
    <w:rsid w:val="00A30885"/>
    <w:rsid w:val="00A30C4A"/>
    <w:rsid w:val="00A30DDE"/>
    <w:rsid w:val="00A30FF3"/>
    <w:rsid w:val="00A310F2"/>
    <w:rsid w:val="00A312BA"/>
    <w:rsid w:val="00A313B5"/>
    <w:rsid w:val="00A31D6B"/>
    <w:rsid w:val="00A31DFA"/>
    <w:rsid w:val="00A323CF"/>
    <w:rsid w:val="00A32433"/>
    <w:rsid w:val="00A3251D"/>
    <w:rsid w:val="00A327F3"/>
    <w:rsid w:val="00A328D5"/>
    <w:rsid w:val="00A32B2C"/>
    <w:rsid w:val="00A32B87"/>
    <w:rsid w:val="00A334D7"/>
    <w:rsid w:val="00A336C4"/>
    <w:rsid w:val="00A33A05"/>
    <w:rsid w:val="00A33A79"/>
    <w:rsid w:val="00A33AC1"/>
    <w:rsid w:val="00A33B01"/>
    <w:rsid w:val="00A33BDD"/>
    <w:rsid w:val="00A33FEA"/>
    <w:rsid w:val="00A34068"/>
    <w:rsid w:val="00A3446F"/>
    <w:rsid w:val="00A344A7"/>
    <w:rsid w:val="00A34CA3"/>
    <w:rsid w:val="00A34D6B"/>
    <w:rsid w:val="00A34EFC"/>
    <w:rsid w:val="00A34FD2"/>
    <w:rsid w:val="00A350EE"/>
    <w:rsid w:val="00A35123"/>
    <w:rsid w:val="00A354B7"/>
    <w:rsid w:val="00A354D1"/>
    <w:rsid w:val="00A3573E"/>
    <w:rsid w:val="00A35ACA"/>
    <w:rsid w:val="00A35B86"/>
    <w:rsid w:val="00A36084"/>
    <w:rsid w:val="00A36588"/>
    <w:rsid w:val="00A36927"/>
    <w:rsid w:val="00A36A96"/>
    <w:rsid w:val="00A36B02"/>
    <w:rsid w:val="00A36D72"/>
    <w:rsid w:val="00A36D92"/>
    <w:rsid w:val="00A36E6B"/>
    <w:rsid w:val="00A36FEF"/>
    <w:rsid w:val="00A3708B"/>
    <w:rsid w:val="00A371D5"/>
    <w:rsid w:val="00A37236"/>
    <w:rsid w:val="00A37424"/>
    <w:rsid w:val="00A37504"/>
    <w:rsid w:val="00A3750B"/>
    <w:rsid w:val="00A375EF"/>
    <w:rsid w:val="00A377D4"/>
    <w:rsid w:val="00A37986"/>
    <w:rsid w:val="00A403FA"/>
    <w:rsid w:val="00A40443"/>
    <w:rsid w:val="00A404D1"/>
    <w:rsid w:val="00A410EC"/>
    <w:rsid w:val="00A414BF"/>
    <w:rsid w:val="00A4165A"/>
    <w:rsid w:val="00A41A34"/>
    <w:rsid w:val="00A41B82"/>
    <w:rsid w:val="00A41CB3"/>
    <w:rsid w:val="00A41F25"/>
    <w:rsid w:val="00A42024"/>
    <w:rsid w:val="00A42F59"/>
    <w:rsid w:val="00A43070"/>
    <w:rsid w:val="00A430DC"/>
    <w:rsid w:val="00A43381"/>
    <w:rsid w:val="00A4389B"/>
    <w:rsid w:val="00A43B1D"/>
    <w:rsid w:val="00A43C99"/>
    <w:rsid w:val="00A43D3A"/>
    <w:rsid w:val="00A44165"/>
    <w:rsid w:val="00A4416E"/>
    <w:rsid w:val="00A441A8"/>
    <w:rsid w:val="00A441C1"/>
    <w:rsid w:val="00A44223"/>
    <w:rsid w:val="00A44A3B"/>
    <w:rsid w:val="00A44AD6"/>
    <w:rsid w:val="00A44D32"/>
    <w:rsid w:val="00A44DC0"/>
    <w:rsid w:val="00A45126"/>
    <w:rsid w:val="00A451E0"/>
    <w:rsid w:val="00A45448"/>
    <w:rsid w:val="00A454D5"/>
    <w:rsid w:val="00A4563E"/>
    <w:rsid w:val="00A457E4"/>
    <w:rsid w:val="00A459C4"/>
    <w:rsid w:val="00A45DD3"/>
    <w:rsid w:val="00A468E1"/>
    <w:rsid w:val="00A46C41"/>
    <w:rsid w:val="00A46DB6"/>
    <w:rsid w:val="00A46FEA"/>
    <w:rsid w:val="00A47022"/>
    <w:rsid w:val="00A47136"/>
    <w:rsid w:val="00A47232"/>
    <w:rsid w:val="00A472A1"/>
    <w:rsid w:val="00A4756B"/>
    <w:rsid w:val="00A479A9"/>
    <w:rsid w:val="00A47AB8"/>
    <w:rsid w:val="00A47BF5"/>
    <w:rsid w:val="00A47ECC"/>
    <w:rsid w:val="00A500D1"/>
    <w:rsid w:val="00A506B3"/>
    <w:rsid w:val="00A50AA7"/>
    <w:rsid w:val="00A512E1"/>
    <w:rsid w:val="00A5151D"/>
    <w:rsid w:val="00A51843"/>
    <w:rsid w:val="00A51882"/>
    <w:rsid w:val="00A51A2A"/>
    <w:rsid w:val="00A51A7A"/>
    <w:rsid w:val="00A51CCC"/>
    <w:rsid w:val="00A51D03"/>
    <w:rsid w:val="00A523FE"/>
    <w:rsid w:val="00A524B9"/>
    <w:rsid w:val="00A52921"/>
    <w:rsid w:val="00A52A06"/>
    <w:rsid w:val="00A52D44"/>
    <w:rsid w:val="00A52DA2"/>
    <w:rsid w:val="00A52DBB"/>
    <w:rsid w:val="00A52FB8"/>
    <w:rsid w:val="00A53345"/>
    <w:rsid w:val="00A535C6"/>
    <w:rsid w:val="00A536D2"/>
    <w:rsid w:val="00A53F45"/>
    <w:rsid w:val="00A540A3"/>
    <w:rsid w:val="00A54795"/>
    <w:rsid w:val="00A5479E"/>
    <w:rsid w:val="00A547B0"/>
    <w:rsid w:val="00A54E67"/>
    <w:rsid w:val="00A54E9C"/>
    <w:rsid w:val="00A550C5"/>
    <w:rsid w:val="00A55160"/>
    <w:rsid w:val="00A55192"/>
    <w:rsid w:val="00A5529D"/>
    <w:rsid w:val="00A554E1"/>
    <w:rsid w:val="00A5552E"/>
    <w:rsid w:val="00A55C75"/>
    <w:rsid w:val="00A5647E"/>
    <w:rsid w:val="00A56517"/>
    <w:rsid w:val="00A5675E"/>
    <w:rsid w:val="00A56914"/>
    <w:rsid w:val="00A56C2D"/>
    <w:rsid w:val="00A56E18"/>
    <w:rsid w:val="00A570C8"/>
    <w:rsid w:val="00A57191"/>
    <w:rsid w:val="00A5754B"/>
    <w:rsid w:val="00A575DB"/>
    <w:rsid w:val="00A578AD"/>
    <w:rsid w:val="00A57B86"/>
    <w:rsid w:val="00A57BC9"/>
    <w:rsid w:val="00A57BD5"/>
    <w:rsid w:val="00A57D6C"/>
    <w:rsid w:val="00A57D95"/>
    <w:rsid w:val="00A60A22"/>
    <w:rsid w:val="00A60BAD"/>
    <w:rsid w:val="00A60BE4"/>
    <w:rsid w:val="00A619FE"/>
    <w:rsid w:val="00A61BA5"/>
    <w:rsid w:val="00A61CAC"/>
    <w:rsid w:val="00A6252B"/>
    <w:rsid w:val="00A62913"/>
    <w:rsid w:val="00A62CA2"/>
    <w:rsid w:val="00A62CE8"/>
    <w:rsid w:val="00A62FD2"/>
    <w:rsid w:val="00A6312C"/>
    <w:rsid w:val="00A631E0"/>
    <w:rsid w:val="00A633D3"/>
    <w:rsid w:val="00A63664"/>
    <w:rsid w:val="00A639E0"/>
    <w:rsid w:val="00A63DC2"/>
    <w:rsid w:val="00A63EB7"/>
    <w:rsid w:val="00A6406E"/>
    <w:rsid w:val="00A640AC"/>
    <w:rsid w:val="00A6457A"/>
    <w:rsid w:val="00A64A29"/>
    <w:rsid w:val="00A64ACD"/>
    <w:rsid w:val="00A64D88"/>
    <w:rsid w:val="00A65949"/>
    <w:rsid w:val="00A65EC0"/>
    <w:rsid w:val="00A66767"/>
    <w:rsid w:val="00A66B77"/>
    <w:rsid w:val="00A66E6F"/>
    <w:rsid w:val="00A66F6A"/>
    <w:rsid w:val="00A67100"/>
    <w:rsid w:val="00A67514"/>
    <w:rsid w:val="00A67621"/>
    <w:rsid w:val="00A67A04"/>
    <w:rsid w:val="00A700BE"/>
    <w:rsid w:val="00A704AD"/>
    <w:rsid w:val="00A70CF1"/>
    <w:rsid w:val="00A71783"/>
    <w:rsid w:val="00A7178F"/>
    <w:rsid w:val="00A71A54"/>
    <w:rsid w:val="00A7235E"/>
    <w:rsid w:val="00A723AF"/>
    <w:rsid w:val="00A726B0"/>
    <w:rsid w:val="00A729C5"/>
    <w:rsid w:val="00A72A1E"/>
    <w:rsid w:val="00A72C3A"/>
    <w:rsid w:val="00A72D66"/>
    <w:rsid w:val="00A72D80"/>
    <w:rsid w:val="00A73886"/>
    <w:rsid w:val="00A73A1E"/>
    <w:rsid w:val="00A73C07"/>
    <w:rsid w:val="00A73C48"/>
    <w:rsid w:val="00A73C56"/>
    <w:rsid w:val="00A7407D"/>
    <w:rsid w:val="00A74534"/>
    <w:rsid w:val="00A74707"/>
    <w:rsid w:val="00A74D51"/>
    <w:rsid w:val="00A74EEF"/>
    <w:rsid w:val="00A752C9"/>
    <w:rsid w:val="00A758C4"/>
    <w:rsid w:val="00A75BA3"/>
    <w:rsid w:val="00A75FAC"/>
    <w:rsid w:val="00A761A5"/>
    <w:rsid w:val="00A7640A"/>
    <w:rsid w:val="00A76603"/>
    <w:rsid w:val="00A767D7"/>
    <w:rsid w:val="00A76992"/>
    <w:rsid w:val="00A76B6D"/>
    <w:rsid w:val="00A76C0A"/>
    <w:rsid w:val="00A76D37"/>
    <w:rsid w:val="00A76FBE"/>
    <w:rsid w:val="00A77093"/>
    <w:rsid w:val="00A771E2"/>
    <w:rsid w:val="00A77838"/>
    <w:rsid w:val="00A77897"/>
    <w:rsid w:val="00A77A6B"/>
    <w:rsid w:val="00A77AF5"/>
    <w:rsid w:val="00A77B4D"/>
    <w:rsid w:val="00A77BAA"/>
    <w:rsid w:val="00A77E3A"/>
    <w:rsid w:val="00A77F21"/>
    <w:rsid w:val="00A801BE"/>
    <w:rsid w:val="00A80657"/>
    <w:rsid w:val="00A809E6"/>
    <w:rsid w:val="00A80B4F"/>
    <w:rsid w:val="00A80CF9"/>
    <w:rsid w:val="00A810CA"/>
    <w:rsid w:val="00A810DD"/>
    <w:rsid w:val="00A81138"/>
    <w:rsid w:val="00A8151C"/>
    <w:rsid w:val="00A816F5"/>
    <w:rsid w:val="00A817BE"/>
    <w:rsid w:val="00A82007"/>
    <w:rsid w:val="00A8214F"/>
    <w:rsid w:val="00A8222D"/>
    <w:rsid w:val="00A82773"/>
    <w:rsid w:val="00A83121"/>
    <w:rsid w:val="00A831B8"/>
    <w:rsid w:val="00A832E6"/>
    <w:rsid w:val="00A8336D"/>
    <w:rsid w:val="00A83761"/>
    <w:rsid w:val="00A83E16"/>
    <w:rsid w:val="00A83F2A"/>
    <w:rsid w:val="00A841A6"/>
    <w:rsid w:val="00A845AD"/>
    <w:rsid w:val="00A84690"/>
    <w:rsid w:val="00A84A20"/>
    <w:rsid w:val="00A84B07"/>
    <w:rsid w:val="00A84F49"/>
    <w:rsid w:val="00A85387"/>
    <w:rsid w:val="00A854C4"/>
    <w:rsid w:val="00A85671"/>
    <w:rsid w:val="00A856F6"/>
    <w:rsid w:val="00A8573C"/>
    <w:rsid w:val="00A85769"/>
    <w:rsid w:val="00A85897"/>
    <w:rsid w:val="00A85CA2"/>
    <w:rsid w:val="00A85D5E"/>
    <w:rsid w:val="00A85D9C"/>
    <w:rsid w:val="00A85E51"/>
    <w:rsid w:val="00A868D0"/>
    <w:rsid w:val="00A86943"/>
    <w:rsid w:val="00A86BFB"/>
    <w:rsid w:val="00A86F2B"/>
    <w:rsid w:val="00A875EF"/>
    <w:rsid w:val="00A8796C"/>
    <w:rsid w:val="00A879B8"/>
    <w:rsid w:val="00A87AD0"/>
    <w:rsid w:val="00A87B7C"/>
    <w:rsid w:val="00A87BE1"/>
    <w:rsid w:val="00A87F01"/>
    <w:rsid w:val="00A90275"/>
    <w:rsid w:val="00A90303"/>
    <w:rsid w:val="00A904E5"/>
    <w:rsid w:val="00A906DF"/>
    <w:rsid w:val="00A90849"/>
    <w:rsid w:val="00A908CA"/>
    <w:rsid w:val="00A90931"/>
    <w:rsid w:val="00A90F08"/>
    <w:rsid w:val="00A910D6"/>
    <w:rsid w:val="00A915A0"/>
    <w:rsid w:val="00A91C39"/>
    <w:rsid w:val="00A91E6A"/>
    <w:rsid w:val="00A9208B"/>
    <w:rsid w:val="00A92181"/>
    <w:rsid w:val="00A92759"/>
    <w:rsid w:val="00A9275C"/>
    <w:rsid w:val="00A92A4D"/>
    <w:rsid w:val="00A92B9D"/>
    <w:rsid w:val="00A92C37"/>
    <w:rsid w:val="00A92C99"/>
    <w:rsid w:val="00A92D6A"/>
    <w:rsid w:val="00A93120"/>
    <w:rsid w:val="00A93223"/>
    <w:rsid w:val="00A932F7"/>
    <w:rsid w:val="00A93848"/>
    <w:rsid w:val="00A9392D"/>
    <w:rsid w:val="00A939DD"/>
    <w:rsid w:val="00A93A8C"/>
    <w:rsid w:val="00A93D31"/>
    <w:rsid w:val="00A93F18"/>
    <w:rsid w:val="00A9438A"/>
    <w:rsid w:val="00A9459E"/>
    <w:rsid w:val="00A947DA"/>
    <w:rsid w:val="00A948DF"/>
    <w:rsid w:val="00A94ADD"/>
    <w:rsid w:val="00A94F62"/>
    <w:rsid w:val="00A95097"/>
    <w:rsid w:val="00A95134"/>
    <w:rsid w:val="00A957A9"/>
    <w:rsid w:val="00A9583E"/>
    <w:rsid w:val="00A95B41"/>
    <w:rsid w:val="00A95C7F"/>
    <w:rsid w:val="00A95CEF"/>
    <w:rsid w:val="00A95F26"/>
    <w:rsid w:val="00A960C7"/>
    <w:rsid w:val="00A96163"/>
    <w:rsid w:val="00A964AE"/>
    <w:rsid w:val="00A96639"/>
    <w:rsid w:val="00A96B13"/>
    <w:rsid w:val="00A96D49"/>
    <w:rsid w:val="00A9715B"/>
    <w:rsid w:val="00A97202"/>
    <w:rsid w:val="00A97244"/>
    <w:rsid w:val="00A972D7"/>
    <w:rsid w:val="00A973BC"/>
    <w:rsid w:val="00A97627"/>
    <w:rsid w:val="00A97647"/>
    <w:rsid w:val="00A97705"/>
    <w:rsid w:val="00A97835"/>
    <w:rsid w:val="00A97954"/>
    <w:rsid w:val="00A97BBD"/>
    <w:rsid w:val="00A97D7A"/>
    <w:rsid w:val="00A97D7B"/>
    <w:rsid w:val="00AA0274"/>
    <w:rsid w:val="00AA03F0"/>
    <w:rsid w:val="00AA0F55"/>
    <w:rsid w:val="00AA10E1"/>
    <w:rsid w:val="00AA1956"/>
    <w:rsid w:val="00AA1D47"/>
    <w:rsid w:val="00AA1D98"/>
    <w:rsid w:val="00AA1DF6"/>
    <w:rsid w:val="00AA20EA"/>
    <w:rsid w:val="00AA2365"/>
    <w:rsid w:val="00AA2830"/>
    <w:rsid w:val="00AA2AA0"/>
    <w:rsid w:val="00AA2C0B"/>
    <w:rsid w:val="00AA3146"/>
    <w:rsid w:val="00AA3243"/>
    <w:rsid w:val="00AA338D"/>
    <w:rsid w:val="00AA34D1"/>
    <w:rsid w:val="00AA36B2"/>
    <w:rsid w:val="00AA3A65"/>
    <w:rsid w:val="00AA3F52"/>
    <w:rsid w:val="00AA415C"/>
    <w:rsid w:val="00AA4361"/>
    <w:rsid w:val="00AA468D"/>
    <w:rsid w:val="00AA46DD"/>
    <w:rsid w:val="00AA4B22"/>
    <w:rsid w:val="00AA4F88"/>
    <w:rsid w:val="00AA516D"/>
    <w:rsid w:val="00AA532A"/>
    <w:rsid w:val="00AA5952"/>
    <w:rsid w:val="00AA5A25"/>
    <w:rsid w:val="00AA5A83"/>
    <w:rsid w:val="00AA6588"/>
    <w:rsid w:val="00AA679E"/>
    <w:rsid w:val="00AA738D"/>
    <w:rsid w:val="00AA76A9"/>
    <w:rsid w:val="00AA7938"/>
    <w:rsid w:val="00AA7B38"/>
    <w:rsid w:val="00AA7EFB"/>
    <w:rsid w:val="00AB05B9"/>
    <w:rsid w:val="00AB05FC"/>
    <w:rsid w:val="00AB0678"/>
    <w:rsid w:val="00AB0786"/>
    <w:rsid w:val="00AB0A61"/>
    <w:rsid w:val="00AB0B6E"/>
    <w:rsid w:val="00AB0DCB"/>
    <w:rsid w:val="00AB1BC5"/>
    <w:rsid w:val="00AB1BDA"/>
    <w:rsid w:val="00AB1CF1"/>
    <w:rsid w:val="00AB1D1D"/>
    <w:rsid w:val="00AB2670"/>
    <w:rsid w:val="00AB2E66"/>
    <w:rsid w:val="00AB304C"/>
    <w:rsid w:val="00AB3082"/>
    <w:rsid w:val="00AB3188"/>
    <w:rsid w:val="00AB319E"/>
    <w:rsid w:val="00AB34E8"/>
    <w:rsid w:val="00AB3540"/>
    <w:rsid w:val="00AB394E"/>
    <w:rsid w:val="00AB3A28"/>
    <w:rsid w:val="00AB3EE1"/>
    <w:rsid w:val="00AB430B"/>
    <w:rsid w:val="00AB462C"/>
    <w:rsid w:val="00AB4895"/>
    <w:rsid w:val="00AB4AF9"/>
    <w:rsid w:val="00AB4D0D"/>
    <w:rsid w:val="00AB503C"/>
    <w:rsid w:val="00AB5040"/>
    <w:rsid w:val="00AB5274"/>
    <w:rsid w:val="00AB56A4"/>
    <w:rsid w:val="00AB57A8"/>
    <w:rsid w:val="00AB5AF5"/>
    <w:rsid w:val="00AB5E7A"/>
    <w:rsid w:val="00AB5FB9"/>
    <w:rsid w:val="00AB69DC"/>
    <w:rsid w:val="00AB6B90"/>
    <w:rsid w:val="00AB6D60"/>
    <w:rsid w:val="00AB6F92"/>
    <w:rsid w:val="00AB73A1"/>
    <w:rsid w:val="00AB7644"/>
    <w:rsid w:val="00AB7735"/>
    <w:rsid w:val="00AB7797"/>
    <w:rsid w:val="00AB7BC6"/>
    <w:rsid w:val="00AB7D4D"/>
    <w:rsid w:val="00AB7D56"/>
    <w:rsid w:val="00AC033B"/>
    <w:rsid w:val="00AC0B95"/>
    <w:rsid w:val="00AC1098"/>
    <w:rsid w:val="00AC1165"/>
    <w:rsid w:val="00AC1A7C"/>
    <w:rsid w:val="00AC1FA7"/>
    <w:rsid w:val="00AC25C9"/>
    <w:rsid w:val="00AC2C87"/>
    <w:rsid w:val="00AC2E64"/>
    <w:rsid w:val="00AC2E66"/>
    <w:rsid w:val="00AC343E"/>
    <w:rsid w:val="00AC3537"/>
    <w:rsid w:val="00AC3CC1"/>
    <w:rsid w:val="00AC3D31"/>
    <w:rsid w:val="00AC415D"/>
    <w:rsid w:val="00AC41D1"/>
    <w:rsid w:val="00AC4389"/>
    <w:rsid w:val="00AC4648"/>
    <w:rsid w:val="00AC47D6"/>
    <w:rsid w:val="00AC4B12"/>
    <w:rsid w:val="00AC4DCA"/>
    <w:rsid w:val="00AC4E9D"/>
    <w:rsid w:val="00AC4F12"/>
    <w:rsid w:val="00AC52F0"/>
    <w:rsid w:val="00AC55C9"/>
    <w:rsid w:val="00AC59A3"/>
    <w:rsid w:val="00AC5FD1"/>
    <w:rsid w:val="00AC6301"/>
    <w:rsid w:val="00AC658F"/>
    <w:rsid w:val="00AC6693"/>
    <w:rsid w:val="00AC6892"/>
    <w:rsid w:val="00AC6BF6"/>
    <w:rsid w:val="00AC6EE3"/>
    <w:rsid w:val="00AC708E"/>
    <w:rsid w:val="00AC72E5"/>
    <w:rsid w:val="00AC73D1"/>
    <w:rsid w:val="00AC7AD8"/>
    <w:rsid w:val="00AC7B7F"/>
    <w:rsid w:val="00AC7B9E"/>
    <w:rsid w:val="00AD004B"/>
    <w:rsid w:val="00AD03DE"/>
    <w:rsid w:val="00AD0544"/>
    <w:rsid w:val="00AD05AB"/>
    <w:rsid w:val="00AD070C"/>
    <w:rsid w:val="00AD087E"/>
    <w:rsid w:val="00AD09BD"/>
    <w:rsid w:val="00AD0B1A"/>
    <w:rsid w:val="00AD0B5B"/>
    <w:rsid w:val="00AD0D25"/>
    <w:rsid w:val="00AD10A9"/>
    <w:rsid w:val="00AD10F9"/>
    <w:rsid w:val="00AD1125"/>
    <w:rsid w:val="00AD1288"/>
    <w:rsid w:val="00AD1400"/>
    <w:rsid w:val="00AD159B"/>
    <w:rsid w:val="00AD160C"/>
    <w:rsid w:val="00AD2123"/>
    <w:rsid w:val="00AD239D"/>
    <w:rsid w:val="00AD2541"/>
    <w:rsid w:val="00AD26A4"/>
    <w:rsid w:val="00AD2CE8"/>
    <w:rsid w:val="00AD2D9E"/>
    <w:rsid w:val="00AD30F2"/>
    <w:rsid w:val="00AD3143"/>
    <w:rsid w:val="00AD3263"/>
    <w:rsid w:val="00AD37B5"/>
    <w:rsid w:val="00AD38AC"/>
    <w:rsid w:val="00AD3E8B"/>
    <w:rsid w:val="00AD4036"/>
    <w:rsid w:val="00AD4113"/>
    <w:rsid w:val="00AD41C7"/>
    <w:rsid w:val="00AD47D2"/>
    <w:rsid w:val="00AD4D5A"/>
    <w:rsid w:val="00AD516B"/>
    <w:rsid w:val="00AD5331"/>
    <w:rsid w:val="00AD5559"/>
    <w:rsid w:val="00AD55DF"/>
    <w:rsid w:val="00AD57B4"/>
    <w:rsid w:val="00AD5858"/>
    <w:rsid w:val="00AD598F"/>
    <w:rsid w:val="00AD59BE"/>
    <w:rsid w:val="00AD698B"/>
    <w:rsid w:val="00AD6B21"/>
    <w:rsid w:val="00AD6C02"/>
    <w:rsid w:val="00AD6CF6"/>
    <w:rsid w:val="00AD7401"/>
    <w:rsid w:val="00AD747C"/>
    <w:rsid w:val="00AD7A38"/>
    <w:rsid w:val="00AD7CB2"/>
    <w:rsid w:val="00AD7F4E"/>
    <w:rsid w:val="00AE01D6"/>
    <w:rsid w:val="00AE053C"/>
    <w:rsid w:val="00AE0A48"/>
    <w:rsid w:val="00AE0BD2"/>
    <w:rsid w:val="00AE0C93"/>
    <w:rsid w:val="00AE0DDB"/>
    <w:rsid w:val="00AE0E40"/>
    <w:rsid w:val="00AE1707"/>
    <w:rsid w:val="00AE19A5"/>
    <w:rsid w:val="00AE1B64"/>
    <w:rsid w:val="00AE1CE1"/>
    <w:rsid w:val="00AE26C9"/>
    <w:rsid w:val="00AE2A6E"/>
    <w:rsid w:val="00AE2D00"/>
    <w:rsid w:val="00AE2DD1"/>
    <w:rsid w:val="00AE3108"/>
    <w:rsid w:val="00AE3147"/>
    <w:rsid w:val="00AE339D"/>
    <w:rsid w:val="00AE33FB"/>
    <w:rsid w:val="00AE368B"/>
    <w:rsid w:val="00AE3D3D"/>
    <w:rsid w:val="00AE4362"/>
    <w:rsid w:val="00AE4475"/>
    <w:rsid w:val="00AE467E"/>
    <w:rsid w:val="00AE4898"/>
    <w:rsid w:val="00AE4D94"/>
    <w:rsid w:val="00AE5978"/>
    <w:rsid w:val="00AE6720"/>
    <w:rsid w:val="00AE6997"/>
    <w:rsid w:val="00AE6C31"/>
    <w:rsid w:val="00AE6FF5"/>
    <w:rsid w:val="00AE7167"/>
    <w:rsid w:val="00AE73F2"/>
    <w:rsid w:val="00AE7579"/>
    <w:rsid w:val="00AE77BB"/>
    <w:rsid w:val="00AF0868"/>
    <w:rsid w:val="00AF0E94"/>
    <w:rsid w:val="00AF12A9"/>
    <w:rsid w:val="00AF173C"/>
    <w:rsid w:val="00AF193E"/>
    <w:rsid w:val="00AF1EAA"/>
    <w:rsid w:val="00AF2017"/>
    <w:rsid w:val="00AF20FA"/>
    <w:rsid w:val="00AF2ADB"/>
    <w:rsid w:val="00AF2B0D"/>
    <w:rsid w:val="00AF2B25"/>
    <w:rsid w:val="00AF31E5"/>
    <w:rsid w:val="00AF3234"/>
    <w:rsid w:val="00AF32CD"/>
    <w:rsid w:val="00AF32CE"/>
    <w:rsid w:val="00AF335C"/>
    <w:rsid w:val="00AF3A88"/>
    <w:rsid w:val="00AF3CCE"/>
    <w:rsid w:val="00AF3D31"/>
    <w:rsid w:val="00AF3D64"/>
    <w:rsid w:val="00AF4348"/>
    <w:rsid w:val="00AF47FF"/>
    <w:rsid w:val="00AF491F"/>
    <w:rsid w:val="00AF4AA6"/>
    <w:rsid w:val="00AF4B4B"/>
    <w:rsid w:val="00AF4C0C"/>
    <w:rsid w:val="00AF4C81"/>
    <w:rsid w:val="00AF5B0B"/>
    <w:rsid w:val="00AF5D94"/>
    <w:rsid w:val="00AF5E87"/>
    <w:rsid w:val="00AF5F4D"/>
    <w:rsid w:val="00AF60FF"/>
    <w:rsid w:val="00AF6481"/>
    <w:rsid w:val="00AF6721"/>
    <w:rsid w:val="00AF6767"/>
    <w:rsid w:val="00AF67A0"/>
    <w:rsid w:val="00AF6B59"/>
    <w:rsid w:val="00AF6BC9"/>
    <w:rsid w:val="00AF70F8"/>
    <w:rsid w:val="00AF7601"/>
    <w:rsid w:val="00AF785A"/>
    <w:rsid w:val="00AF7D0A"/>
    <w:rsid w:val="00B00395"/>
    <w:rsid w:val="00B0042E"/>
    <w:rsid w:val="00B0074F"/>
    <w:rsid w:val="00B00A9A"/>
    <w:rsid w:val="00B01603"/>
    <w:rsid w:val="00B019C1"/>
    <w:rsid w:val="00B01A85"/>
    <w:rsid w:val="00B01EE4"/>
    <w:rsid w:val="00B01F79"/>
    <w:rsid w:val="00B022E4"/>
    <w:rsid w:val="00B02A8E"/>
    <w:rsid w:val="00B02AFD"/>
    <w:rsid w:val="00B02C1C"/>
    <w:rsid w:val="00B03025"/>
    <w:rsid w:val="00B0321E"/>
    <w:rsid w:val="00B03269"/>
    <w:rsid w:val="00B033FD"/>
    <w:rsid w:val="00B03877"/>
    <w:rsid w:val="00B038DB"/>
    <w:rsid w:val="00B03C11"/>
    <w:rsid w:val="00B0428E"/>
    <w:rsid w:val="00B045A8"/>
    <w:rsid w:val="00B0471D"/>
    <w:rsid w:val="00B04DD9"/>
    <w:rsid w:val="00B04E08"/>
    <w:rsid w:val="00B04FF2"/>
    <w:rsid w:val="00B05A5D"/>
    <w:rsid w:val="00B05B34"/>
    <w:rsid w:val="00B05B71"/>
    <w:rsid w:val="00B05BBB"/>
    <w:rsid w:val="00B06201"/>
    <w:rsid w:val="00B06541"/>
    <w:rsid w:val="00B068A8"/>
    <w:rsid w:val="00B06A73"/>
    <w:rsid w:val="00B06E55"/>
    <w:rsid w:val="00B06FA5"/>
    <w:rsid w:val="00B0721A"/>
    <w:rsid w:val="00B07231"/>
    <w:rsid w:val="00B0754C"/>
    <w:rsid w:val="00B078BC"/>
    <w:rsid w:val="00B07908"/>
    <w:rsid w:val="00B07C5D"/>
    <w:rsid w:val="00B07EE4"/>
    <w:rsid w:val="00B07F2E"/>
    <w:rsid w:val="00B100CB"/>
    <w:rsid w:val="00B102A9"/>
    <w:rsid w:val="00B10535"/>
    <w:rsid w:val="00B10585"/>
    <w:rsid w:val="00B108EB"/>
    <w:rsid w:val="00B10A46"/>
    <w:rsid w:val="00B10E47"/>
    <w:rsid w:val="00B10EA2"/>
    <w:rsid w:val="00B11552"/>
    <w:rsid w:val="00B11705"/>
    <w:rsid w:val="00B11926"/>
    <w:rsid w:val="00B11C53"/>
    <w:rsid w:val="00B11E2D"/>
    <w:rsid w:val="00B11E9E"/>
    <w:rsid w:val="00B1206C"/>
    <w:rsid w:val="00B121D8"/>
    <w:rsid w:val="00B1224A"/>
    <w:rsid w:val="00B12A6D"/>
    <w:rsid w:val="00B12B76"/>
    <w:rsid w:val="00B12CF3"/>
    <w:rsid w:val="00B12EC5"/>
    <w:rsid w:val="00B12F37"/>
    <w:rsid w:val="00B1330C"/>
    <w:rsid w:val="00B13C0B"/>
    <w:rsid w:val="00B13DEE"/>
    <w:rsid w:val="00B13EEA"/>
    <w:rsid w:val="00B14067"/>
    <w:rsid w:val="00B141C7"/>
    <w:rsid w:val="00B14345"/>
    <w:rsid w:val="00B145BE"/>
    <w:rsid w:val="00B14CE8"/>
    <w:rsid w:val="00B151B5"/>
    <w:rsid w:val="00B15578"/>
    <w:rsid w:val="00B155A4"/>
    <w:rsid w:val="00B1577B"/>
    <w:rsid w:val="00B15977"/>
    <w:rsid w:val="00B15C46"/>
    <w:rsid w:val="00B15CE0"/>
    <w:rsid w:val="00B15F16"/>
    <w:rsid w:val="00B16617"/>
    <w:rsid w:val="00B166E5"/>
    <w:rsid w:val="00B16720"/>
    <w:rsid w:val="00B16AF1"/>
    <w:rsid w:val="00B16FEE"/>
    <w:rsid w:val="00B172EF"/>
    <w:rsid w:val="00B177E0"/>
    <w:rsid w:val="00B1794A"/>
    <w:rsid w:val="00B17A09"/>
    <w:rsid w:val="00B17AD9"/>
    <w:rsid w:val="00B17E98"/>
    <w:rsid w:val="00B17FD6"/>
    <w:rsid w:val="00B2053F"/>
    <w:rsid w:val="00B20787"/>
    <w:rsid w:val="00B20A77"/>
    <w:rsid w:val="00B20BD1"/>
    <w:rsid w:val="00B20DED"/>
    <w:rsid w:val="00B20F6A"/>
    <w:rsid w:val="00B213E8"/>
    <w:rsid w:val="00B21D92"/>
    <w:rsid w:val="00B21F0E"/>
    <w:rsid w:val="00B22021"/>
    <w:rsid w:val="00B22177"/>
    <w:rsid w:val="00B2227D"/>
    <w:rsid w:val="00B22E5E"/>
    <w:rsid w:val="00B22F87"/>
    <w:rsid w:val="00B23A3E"/>
    <w:rsid w:val="00B23A8E"/>
    <w:rsid w:val="00B23AF5"/>
    <w:rsid w:val="00B2410F"/>
    <w:rsid w:val="00B2431B"/>
    <w:rsid w:val="00B243C2"/>
    <w:rsid w:val="00B24590"/>
    <w:rsid w:val="00B24A09"/>
    <w:rsid w:val="00B24B6B"/>
    <w:rsid w:val="00B24BD0"/>
    <w:rsid w:val="00B24C55"/>
    <w:rsid w:val="00B24E24"/>
    <w:rsid w:val="00B24E26"/>
    <w:rsid w:val="00B2553C"/>
    <w:rsid w:val="00B25603"/>
    <w:rsid w:val="00B25D8F"/>
    <w:rsid w:val="00B25DDD"/>
    <w:rsid w:val="00B25F4E"/>
    <w:rsid w:val="00B26183"/>
    <w:rsid w:val="00B26208"/>
    <w:rsid w:val="00B262B3"/>
    <w:rsid w:val="00B26B35"/>
    <w:rsid w:val="00B26E60"/>
    <w:rsid w:val="00B271AC"/>
    <w:rsid w:val="00B27220"/>
    <w:rsid w:val="00B272EE"/>
    <w:rsid w:val="00B275FB"/>
    <w:rsid w:val="00B27999"/>
    <w:rsid w:val="00B27D74"/>
    <w:rsid w:val="00B27F17"/>
    <w:rsid w:val="00B27F42"/>
    <w:rsid w:val="00B300DA"/>
    <w:rsid w:val="00B3017A"/>
    <w:rsid w:val="00B30864"/>
    <w:rsid w:val="00B30BC7"/>
    <w:rsid w:val="00B30E9B"/>
    <w:rsid w:val="00B315F3"/>
    <w:rsid w:val="00B31683"/>
    <w:rsid w:val="00B31D04"/>
    <w:rsid w:val="00B32068"/>
    <w:rsid w:val="00B32133"/>
    <w:rsid w:val="00B3250A"/>
    <w:rsid w:val="00B326E6"/>
    <w:rsid w:val="00B32808"/>
    <w:rsid w:val="00B32886"/>
    <w:rsid w:val="00B3292E"/>
    <w:rsid w:val="00B3298C"/>
    <w:rsid w:val="00B32F15"/>
    <w:rsid w:val="00B33770"/>
    <w:rsid w:val="00B337DF"/>
    <w:rsid w:val="00B33DB2"/>
    <w:rsid w:val="00B33E4F"/>
    <w:rsid w:val="00B3453C"/>
    <w:rsid w:val="00B34A77"/>
    <w:rsid w:val="00B34A91"/>
    <w:rsid w:val="00B34A9D"/>
    <w:rsid w:val="00B34C1B"/>
    <w:rsid w:val="00B34D32"/>
    <w:rsid w:val="00B34EFF"/>
    <w:rsid w:val="00B352E5"/>
    <w:rsid w:val="00B35638"/>
    <w:rsid w:val="00B359C1"/>
    <w:rsid w:val="00B35A42"/>
    <w:rsid w:val="00B35AC9"/>
    <w:rsid w:val="00B35AEB"/>
    <w:rsid w:val="00B35F43"/>
    <w:rsid w:val="00B36147"/>
    <w:rsid w:val="00B3672C"/>
    <w:rsid w:val="00B36917"/>
    <w:rsid w:val="00B36975"/>
    <w:rsid w:val="00B36BF1"/>
    <w:rsid w:val="00B36D2A"/>
    <w:rsid w:val="00B36E38"/>
    <w:rsid w:val="00B370B2"/>
    <w:rsid w:val="00B373A0"/>
    <w:rsid w:val="00B37473"/>
    <w:rsid w:val="00B37764"/>
    <w:rsid w:val="00B37B90"/>
    <w:rsid w:val="00B37CE2"/>
    <w:rsid w:val="00B40172"/>
    <w:rsid w:val="00B405E5"/>
    <w:rsid w:val="00B40603"/>
    <w:rsid w:val="00B410E9"/>
    <w:rsid w:val="00B41285"/>
    <w:rsid w:val="00B416C3"/>
    <w:rsid w:val="00B417CA"/>
    <w:rsid w:val="00B42167"/>
    <w:rsid w:val="00B42656"/>
    <w:rsid w:val="00B4271C"/>
    <w:rsid w:val="00B42804"/>
    <w:rsid w:val="00B42C84"/>
    <w:rsid w:val="00B42D55"/>
    <w:rsid w:val="00B42F2C"/>
    <w:rsid w:val="00B433AD"/>
    <w:rsid w:val="00B43811"/>
    <w:rsid w:val="00B43E13"/>
    <w:rsid w:val="00B44306"/>
    <w:rsid w:val="00B4455A"/>
    <w:rsid w:val="00B44751"/>
    <w:rsid w:val="00B44975"/>
    <w:rsid w:val="00B44EA6"/>
    <w:rsid w:val="00B45487"/>
    <w:rsid w:val="00B454AC"/>
    <w:rsid w:val="00B4568B"/>
    <w:rsid w:val="00B45EAB"/>
    <w:rsid w:val="00B45FF7"/>
    <w:rsid w:val="00B461D3"/>
    <w:rsid w:val="00B46364"/>
    <w:rsid w:val="00B468D7"/>
    <w:rsid w:val="00B46D26"/>
    <w:rsid w:val="00B46D41"/>
    <w:rsid w:val="00B471C7"/>
    <w:rsid w:val="00B47486"/>
    <w:rsid w:val="00B47549"/>
    <w:rsid w:val="00B475C6"/>
    <w:rsid w:val="00B476CA"/>
    <w:rsid w:val="00B478DB"/>
    <w:rsid w:val="00B508BA"/>
    <w:rsid w:val="00B50954"/>
    <w:rsid w:val="00B50BE4"/>
    <w:rsid w:val="00B50CC2"/>
    <w:rsid w:val="00B50E27"/>
    <w:rsid w:val="00B50F95"/>
    <w:rsid w:val="00B51632"/>
    <w:rsid w:val="00B519F8"/>
    <w:rsid w:val="00B51DFA"/>
    <w:rsid w:val="00B51F94"/>
    <w:rsid w:val="00B52041"/>
    <w:rsid w:val="00B52053"/>
    <w:rsid w:val="00B52116"/>
    <w:rsid w:val="00B5287D"/>
    <w:rsid w:val="00B52905"/>
    <w:rsid w:val="00B52DC3"/>
    <w:rsid w:val="00B52F18"/>
    <w:rsid w:val="00B530D1"/>
    <w:rsid w:val="00B533E4"/>
    <w:rsid w:val="00B536DF"/>
    <w:rsid w:val="00B53DEE"/>
    <w:rsid w:val="00B53F6C"/>
    <w:rsid w:val="00B542E2"/>
    <w:rsid w:val="00B542E9"/>
    <w:rsid w:val="00B546FE"/>
    <w:rsid w:val="00B54B0B"/>
    <w:rsid w:val="00B54C9C"/>
    <w:rsid w:val="00B54F73"/>
    <w:rsid w:val="00B553C2"/>
    <w:rsid w:val="00B55417"/>
    <w:rsid w:val="00B55490"/>
    <w:rsid w:val="00B555D7"/>
    <w:rsid w:val="00B5568B"/>
    <w:rsid w:val="00B556E2"/>
    <w:rsid w:val="00B557DD"/>
    <w:rsid w:val="00B55D43"/>
    <w:rsid w:val="00B560D8"/>
    <w:rsid w:val="00B561E1"/>
    <w:rsid w:val="00B566DC"/>
    <w:rsid w:val="00B56AA1"/>
    <w:rsid w:val="00B56B8D"/>
    <w:rsid w:val="00B56DB3"/>
    <w:rsid w:val="00B570EA"/>
    <w:rsid w:val="00B5724F"/>
    <w:rsid w:val="00B57422"/>
    <w:rsid w:val="00B579B6"/>
    <w:rsid w:val="00B57A51"/>
    <w:rsid w:val="00B57D87"/>
    <w:rsid w:val="00B57F7D"/>
    <w:rsid w:val="00B6058C"/>
    <w:rsid w:val="00B6098B"/>
    <w:rsid w:val="00B60D9B"/>
    <w:rsid w:val="00B60FEF"/>
    <w:rsid w:val="00B61092"/>
    <w:rsid w:val="00B61551"/>
    <w:rsid w:val="00B6156F"/>
    <w:rsid w:val="00B615A8"/>
    <w:rsid w:val="00B61724"/>
    <w:rsid w:val="00B61DD8"/>
    <w:rsid w:val="00B61EB9"/>
    <w:rsid w:val="00B624DC"/>
    <w:rsid w:val="00B62559"/>
    <w:rsid w:val="00B628A9"/>
    <w:rsid w:val="00B62E73"/>
    <w:rsid w:val="00B638FA"/>
    <w:rsid w:val="00B639E2"/>
    <w:rsid w:val="00B63A77"/>
    <w:rsid w:val="00B63AE3"/>
    <w:rsid w:val="00B63F96"/>
    <w:rsid w:val="00B64399"/>
    <w:rsid w:val="00B64427"/>
    <w:rsid w:val="00B645E3"/>
    <w:rsid w:val="00B6496B"/>
    <w:rsid w:val="00B64A4E"/>
    <w:rsid w:val="00B64A81"/>
    <w:rsid w:val="00B64B1C"/>
    <w:rsid w:val="00B64EF1"/>
    <w:rsid w:val="00B65078"/>
    <w:rsid w:val="00B65307"/>
    <w:rsid w:val="00B65437"/>
    <w:rsid w:val="00B65480"/>
    <w:rsid w:val="00B6574F"/>
    <w:rsid w:val="00B65BC0"/>
    <w:rsid w:val="00B65CDB"/>
    <w:rsid w:val="00B6615E"/>
    <w:rsid w:val="00B662B2"/>
    <w:rsid w:val="00B6639C"/>
    <w:rsid w:val="00B66579"/>
    <w:rsid w:val="00B666C2"/>
    <w:rsid w:val="00B66A52"/>
    <w:rsid w:val="00B66D98"/>
    <w:rsid w:val="00B66F29"/>
    <w:rsid w:val="00B66FD8"/>
    <w:rsid w:val="00B675A8"/>
    <w:rsid w:val="00B67BC8"/>
    <w:rsid w:val="00B67D09"/>
    <w:rsid w:val="00B70140"/>
    <w:rsid w:val="00B70361"/>
    <w:rsid w:val="00B7098C"/>
    <w:rsid w:val="00B70DF5"/>
    <w:rsid w:val="00B71015"/>
    <w:rsid w:val="00B71209"/>
    <w:rsid w:val="00B71523"/>
    <w:rsid w:val="00B7157A"/>
    <w:rsid w:val="00B71598"/>
    <w:rsid w:val="00B71674"/>
    <w:rsid w:val="00B71878"/>
    <w:rsid w:val="00B719C5"/>
    <w:rsid w:val="00B71AA8"/>
    <w:rsid w:val="00B71E31"/>
    <w:rsid w:val="00B71E53"/>
    <w:rsid w:val="00B71F60"/>
    <w:rsid w:val="00B7256D"/>
    <w:rsid w:val="00B72920"/>
    <w:rsid w:val="00B730EB"/>
    <w:rsid w:val="00B7344D"/>
    <w:rsid w:val="00B73729"/>
    <w:rsid w:val="00B73978"/>
    <w:rsid w:val="00B73D48"/>
    <w:rsid w:val="00B74733"/>
    <w:rsid w:val="00B74865"/>
    <w:rsid w:val="00B74880"/>
    <w:rsid w:val="00B74884"/>
    <w:rsid w:val="00B749AC"/>
    <w:rsid w:val="00B74AFF"/>
    <w:rsid w:val="00B74CBB"/>
    <w:rsid w:val="00B74E4A"/>
    <w:rsid w:val="00B753EE"/>
    <w:rsid w:val="00B75494"/>
    <w:rsid w:val="00B754BD"/>
    <w:rsid w:val="00B75CDC"/>
    <w:rsid w:val="00B761C7"/>
    <w:rsid w:val="00B76273"/>
    <w:rsid w:val="00B76292"/>
    <w:rsid w:val="00B76315"/>
    <w:rsid w:val="00B7650C"/>
    <w:rsid w:val="00B76B0E"/>
    <w:rsid w:val="00B76CE4"/>
    <w:rsid w:val="00B76E32"/>
    <w:rsid w:val="00B76FFB"/>
    <w:rsid w:val="00B77039"/>
    <w:rsid w:val="00B77485"/>
    <w:rsid w:val="00B77524"/>
    <w:rsid w:val="00B779DE"/>
    <w:rsid w:val="00B77AE2"/>
    <w:rsid w:val="00B77E1D"/>
    <w:rsid w:val="00B77ECA"/>
    <w:rsid w:val="00B803EE"/>
    <w:rsid w:val="00B8066A"/>
    <w:rsid w:val="00B80798"/>
    <w:rsid w:val="00B80BA0"/>
    <w:rsid w:val="00B80E39"/>
    <w:rsid w:val="00B80F67"/>
    <w:rsid w:val="00B8180C"/>
    <w:rsid w:val="00B81B00"/>
    <w:rsid w:val="00B81FC2"/>
    <w:rsid w:val="00B82228"/>
    <w:rsid w:val="00B8298A"/>
    <w:rsid w:val="00B82C0A"/>
    <w:rsid w:val="00B82E74"/>
    <w:rsid w:val="00B82F1E"/>
    <w:rsid w:val="00B82F40"/>
    <w:rsid w:val="00B83044"/>
    <w:rsid w:val="00B832CE"/>
    <w:rsid w:val="00B83415"/>
    <w:rsid w:val="00B83D32"/>
    <w:rsid w:val="00B83DF6"/>
    <w:rsid w:val="00B83E30"/>
    <w:rsid w:val="00B83E33"/>
    <w:rsid w:val="00B83F21"/>
    <w:rsid w:val="00B84231"/>
    <w:rsid w:val="00B84E1F"/>
    <w:rsid w:val="00B853D6"/>
    <w:rsid w:val="00B85459"/>
    <w:rsid w:val="00B85A08"/>
    <w:rsid w:val="00B85A98"/>
    <w:rsid w:val="00B85BED"/>
    <w:rsid w:val="00B86152"/>
    <w:rsid w:val="00B8622B"/>
    <w:rsid w:val="00B86259"/>
    <w:rsid w:val="00B8629D"/>
    <w:rsid w:val="00B864DA"/>
    <w:rsid w:val="00B86DE1"/>
    <w:rsid w:val="00B87210"/>
    <w:rsid w:val="00B8723F"/>
    <w:rsid w:val="00B8752D"/>
    <w:rsid w:val="00B8775F"/>
    <w:rsid w:val="00B87805"/>
    <w:rsid w:val="00B87CF5"/>
    <w:rsid w:val="00B87DDF"/>
    <w:rsid w:val="00B87E86"/>
    <w:rsid w:val="00B87FE8"/>
    <w:rsid w:val="00B90185"/>
    <w:rsid w:val="00B90261"/>
    <w:rsid w:val="00B906B8"/>
    <w:rsid w:val="00B90A30"/>
    <w:rsid w:val="00B90BB9"/>
    <w:rsid w:val="00B90F4C"/>
    <w:rsid w:val="00B912BA"/>
    <w:rsid w:val="00B9198A"/>
    <w:rsid w:val="00B91B97"/>
    <w:rsid w:val="00B91C53"/>
    <w:rsid w:val="00B91C57"/>
    <w:rsid w:val="00B91F80"/>
    <w:rsid w:val="00B921B6"/>
    <w:rsid w:val="00B923C9"/>
    <w:rsid w:val="00B925C2"/>
    <w:rsid w:val="00B92A90"/>
    <w:rsid w:val="00B92D97"/>
    <w:rsid w:val="00B92FA8"/>
    <w:rsid w:val="00B931C9"/>
    <w:rsid w:val="00B93462"/>
    <w:rsid w:val="00B93652"/>
    <w:rsid w:val="00B93F0B"/>
    <w:rsid w:val="00B94003"/>
    <w:rsid w:val="00B949E9"/>
    <w:rsid w:val="00B94A5B"/>
    <w:rsid w:val="00B94A96"/>
    <w:rsid w:val="00B951F7"/>
    <w:rsid w:val="00B9535C"/>
    <w:rsid w:val="00B95804"/>
    <w:rsid w:val="00B9594F"/>
    <w:rsid w:val="00B961EE"/>
    <w:rsid w:val="00B9639A"/>
    <w:rsid w:val="00B96661"/>
    <w:rsid w:val="00B96E3D"/>
    <w:rsid w:val="00B97457"/>
    <w:rsid w:val="00B9749A"/>
    <w:rsid w:val="00B979F0"/>
    <w:rsid w:val="00B97D0A"/>
    <w:rsid w:val="00B97FBE"/>
    <w:rsid w:val="00B97FDC"/>
    <w:rsid w:val="00BA0235"/>
    <w:rsid w:val="00BA0FAD"/>
    <w:rsid w:val="00BA115E"/>
    <w:rsid w:val="00BA1B85"/>
    <w:rsid w:val="00BA1CA3"/>
    <w:rsid w:val="00BA2084"/>
    <w:rsid w:val="00BA2131"/>
    <w:rsid w:val="00BA28EB"/>
    <w:rsid w:val="00BA2B41"/>
    <w:rsid w:val="00BA2CF2"/>
    <w:rsid w:val="00BA32E5"/>
    <w:rsid w:val="00BA342E"/>
    <w:rsid w:val="00BA3B5E"/>
    <w:rsid w:val="00BA4B76"/>
    <w:rsid w:val="00BA4CE2"/>
    <w:rsid w:val="00BA4FBF"/>
    <w:rsid w:val="00BA51DA"/>
    <w:rsid w:val="00BA5347"/>
    <w:rsid w:val="00BA5A20"/>
    <w:rsid w:val="00BA5C1D"/>
    <w:rsid w:val="00BA5EDA"/>
    <w:rsid w:val="00BA5F21"/>
    <w:rsid w:val="00BA62B9"/>
    <w:rsid w:val="00BA6321"/>
    <w:rsid w:val="00BA66B1"/>
    <w:rsid w:val="00BA6A9A"/>
    <w:rsid w:val="00BA6B61"/>
    <w:rsid w:val="00BA6C35"/>
    <w:rsid w:val="00BA6C68"/>
    <w:rsid w:val="00BA6F61"/>
    <w:rsid w:val="00BA728A"/>
    <w:rsid w:val="00BA729A"/>
    <w:rsid w:val="00BA7307"/>
    <w:rsid w:val="00BA73C4"/>
    <w:rsid w:val="00BA73EC"/>
    <w:rsid w:val="00BA790C"/>
    <w:rsid w:val="00BA7A10"/>
    <w:rsid w:val="00BB0216"/>
    <w:rsid w:val="00BB03A2"/>
    <w:rsid w:val="00BB0564"/>
    <w:rsid w:val="00BB06B8"/>
    <w:rsid w:val="00BB076C"/>
    <w:rsid w:val="00BB0A05"/>
    <w:rsid w:val="00BB0AC2"/>
    <w:rsid w:val="00BB0F89"/>
    <w:rsid w:val="00BB1237"/>
    <w:rsid w:val="00BB142C"/>
    <w:rsid w:val="00BB1477"/>
    <w:rsid w:val="00BB1545"/>
    <w:rsid w:val="00BB157E"/>
    <w:rsid w:val="00BB16B6"/>
    <w:rsid w:val="00BB1726"/>
    <w:rsid w:val="00BB1862"/>
    <w:rsid w:val="00BB18BD"/>
    <w:rsid w:val="00BB19BE"/>
    <w:rsid w:val="00BB1D1E"/>
    <w:rsid w:val="00BB1D79"/>
    <w:rsid w:val="00BB1E8E"/>
    <w:rsid w:val="00BB2082"/>
    <w:rsid w:val="00BB22C8"/>
    <w:rsid w:val="00BB2876"/>
    <w:rsid w:val="00BB28E1"/>
    <w:rsid w:val="00BB29A7"/>
    <w:rsid w:val="00BB29F2"/>
    <w:rsid w:val="00BB31E6"/>
    <w:rsid w:val="00BB367D"/>
    <w:rsid w:val="00BB36CA"/>
    <w:rsid w:val="00BB36D5"/>
    <w:rsid w:val="00BB376C"/>
    <w:rsid w:val="00BB3C95"/>
    <w:rsid w:val="00BB40A4"/>
    <w:rsid w:val="00BB4858"/>
    <w:rsid w:val="00BB4A44"/>
    <w:rsid w:val="00BB4E99"/>
    <w:rsid w:val="00BB52B7"/>
    <w:rsid w:val="00BB52D4"/>
    <w:rsid w:val="00BB5373"/>
    <w:rsid w:val="00BB55A8"/>
    <w:rsid w:val="00BB561F"/>
    <w:rsid w:val="00BB5683"/>
    <w:rsid w:val="00BB575C"/>
    <w:rsid w:val="00BB5C6D"/>
    <w:rsid w:val="00BB6308"/>
    <w:rsid w:val="00BB6613"/>
    <w:rsid w:val="00BB6AB2"/>
    <w:rsid w:val="00BB6BD5"/>
    <w:rsid w:val="00BB6D1A"/>
    <w:rsid w:val="00BB6E14"/>
    <w:rsid w:val="00BB6FE3"/>
    <w:rsid w:val="00BB7046"/>
    <w:rsid w:val="00BB7059"/>
    <w:rsid w:val="00BB725F"/>
    <w:rsid w:val="00BB736A"/>
    <w:rsid w:val="00BB73CE"/>
    <w:rsid w:val="00BB7406"/>
    <w:rsid w:val="00BB772D"/>
    <w:rsid w:val="00BB7EAB"/>
    <w:rsid w:val="00BB7EDE"/>
    <w:rsid w:val="00BB7F44"/>
    <w:rsid w:val="00BC03F8"/>
    <w:rsid w:val="00BC0712"/>
    <w:rsid w:val="00BC09D6"/>
    <w:rsid w:val="00BC0ABC"/>
    <w:rsid w:val="00BC0E42"/>
    <w:rsid w:val="00BC10F6"/>
    <w:rsid w:val="00BC110A"/>
    <w:rsid w:val="00BC11E3"/>
    <w:rsid w:val="00BC1876"/>
    <w:rsid w:val="00BC1CDA"/>
    <w:rsid w:val="00BC264F"/>
    <w:rsid w:val="00BC2A60"/>
    <w:rsid w:val="00BC2D91"/>
    <w:rsid w:val="00BC3104"/>
    <w:rsid w:val="00BC3307"/>
    <w:rsid w:val="00BC3641"/>
    <w:rsid w:val="00BC3C5A"/>
    <w:rsid w:val="00BC4143"/>
    <w:rsid w:val="00BC4326"/>
    <w:rsid w:val="00BC43C7"/>
    <w:rsid w:val="00BC4455"/>
    <w:rsid w:val="00BC4556"/>
    <w:rsid w:val="00BC4B62"/>
    <w:rsid w:val="00BC4D3E"/>
    <w:rsid w:val="00BC4FC6"/>
    <w:rsid w:val="00BC501D"/>
    <w:rsid w:val="00BC5216"/>
    <w:rsid w:val="00BC56EF"/>
    <w:rsid w:val="00BC5872"/>
    <w:rsid w:val="00BC5E44"/>
    <w:rsid w:val="00BC608F"/>
    <w:rsid w:val="00BC609A"/>
    <w:rsid w:val="00BC6195"/>
    <w:rsid w:val="00BC64BC"/>
    <w:rsid w:val="00BC6914"/>
    <w:rsid w:val="00BC7016"/>
    <w:rsid w:val="00BC7078"/>
    <w:rsid w:val="00BC7246"/>
    <w:rsid w:val="00BC7371"/>
    <w:rsid w:val="00BC73E1"/>
    <w:rsid w:val="00BC759C"/>
    <w:rsid w:val="00BC770D"/>
    <w:rsid w:val="00BC77CB"/>
    <w:rsid w:val="00BC780D"/>
    <w:rsid w:val="00BC7818"/>
    <w:rsid w:val="00BC7881"/>
    <w:rsid w:val="00BC78C5"/>
    <w:rsid w:val="00BC7920"/>
    <w:rsid w:val="00BC7C13"/>
    <w:rsid w:val="00BC7CE1"/>
    <w:rsid w:val="00BD0033"/>
    <w:rsid w:val="00BD05DE"/>
    <w:rsid w:val="00BD07EC"/>
    <w:rsid w:val="00BD07F2"/>
    <w:rsid w:val="00BD0F54"/>
    <w:rsid w:val="00BD11F4"/>
    <w:rsid w:val="00BD1240"/>
    <w:rsid w:val="00BD14D1"/>
    <w:rsid w:val="00BD15F8"/>
    <w:rsid w:val="00BD1696"/>
    <w:rsid w:val="00BD194B"/>
    <w:rsid w:val="00BD19C2"/>
    <w:rsid w:val="00BD1BA4"/>
    <w:rsid w:val="00BD1D92"/>
    <w:rsid w:val="00BD1DDF"/>
    <w:rsid w:val="00BD207D"/>
    <w:rsid w:val="00BD2197"/>
    <w:rsid w:val="00BD30AC"/>
    <w:rsid w:val="00BD328C"/>
    <w:rsid w:val="00BD363C"/>
    <w:rsid w:val="00BD3721"/>
    <w:rsid w:val="00BD3881"/>
    <w:rsid w:val="00BD38FD"/>
    <w:rsid w:val="00BD3B8F"/>
    <w:rsid w:val="00BD3EF7"/>
    <w:rsid w:val="00BD423E"/>
    <w:rsid w:val="00BD4759"/>
    <w:rsid w:val="00BD4952"/>
    <w:rsid w:val="00BD496D"/>
    <w:rsid w:val="00BD4A52"/>
    <w:rsid w:val="00BD54E2"/>
    <w:rsid w:val="00BD569A"/>
    <w:rsid w:val="00BD573B"/>
    <w:rsid w:val="00BD5AAC"/>
    <w:rsid w:val="00BD5B66"/>
    <w:rsid w:val="00BD62FD"/>
    <w:rsid w:val="00BD6670"/>
    <w:rsid w:val="00BD6710"/>
    <w:rsid w:val="00BD69A0"/>
    <w:rsid w:val="00BD6B5A"/>
    <w:rsid w:val="00BD6D70"/>
    <w:rsid w:val="00BD707C"/>
    <w:rsid w:val="00BD7462"/>
    <w:rsid w:val="00BD7D12"/>
    <w:rsid w:val="00BD7D39"/>
    <w:rsid w:val="00BE0027"/>
    <w:rsid w:val="00BE02BA"/>
    <w:rsid w:val="00BE067E"/>
    <w:rsid w:val="00BE0703"/>
    <w:rsid w:val="00BE0A7F"/>
    <w:rsid w:val="00BE0D29"/>
    <w:rsid w:val="00BE120B"/>
    <w:rsid w:val="00BE1A50"/>
    <w:rsid w:val="00BE1CFF"/>
    <w:rsid w:val="00BE1D25"/>
    <w:rsid w:val="00BE242C"/>
    <w:rsid w:val="00BE25CA"/>
    <w:rsid w:val="00BE2A9D"/>
    <w:rsid w:val="00BE2BED"/>
    <w:rsid w:val="00BE30F6"/>
    <w:rsid w:val="00BE3105"/>
    <w:rsid w:val="00BE3A30"/>
    <w:rsid w:val="00BE3B4B"/>
    <w:rsid w:val="00BE3DF3"/>
    <w:rsid w:val="00BE3E45"/>
    <w:rsid w:val="00BE4180"/>
    <w:rsid w:val="00BE43CF"/>
    <w:rsid w:val="00BE49BF"/>
    <w:rsid w:val="00BE4A11"/>
    <w:rsid w:val="00BE4A19"/>
    <w:rsid w:val="00BE4DAE"/>
    <w:rsid w:val="00BE4DE3"/>
    <w:rsid w:val="00BE505D"/>
    <w:rsid w:val="00BE5076"/>
    <w:rsid w:val="00BE5AB6"/>
    <w:rsid w:val="00BE5C67"/>
    <w:rsid w:val="00BE5D2E"/>
    <w:rsid w:val="00BE5ED1"/>
    <w:rsid w:val="00BE65A6"/>
    <w:rsid w:val="00BE66CE"/>
    <w:rsid w:val="00BE69A6"/>
    <w:rsid w:val="00BE6AAB"/>
    <w:rsid w:val="00BE7185"/>
    <w:rsid w:val="00BE73C5"/>
    <w:rsid w:val="00BE7570"/>
    <w:rsid w:val="00BE7748"/>
    <w:rsid w:val="00BE77AA"/>
    <w:rsid w:val="00BE7D90"/>
    <w:rsid w:val="00BF0605"/>
    <w:rsid w:val="00BF0DBE"/>
    <w:rsid w:val="00BF0F49"/>
    <w:rsid w:val="00BF10B8"/>
    <w:rsid w:val="00BF122D"/>
    <w:rsid w:val="00BF12BB"/>
    <w:rsid w:val="00BF1303"/>
    <w:rsid w:val="00BF134F"/>
    <w:rsid w:val="00BF15ED"/>
    <w:rsid w:val="00BF163C"/>
    <w:rsid w:val="00BF16EB"/>
    <w:rsid w:val="00BF1926"/>
    <w:rsid w:val="00BF1F01"/>
    <w:rsid w:val="00BF225D"/>
    <w:rsid w:val="00BF2526"/>
    <w:rsid w:val="00BF264D"/>
    <w:rsid w:val="00BF266B"/>
    <w:rsid w:val="00BF2778"/>
    <w:rsid w:val="00BF277C"/>
    <w:rsid w:val="00BF2E5D"/>
    <w:rsid w:val="00BF3021"/>
    <w:rsid w:val="00BF3051"/>
    <w:rsid w:val="00BF30C4"/>
    <w:rsid w:val="00BF3264"/>
    <w:rsid w:val="00BF3611"/>
    <w:rsid w:val="00BF362E"/>
    <w:rsid w:val="00BF38D6"/>
    <w:rsid w:val="00BF3EE4"/>
    <w:rsid w:val="00BF4483"/>
    <w:rsid w:val="00BF46D9"/>
    <w:rsid w:val="00BF4C34"/>
    <w:rsid w:val="00BF4D7A"/>
    <w:rsid w:val="00BF4D80"/>
    <w:rsid w:val="00BF4DBD"/>
    <w:rsid w:val="00BF4FD8"/>
    <w:rsid w:val="00BF5246"/>
    <w:rsid w:val="00BF5680"/>
    <w:rsid w:val="00BF57D7"/>
    <w:rsid w:val="00BF5CC2"/>
    <w:rsid w:val="00BF6676"/>
    <w:rsid w:val="00BF696F"/>
    <w:rsid w:val="00BF6BF5"/>
    <w:rsid w:val="00BF6CCF"/>
    <w:rsid w:val="00BF6FA6"/>
    <w:rsid w:val="00BF708E"/>
    <w:rsid w:val="00BF7131"/>
    <w:rsid w:val="00BF7262"/>
    <w:rsid w:val="00BF77E9"/>
    <w:rsid w:val="00BF788E"/>
    <w:rsid w:val="00BF78FA"/>
    <w:rsid w:val="00BF795A"/>
    <w:rsid w:val="00BF7E51"/>
    <w:rsid w:val="00C005A9"/>
    <w:rsid w:val="00C00975"/>
    <w:rsid w:val="00C0098D"/>
    <w:rsid w:val="00C009D2"/>
    <w:rsid w:val="00C00E93"/>
    <w:rsid w:val="00C01106"/>
    <w:rsid w:val="00C011AB"/>
    <w:rsid w:val="00C014B6"/>
    <w:rsid w:val="00C01A86"/>
    <w:rsid w:val="00C01B00"/>
    <w:rsid w:val="00C01D8F"/>
    <w:rsid w:val="00C023B6"/>
    <w:rsid w:val="00C0246B"/>
    <w:rsid w:val="00C03788"/>
    <w:rsid w:val="00C04588"/>
    <w:rsid w:val="00C04815"/>
    <w:rsid w:val="00C04887"/>
    <w:rsid w:val="00C049C4"/>
    <w:rsid w:val="00C04C23"/>
    <w:rsid w:val="00C04C39"/>
    <w:rsid w:val="00C04DA7"/>
    <w:rsid w:val="00C04F29"/>
    <w:rsid w:val="00C051F0"/>
    <w:rsid w:val="00C0563C"/>
    <w:rsid w:val="00C05B90"/>
    <w:rsid w:val="00C05D93"/>
    <w:rsid w:val="00C05E35"/>
    <w:rsid w:val="00C062E7"/>
    <w:rsid w:val="00C0650F"/>
    <w:rsid w:val="00C066C4"/>
    <w:rsid w:val="00C066D4"/>
    <w:rsid w:val="00C06844"/>
    <w:rsid w:val="00C068EA"/>
    <w:rsid w:val="00C06D45"/>
    <w:rsid w:val="00C073F1"/>
    <w:rsid w:val="00C0775F"/>
    <w:rsid w:val="00C07B1D"/>
    <w:rsid w:val="00C10732"/>
    <w:rsid w:val="00C10B9D"/>
    <w:rsid w:val="00C111EF"/>
    <w:rsid w:val="00C11737"/>
    <w:rsid w:val="00C11929"/>
    <w:rsid w:val="00C11CFB"/>
    <w:rsid w:val="00C11D82"/>
    <w:rsid w:val="00C11E8E"/>
    <w:rsid w:val="00C121CA"/>
    <w:rsid w:val="00C122D6"/>
    <w:rsid w:val="00C124A1"/>
    <w:rsid w:val="00C124F4"/>
    <w:rsid w:val="00C1252E"/>
    <w:rsid w:val="00C125F6"/>
    <w:rsid w:val="00C12749"/>
    <w:rsid w:val="00C12C2B"/>
    <w:rsid w:val="00C12CA9"/>
    <w:rsid w:val="00C12EBC"/>
    <w:rsid w:val="00C13211"/>
    <w:rsid w:val="00C13606"/>
    <w:rsid w:val="00C1367F"/>
    <w:rsid w:val="00C13C96"/>
    <w:rsid w:val="00C13EB4"/>
    <w:rsid w:val="00C14272"/>
    <w:rsid w:val="00C147C6"/>
    <w:rsid w:val="00C14A5C"/>
    <w:rsid w:val="00C14B70"/>
    <w:rsid w:val="00C14D22"/>
    <w:rsid w:val="00C1512C"/>
    <w:rsid w:val="00C15526"/>
    <w:rsid w:val="00C15533"/>
    <w:rsid w:val="00C15ADD"/>
    <w:rsid w:val="00C15BDB"/>
    <w:rsid w:val="00C15D53"/>
    <w:rsid w:val="00C16210"/>
    <w:rsid w:val="00C165ED"/>
    <w:rsid w:val="00C1668E"/>
    <w:rsid w:val="00C166B2"/>
    <w:rsid w:val="00C167D9"/>
    <w:rsid w:val="00C1681C"/>
    <w:rsid w:val="00C169B5"/>
    <w:rsid w:val="00C16A86"/>
    <w:rsid w:val="00C16B5C"/>
    <w:rsid w:val="00C16E96"/>
    <w:rsid w:val="00C171F0"/>
    <w:rsid w:val="00C172B3"/>
    <w:rsid w:val="00C177C3"/>
    <w:rsid w:val="00C179A7"/>
    <w:rsid w:val="00C17BFB"/>
    <w:rsid w:val="00C17E4F"/>
    <w:rsid w:val="00C17E6E"/>
    <w:rsid w:val="00C20147"/>
    <w:rsid w:val="00C20ABE"/>
    <w:rsid w:val="00C20BBD"/>
    <w:rsid w:val="00C20D5C"/>
    <w:rsid w:val="00C20F7F"/>
    <w:rsid w:val="00C20FE7"/>
    <w:rsid w:val="00C21010"/>
    <w:rsid w:val="00C21135"/>
    <w:rsid w:val="00C21213"/>
    <w:rsid w:val="00C21261"/>
    <w:rsid w:val="00C215D4"/>
    <w:rsid w:val="00C21702"/>
    <w:rsid w:val="00C21AC6"/>
    <w:rsid w:val="00C21D25"/>
    <w:rsid w:val="00C21D6E"/>
    <w:rsid w:val="00C22226"/>
    <w:rsid w:val="00C222BD"/>
    <w:rsid w:val="00C22618"/>
    <w:rsid w:val="00C2269D"/>
    <w:rsid w:val="00C22768"/>
    <w:rsid w:val="00C22C63"/>
    <w:rsid w:val="00C23168"/>
    <w:rsid w:val="00C23221"/>
    <w:rsid w:val="00C23313"/>
    <w:rsid w:val="00C234BD"/>
    <w:rsid w:val="00C235E2"/>
    <w:rsid w:val="00C23906"/>
    <w:rsid w:val="00C23E78"/>
    <w:rsid w:val="00C2402F"/>
    <w:rsid w:val="00C247A4"/>
    <w:rsid w:val="00C24BE8"/>
    <w:rsid w:val="00C24FD8"/>
    <w:rsid w:val="00C252CB"/>
    <w:rsid w:val="00C25363"/>
    <w:rsid w:val="00C256B1"/>
    <w:rsid w:val="00C257C0"/>
    <w:rsid w:val="00C258BA"/>
    <w:rsid w:val="00C25A2F"/>
    <w:rsid w:val="00C2620F"/>
    <w:rsid w:val="00C26D59"/>
    <w:rsid w:val="00C26EE9"/>
    <w:rsid w:val="00C27328"/>
    <w:rsid w:val="00C2757E"/>
    <w:rsid w:val="00C27591"/>
    <w:rsid w:val="00C27599"/>
    <w:rsid w:val="00C2784E"/>
    <w:rsid w:val="00C27A3D"/>
    <w:rsid w:val="00C27CC1"/>
    <w:rsid w:val="00C30020"/>
    <w:rsid w:val="00C3018D"/>
    <w:rsid w:val="00C3021E"/>
    <w:rsid w:val="00C3097E"/>
    <w:rsid w:val="00C309C3"/>
    <w:rsid w:val="00C31126"/>
    <w:rsid w:val="00C312FC"/>
    <w:rsid w:val="00C31E24"/>
    <w:rsid w:val="00C31E65"/>
    <w:rsid w:val="00C32492"/>
    <w:rsid w:val="00C32609"/>
    <w:rsid w:val="00C328E5"/>
    <w:rsid w:val="00C32962"/>
    <w:rsid w:val="00C32E28"/>
    <w:rsid w:val="00C33118"/>
    <w:rsid w:val="00C331B9"/>
    <w:rsid w:val="00C33357"/>
    <w:rsid w:val="00C33567"/>
    <w:rsid w:val="00C33A3A"/>
    <w:rsid w:val="00C33AD6"/>
    <w:rsid w:val="00C33CD8"/>
    <w:rsid w:val="00C33DB4"/>
    <w:rsid w:val="00C3442D"/>
    <w:rsid w:val="00C348AE"/>
    <w:rsid w:val="00C3513C"/>
    <w:rsid w:val="00C35203"/>
    <w:rsid w:val="00C353B1"/>
    <w:rsid w:val="00C3544C"/>
    <w:rsid w:val="00C3563F"/>
    <w:rsid w:val="00C3566A"/>
    <w:rsid w:val="00C35B3C"/>
    <w:rsid w:val="00C35BA1"/>
    <w:rsid w:val="00C35EE1"/>
    <w:rsid w:val="00C35FAC"/>
    <w:rsid w:val="00C36007"/>
    <w:rsid w:val="00C362A8"/>
    <w:rsid w:val="00C36DF0"/>
    <w:rsid w:val="00C37262"/>
    <w:rsid w:val="00C3790B"/>
    <w:rsid w:val="00C4022D"/>
    <w:rsid w:val="00C4031A"/>
    <w:rsid w:val="00C405CA"/>
    <w:rsid w:val="00C4070D"/>
    <w:rsid w:val="00C40B5D"/>
    <w:rsid w:val="00C40B88"/>
    <w:rsid w:val="00C40C93"/>
    <w:rsid w:val="00C40D60"/>
    <w:rsid w:val="00C413D1"/>
    <w:rsid w:val="00C4169F"/>
    <w:rsid w:val="00C41CCD"/>
    <w:rsid w:val="00C41EDB"/>
    <w:rsid w:val="00C4237A"/>
    <w:rsid w:val="00C4243A"/>
    <w:rsid w:val="00C429D8"/>
    <w:rsid w:val="00C438A7"/>
    <w:rsid w:val="00C446B2"/>
    <w:rsid w:val="00C44FB5"/>
    <w:rsid w:val="00C45134"/>
    <w:rsid w:val="00C452B0"/>
    <w:rsid w:val="00C4541B"/>
    <w:rsid w:val="00C45920"/>
    <w:rsid w:val="00C45A0A"/>
    <w:rsid w:val="00C45B0D"/>
    <w:rsid w:val="00C45D29"/>
    <w:rsid w:val="00C45F29"/>
    <w:rsid w:val="00C46B16"/>
    <w:rsid w:val="00C46CEF"/>
    <w:rsid w:val="00C46EEE"/>
    <w:rsid w:val="00C471B7"/>
    <w:rsid w:val="00C475D5"/>
    <w:rsid w:val="00C47B33"/>
    <w:rsid w:val="00C47D52"/>
    <w:rsid w:val="00C47ECC"/>
    <w:rsid w:val="00C47ECE"/>
    <w:rsid w:val="00C50268"/>
    <w:rsid w:val="00C50304"/>
    <w:rsid w:val="00C50713"/>
    <w:rsid w:val="00C50BA5"/>
    <w:rsid w:val="00C51280"/>
    <w:rsid w:val="00C513B9"/>
    <w:rsid w:val="00C51441"/>
    <w:rsid w:val="00C5171F"/>
    <w:rsid w:val="00C51C08"/>
    <w:rsid w:val="00C51E80"/>
    <w:rsid w:val="00C51F45"/>
    <w:rsid w:val="00C521C2"/>
    <w:rsid w:val="00C522CE"/>
    <w:rsid w:val="00C5233B"/>
    <w:rsid w:val="00C52626"/>
    <w:rsid w:val="00C534CA"/>
    <w:rsid w:val="00C53803"/>
    <w:rsid w:val="00C5390A"/>
    <w:rsid w:val="00C53BFD"/>
    <w:rsid w:val="00C544AC"/>
    <w:rsid w:val="00C545CB"/>
    <w:rsid w:val="00C54DA0"/>
    <w:rsid w:val="00C5527F"/>
    <w:rsid w:val="00C554C7"/>
    <w:rsid w:val="00C55539"/>
    <w:rsid w:val="00C55594"/>
    <w:rsid w:val="00C56057"/>
    <w:rsid w:val="00C5674D"/>
    <w:rsid w:val="00C56932"/>
    <w:rsid w:val="00C56B2B"/>
    <w:rsid w:val="00C56BBF"/>
    <w:rsid w:val="00C56BCA"/>
    <w:rsid w:val="00C56C90"/>
    <w:rsid w:val="00C56FAD"/>
    <w:rsid w:val="00C575B0"/>
    <w:rsid w:val="00C57EE1"/>
    <w:rsid w:val="00C602FD"/>
    <w:rsid w:val="00C60535"/>
    <w:rsid w:val="00C614F5"/>
    <w:rsid w:val="00C6165B"/>
    <w:rsid w:val="00C61861"/>
    <w:rsid w:val="00C618C7"/>
    <w:rsid w:val="00C61DB1"/>
    <w:rsid w:val="00C61F5F"/>
    <w:rsid w:val="00C61FF8"/>
    <w:rsid w:val="00C62117"/>
    <w:rsid w:val="00C6231E"/>
    <w:rsid w:val="00C62897"/>
    <w:rsid w:val="00C62D1D"/>
    <w:rsid w:val="00C62F31"/>
    <w:rsid w:val="00C6323F"/>
    <w:rsid w:val="00C63873"/>
    <w:rsid w:val="00C638E5"/>
    <w:rsid w:val="00C63C8D"/>
    <w:rsid w:val="00C63D1B"/>
    <w:rsid w:val="00C6409C"/>
    <w:rsid w:val="00C640F3"/>
    <w:rsid w:val="00C640F4"/>
    <w:rsid w:val="00C6436C"/>
    <w:rsid w:val="00C643D1"/>
    <w:rsid w:val="00C64553"/>
    <w:rsid w:val="00C64796"/>
    <w:rsid w:val="00C648CF"/>
    <w:rsid w:val="00C65096"/>
    <w:rsid w:val="00C6519F"/>
    <w:rsid w:val="00C653C0"/>
    <w:rsid w:val="00C6558B"/>
    <w:rsid w:val="00C656A0"/>
    <w:rsid w:val="00C6574E"/>
    <w:rsid w:val="00C6590A"/>
    <w:rsid w:val="00C65B5A"/>
    <w:rsid w:val="00C65B6A"/>
    <w:rsid w:val="00C65C46"/>
    <w:rsid w:val="00C65FD7"/>
    <w:rsid w:val="00C66000"/>
    <w:rsid w:val="00C661D3"/>
    <w:rsid w:val="00C66BDE"/>
    <w:rsid w:val="00C67096"/>
    <w:rsid w:val="00C675CA"/>
    <w:rsid w:val="00C676B2"/>
    <w:rsid w:val="00C677C5"/>
    <w:rsid w:val="00C67963"/>
    <w:rsid w:val="00C679B1"/>
    <w:rsid w:val="00C679D4"/>
    <w:rsid w:val="00C67BA2"/>
    <w:rsid w:val="00C67C50"/>
    <w:rsid w:val="00C67ED7"/>
    <w:rsid w:val="00C70048"/>
    <w:rsid w:val="00C700C8"/>
    <w:rsid w:val="00C7074B"/>
    <w:rsid w:val="00C70CEE"/>
    <w:rsid w:val="00C71999"/>
    <w:rsid w:val="00C71D4B"/>
    <w:rsid w:val="00C721B1"/>
    <w:rsid w:val="00C7220E"/>
    <w:rsid w:val="00C726CA"/>
    <w:rsid w:val="00C728B2"/>
    <w:rsid w:val="00C72ABD"/>
    <w:rsid w:val="00C72AD9"/>
    <w:rsid w:val="00C72CFD"/>
    <w:rsid w:val="00C72DF3"/>
    <w:rsid w:val="00C72EC8"/>
    <w:rsid w:val="00C7302B"/>
    <w:rsid w:val="00C73042"/>
    <w:rsid w:val="00C73A9C"/>
    <w:rsid w:val="00C73CF6"/>
    <w:rsid w:val="00C73EB3"/>
    <w:rsid w:val="00C74780"/>
    <w:rsid w:val="00C747E0"/>
    <w:rsid w:val="00C74E27"/>
    <w:rsid w:val="00C75252"/>
    <w:rsid w:val="00C753BB"/>
    <w:rsid w:val="00C75490"/>
    <w:rsid w:val="00C755B0"/>
    <w:rsid w:val="00C757B3"/>
    <w:rsid w:val="00C7607B"/>
    <w:rsid w:val="00C76429"/>
    <w:rsid w:val="00C76914"/>
    <w:rsid w:val="00C7692B"/>
    <w:rsid w:val="00C76D4B"/>
    <w:rsid w:val="00C7704E"/>
    <w:rsid w:val="00C7713A"/>
    <w:rsid w:val="00C775F4"/>
    <w:rsid w:val="00C776DC"/>
    <w:rsid w:val="00C7786E"/>
    <w:rsid w:val="00C7799A"/>
    <w:rsid w:val="00C77BD8"/>
    <w:rsid w:val="00C77DAB"/>
    <w:rsid w:val="00C77E3C"/>
    <w:rsid w:val="00C77ED6"/>
    <w:rsid w:val="00C80119"/>
    <w:rsid w:val="00C8025B"/>
    <w:rsid w:val="00C804AF"/>
    <w:rsid w:val="00C806B2"/>
    <w:rsid w:val="00C80860"/>
    <w:rsid w:val="00C8090D"/>
    <w:rsid w:val="00C80F53"/>
    <w:rsid w:val="00C81A8D"/>
    <w:rsid w:val="00C81C10"/>
    <w:rsid w:val="00C81D3A"/>
    <w:rsid w:val="00C82147"/>
    <w:rsid w:val="00C82247"/>
    <w:rsid w:val="00C82370"/>
    <w:rsid w:val="00C82413"/>
    <w:rsid w:val="00C8245B"/>
    <w:rsid w:val="00C825FF"/>
    <w:rsid w:val="00C82D7F"/>
    <w:rsid w:val="00C83164"/>
    <w:rsid w:val="00C831AE"/>
    <w:rsid w:val="00C832DC"/>
    <w:rsid w:val="00C8332E"/>
    <w:rsid w:val="00C83337"/>
    <w:rsid w:val="00C833CD"/>
    <w:rsid w:val="00C83A36"/>
    <w:rsid w:val="00C83D9B"/>
    <w:rsid w:val="00C84337"/>
    <w:rsid w:val="00C8436D"/>
    <w:rsid w:val="00C84453"/>
    <w:rsid w:val="00C8469F"/>
    <w:rsid w:val="00C84C39"/>
    <w:rsid w:val="00C84C7F"/>
    <w:rsid w:val="00C853F4"/>
    <w:rsid w:val="00C8584E"/>
    <w:rsid w:val="00C858EC"/>
    <w:rsid w:val="00C8643A"/>
    <w:rsid w:val="00C86769"/>
    <w:rsid w:val="00C86EB1"/>
    <w:rsid w:val="00C87005"/>
    <w:rsid w:val="00C8741E"/>
    <w:rsid w:val="00C8746C"/>
    <w:rsid w:val="00C874B9"/>
    <w:rsid w:val="00C874BD"/>
    <w:rsid w:val="00C87C1C"/>
    <w:rsid w:val="00C87CD9"/>
    <w:rsid w:val="00C87FFE"/>
    <w:rsid w:val="00C901B0"/>
    <w:rsid w:val="00C903A9"/>
    <w:rsid w:val="00C90699"/>
    <w:rsid w:val="00C908F7"/>
    <w:rsid w:val="00C90C98"/>
    <w:rsid w:val="00C91190"/>
    <w:rsid w:val="00C91532"/>
    <w:rsid w:val="00C91694"/>
    <w:rsid w:val="00C919E4"/>
    <w:rsid w:val="00C9224F"/>
    <w:rsid w:val="00C923B0"/>
    <w:rsid w:val="00C9251B"/>
    <w:rsid w:val="00C925CB"/>
    <w:rsid w:val="00C92957"/>
    <w:rsid w:val="00C92A16"/>
    <w:rsid w:val="00C92A5C"/>
    <w:rsid w:val="00C92AF2"/>
    <w:rsid w:val="00C92AFC"/>
    <w:rsid w:val="00C92C5E"/>
    <w:rsid w:val="00C92D3F"/>
    <w:rsid w:val="00C92DCB"/>
    <w:rsid w:val="00C931CB"/>
    <w:rsid w:val="00C93336"/>
    <w:rsid w:val="00C93587"/>
    <w:rsid w:val="00C938E3"/>
    <w:rsid w:val="00C93A00"/>
    <w:rsid w:val="00C93AFF"/>
    <w:rsid w:val="00C93D25"/>
    <w:rsid w:val="00C93FB5"/>
    <w:rsid w:val="00C940E3"/>
    <w:rsid w:val="00C9416D"/>
    <w:rsid w:val="00C9423B"/>
    <w:rsid w:val="00C9426C"/>
    <w:rsid w:val="00C94578"/>
    <w:rsid w:val="00C948B3"/>
    <w:rsid w:val="00C951CF"/>
    <w:rsid w:val="00C954EE"/>
    <w:rsid w:val="00C95600"/>
    <w:rsid w:val="00C95941"/>
    <w:rsid w:val="00C959FF"/>
    <w:rsid w:val="00C95AF5"/>
    <w:rsid w:val="00C95C13"/>
    <w:rsid w:val="00C9614E"/>
    <w:rsid w:val="00C9667E"/>
    <w:rsid w:val="00C96793"/>
    <w:rsid w:val="00C96AC8"/>
    <w:rsid w:val="00C96ACB"/>
    <w:rsid w:val="00C96BF1"/>
    <w:rsid w:val="00C96C8B"/>
    <w:rsid w:val="00C97414"/>
    <w:rsid w:val="00C97774"/>
    <w:rsid w:val="00CA04A3"/>
    <w:rsid w:val="00CA04B2"/>
    <w:rsid w:val="00CA055B"/>
    <w:rsid w:val="00CA0797"/>
    <w:rsid w:val="00CA0819"/>
    <w:rsid w:val="00CA0BE3"/>
    <w:rsid w:val="00CA0D18"/>
    <w:rsid w:val="00CA0FA5"/>
    <w:rsid w:val="00CA0FAD"/>
    <w:rsid w:val="00CA1358"/>
    <w:rsid w:val="00CA13B4"/>
    <w:rsid w:val="00CA1653"/>
    <w:rsid w:val="00CA2036"/>
    <w:rsid w:val="00CA23A9"/>
    <w:rsid w:val="00CA23E4"/>
    <w:rsid w:val="00CA24BE"/>
    <w:rsid w:val="00CA25C0"/>
    <w:rsid w:val="00CA2C15"/>
    <w:rsid w:val="00CA2C1B"/>
    <w:rsid w:val="00CA2CFB"/>
    <w:rsid w:val="00CA2DD5"/>
    <w:rsid w:val="00CA3073"/>
    <w:rsid w:val="00CA3135"/>
    <w:rsid w:val="00CA3161"/>
    <w:rsid w:val="00CA3604"/>
    <w:rsid w:val="00CA3C18"/>
    <w:rsid w:val="00CA48C5"/>
    <w:rsid w:val="00CA4A16"/>
    <w:rsid w:val="00CA4CD2"/>
    <w:rsid w:val="00CA5549"/>
    <w:rsid w:val="00CA59D9"/>
    <w:rsid w:val="00CA5CFA"/>
    <w:rsid w:val="00CA5FC9"/>
    <w:rsid w:val="00CA6456"/>
    <w:rsid w:val="00CA65F8"/>
    <w:rsid w:val="00CA6795"/>
    <w:rsid w:val="00CA6875"/>
    <w:rsid w:val="00CA687F"/>
    <w:rsid w:val="00CA6BD5"/>
    <w:rsid w:val="00CA6D18"/>
    <w:rsid w:val="00CA730D"/>
    <w:rsid w:val="00CA7449"/>
    <w:rsid w:val="00CA7B3D"/>
    <w:rsid w:val="00CA7C1B"/>
    <w:rsid w:val="00CA7D22"/>
    <w:rsid w:val="00CB00DA"/>
    <w:rsid w:val="00CB0170"/>
    <w:rsid w:val="00CB0477"/>
    <w:rsid w:val="00CB04B4"/>
    <w:rsid w:val="00CB0957"/>
    <w:rsid w:val="00CB0B0C"/>
    <w:rsid w:val="00CB0EFE"/>
    <w:rsid w:val="00CB13AD"/>
    <w:rsid w:val="00CB163F"/>
    <w:rsid w:val="00CB1C29"/>
    <w:rsid w:val="00CB1CC8"/>
    <w:rsid w:val="00CB1D97"/>
    <w:rsid w:val="00CB1E36"/>
    <w:rsid w:val="00CB1EA0"/>
    <w:rsid w:val="00CB22CB"/>
    <w:rsid w:val="00CB2371"/>
    <w:rsid w:val="00CB2616"/>
    <w:rsid w:val="00CB2D32"/>
    <w:rsid w:val="00CB31AE"/>
    <w:rsid w:val="00CB3334"/>
    <w:rsid w:val="00CB37FC"/>
    <w:rsid w:val="00CB3925"/>
    <w:rsid w:val="00CB3C58"/>
    <w:rsid w:val="00CB3C99"/>
    <w:rsid w:val="00CB3CA8"/>
    <w:rsid w:val="00CB3D05"/>
    <w:rsid w:val="00CB3D74"/>
    <w:rsid w:val="00CB40AB"/>
    <w:rsid w:val="00CB40D3"/>
    <w:rsid w:val="00CB50BF"/>
    <w:rsid w:val="00CB52A3"/>
    <w:rsid w:val="00CB5866"/>
    <w:rsid w:val="00CB5A1E"/>
    <w:rsid w:val="00CB5A71"/>
    <w:rsid w:val="00CB6062"/>
    <w:rsid w:val="00CB6247"/>
    <w:rsid w:val="00CB63AE"/>
    <w:rsid w:val="00CB656D"/>
    <w:rsid w:val="00CB6786"/>
    <w:rsid w:val="00CB6844"/>
    <w:rsid w:val="00CB6DA3"/>
    <w:rsid w:val="00CB6EFE"/>
    <w:rsid w:val="00CB7063"/>
    <w:rsid w:val="00CB7525"/>
    <w:rsid w:val="00CB7894"/>
    <w:rsid w:val="00CB7EDB"/>
    <w:rsid w:val="00CC00A1"/>
    <w:rsid w:val="00CC02C0"/>
    <w:rsid w:val="00CC0391"/>
    <w:rsid w:val="00CC0672"/>
    <w:rsid w:val="00CC0B2F"/>
    <w:rsid w:val="00CC0DB3"/>
    <w:rsid w:val="00CC0F13"/>
    <w:rsid w:val="00CC0F6B"/>
    <w:rsid w:val="00CC10BF"/>
    <w:rsid w:val="00CC13E4"/>
    <w:rsid w:val="00CC154C"/>
    <w:rsid w:val="00CC1599"/>
    <w:rsid w:val="00CC1740"/>
    <w:rsid w:val="00CC1B01"/>
    <w:rsid w:val="00CC1B22"/>
    <w:rsid w:val="00CC218B"/>
    <w:rsid w:val="00CC2282"/>
    <w:rsid w:val="00CC2846"/>
    <w:rsid w:val="00CC2AB5"/>
    <w:rsid w:val="00CC3010"/>
    <w:rsid w:val="00CC310B"/>
    <w:rsid w:val="00CC33AC"/>
    <w:rsid w:val="00CC3ABE"/>
    <w:rsid w:val="00CC3F01"/>
    <w:rsid w:val="00CC4160"/>
    <w:rsid w:val="00CC4903"/>
    <w:rsid w:val="00CC4B19"/>
    <w:rsid w:val="00CC4D36"/>
    <w:rsid w:val="00CC5536"/>
    <w:rsid w:val="00CC5CE4"/>
    <w:rsid w:val="00CC5F29"/>
    <w:rsid w:val="00CC6149"/>
    <w:rsid w:val="00CC62B5"/>
    <w:rsid w:val="00CC6653"/>
    <w:rsid w:val="00CC6E1E"/>
    <w:rsid w:val="00CC71B4"/>
    <w:rsid w:val="00CC7DD7"/>
    <w:rsid w:val="00CD0931"/>
    <w:rsid w:val="00CD0CD1"/>
    <w:rsid w:val="00CD0D5D"/>
    <w:rsid w:val="00CD0FBB"/>
    <w:rsid w:val="00CD11E7"/>
    <w:rsid w:val="00CD16B9"/>
    <w:rsid w:val="00CD19F5"/>
    <w:rsid w:val="00CD1E99"/>
    <w:rsid w:val="00CD201B"/>
    <w:rsid w:val="00CD2719"/>
    <w:rsid w:val="00CD2B7C"/>
    <w:rsid w:val="00CD301D"/>
    <w:rsid w:val="00CD323D"/>
    <w:rsid w:val="00CD32AC"/>
    <w:rsid w:val="00CD3327"/>
    <w:rsid w:val="00CD3342"/>
    <w:rsid w:val="00CD337F"/>
    <w:rsid w:val="00CD382A"/>
    <w:rsid w:val="00CD3883"/>
    <w:rsid w:val="00CD3BB7"/>
    <w:rsid w:val="00CD3FFE"/>
    <w:rsid w:val="00CD40D3"/>
    <w:rsid w:val="00CD4417"/>
    <w:rsid w:val="00CD5545"/>
    <w:rsid w:val="00CD5585"/>
    <w:rsid w:val="00CD55B1"/>
    <w:rsid w:val="00CD58C0"/>
    <w:rsid w:val="00CD59BC"/>
    <w:rsid w:val="00CD5A3C"/>
    <w:rsid w:val="00CD5A9E"/>
    <w:rsid w:val="00CD5F60"/>
    <w:rsid w:val="00CD652D"/>
    <w:rsid w:val="00CD6701"/>
    <w:rsid w:val="00CD6B65"/>
    <w:rsid w:val="00CD6E92"/>
    <w:rsid w:val="00CD6F76"/>
    <w:rsid w:val="00CD6FBB"/>
    <w:rsid w:val="00CD6FC3"/>
    <w:rsid w:val="00CD70BA"/>
    <w:rsid w:val="00CD7569"/>
    <w:rsid w:val="00CD77B2"/>
    <w:rsid w:val="00CD7C25"/>
    <w:rsid w:val="00CD7DB0"/>
    <w:rsid w:val="00CE0364"/>
    <w:rsid w:val="00CE0396"/>
    <w:rsid w:val="00CE07E9"/>
    <w:rsid w:val="00CE0D21"/>
    <w:rsid w:val="00CE0E68"/>
    <w:rsid w:val="00CE10D8"/>
    <w:rsid w:val="00CE11DD"/>
    <w:rsid w:val="00CE166F"/>
    <w:rsid w:val="00CE1768"/>
    <w:rsid w:val="00CE19DE"/>
    <w:rsid w:val="00CE1AC2"/>
    <w:rsid w:val="00CE1D4E"/>
    <w:rsid w:val="00CE1DAD"/>
    <w:rsid w:val="00CE2649"/>
    <w:rsid w:val="00CE2794"/>
    <w:rsid w:val="00CE2997"/>
    <w:rsid w:val="00CE2B3A"/>
    <w:rsid w:val="00CE2C46"/>
    <w:rsid w:val="00CE2E76"/>
    <w:rsid w:val="00CE3166"/>
    <w:rsid w:val="00CE37B5"/>
    <w:rsid w:val="00CE3B3B"/>
    <w:rsid w:val="00CE3D41"/>
    <w:rsid w:val="00CE3F2F"/>
    <w:rsid w:val="00CE4CC8"/>
    <w:rsid w:val="00CE4ED7"/>
    <w:rsid w:val="00CE509D"/>
    <w:rsid w:val="00CE50CA"/>
    <w:rsid w:val="00CE5C74"/>
    <w:rsid w:val="00CE5D7D"/>
    <w:rsid w:val="00CE5DE2"/>
    <w:rsid w:val="00CE5E2C"/>
    <w:rsid w:val="00CE5F97"/>
    <w:rsid w:val="00CE60E3"/>
    <w:rsid w:val="00CE64B6"/>
    <w:rsid w:val="00CE67BF"/>
    <w:rsid w:val="00CE6A00"/>
    <w:rsid w:val="00CE7121"/>
    <w:rsid w:val="00CE7392"/>
    <w:rsid w:val="00CE73E5"/>
    <w:rsid w:val="00CE75A2"/>
    <w:rsid w:val="00CE7887"/>
    <w:rsid w:val="00CE7DF1"/>
    <w:rsid w:val="00CE7FB1"/>
    <w:rsid w:val="00CF04F8"/>
    <w:rsid w:val="00CF068D"/>
    <w:rsid w:val="00CF0934"/>
    <w:rsid w:val="00CF0EA7"/>
    <w:rsid w:val="00CF1024"/>
    <w:rsid w:val="00CF1415"/>
    <w:rsid w:val="00CF1438"/>
    <w:rsid w:val="00CF188B"/>
    <w:rsid w:val="00CF19C6"/>
    <w:rsid w:val="00CF1B50"/>
    <w:rsid w:val="00CF2072"/>
    <w:rsid w:val="00CF2103"/>
    <w:rsid w:val="00CF2637"/>
    <w:rsid w:val="00CF27B8"/>
    <w:rsid w:val="00CF2881"/>
    <w:rsid w:val="00CF2F58"/>
    <w:rsid w:val="00CF31C4"/>
    <w:rsid w:val="00CF31D7"/>
    <w:rsid w:val="00CF3616"/>
    <w:rsid w:val="00CF37CB"/>
    <w:rsid w:val="00CF3ED0"/>
    <w:rsid w:val="00CF3F1B"/>
    <w:rsid w:val="00CF4406"/>
    <w:rsid w:val="00CF4615"/>
    <w:rsid w:val="00CF46F3"/>
    <w:rsid w:val="00CF4783"/>
    <w:rsid w:val="00CF4CBE"/>
    <w:rsid w:val="00CF4D5E"/>
    <w:rsid w:val="00CF58D3"/>
    <w:rsid w:val="00CF591C"/>
    <w:rsid w:val="00CF627E"/>
    <w:rsid w:val="00CF6B2F"/>
    <w:rsid w:val="00CF6C4C"/>
    <w:rsid w:val="00CF6D16"/>
    <w:rsid w:val="00CF70EB"/>
    <w:rsid w:val="00CF715D"/>
    <w:rsid w:val="00CF7461"/>
    <w:rsid w:val="00CF7693"/>
    <w:rsid w:val="00CF7E6A"/>
    <w:rsid w:val="00D00005"/>
    <w:rsid w:val="00D003D2"/>
    <w:rsid w:val="00D00688"/>
    <w:rsid w:val="00D00E11"/>
    <w:rsid w:val="00D014F9"/>
    <w:rsid w:val="00D01C61"/>
    <w:rsid w:val="00D01EDD"/>
    <w:rsid w:val="00D024D0"/>
    <w:rsid w:val="00D02641"/>
    <w:rsid w:val="00D02963"/>
    <w:rsid w:val="00D02A13"/>
    <w:rsid w:val="00D02AE4"/>
    <w:rsid w:val="00D02D69"/>
    <w:rsid w:val="00D03095"/>
    <w:rsid w:val="00D03557"/>
    <w:rsid w:val="00D038DE"/>
    <w:rsid w:val="00D03BD2"/>
    <w:rsid w:val="00D03D95"/>
    <w:rsid w:val="00D040B2"/>
    <w:rsid w:val="00D04229"/>
    <w:rsid w:val="00D04908"/>
    <w:rsid w:val="00D049F4"/>
    <w:rsid w:val="00D04D5A"/>
    <w:rsid w:val="00D050B2"/>
    <w:rsid w:val="00D0597E"/>
    <w:rsid w:val="00D05B97"/>
    <w:rsid w:val="00D05F68"/>
    <w:rsid w:val="00D06090"/>
    <w:rsid w:val="00D066AD"/>
    <w:rsid w:val="00D0693B"/>
    <w:rsid w:val="00D069E9"/>
    <w:rsid w:val="00D06A23"/>
    <w:rsid w:val="00D06FC0"/>
    <w:rsid w:val="00D07223"/>
    <w:rsid w:val="00D07476"/>
    <w:rsid w:val="00D07496"/>
    <w:rsid w:val="00D07616"/>
    <w:rsid w:val="00D07C82"/>
    <w:rsid w:val="00D104F2"/>
    <w:rsid w:val="00D1051B"/>
    <w:rsid w:val="00D10905"/>
    <w:rsid w:val="00D109B1"/>
    <w:rsid w:val="00D10B86"/>
    <w:rsid w:val="00D10E1C"/>
    <w:rsid w:val="00D10E56"/>
    <w:rsid w:val="00D11320"/>
    <w:rsid w:val="00D113A8"/>
    <w:rsid w:val="00D117B4"/>
    <w:rsid w:val="00D11A8A"/>
    <w:rsid w:val="00D11DF1"/>
    <w:rsid w:val="00D11F6F"/>
    <w:rsid w:val="00D11F76"/>
    <w:rsid w:val="00D12061"/>
    <w:rsid w:val="00D120AE"/>
    <w:rsid w:val="00D1238F"/>
    <w:rsid w:val="00D12C59"/>
    <w:rsid w:val="00D12FB0"/>
    <w:rsid w:val="00D13026"/>
    <w:rsid w:val="00D13C00"/>
    <w:rsid w:val="00D13C57"/>
    <w:rsid w:val="00D13F2F"/>
    <w:rsid w:val="00D14231"/>
    <w:rsid w:val="00D1461F"/>
    <w:rsid w:val="00D14695"/>
    <w:rsid w:val="00D14851"/>
    <w:rsid w:val="00D14B7E"/>
    <w:rsid w:val="00D14CA7"/>
    <w:rsid w:val="00D14DD7"/>
    <w:rsid w:val="00D14FAB"/>
    <w:rsid w:val="00D15206"/>
    <w:rsid w:val="00D15569"/>
    <w:rsid w:val="00D15632"/>
    <w:rsid w:val="00D159AF"/>
    <w:rsid w:val="00D15A28"/>
    <w:rsid w:val="00D15B15"/>
    <w:rsid w:val="00D15D4B"/>
    <w:rsid w:val="00D15F2E"/>
    <w:rsid w:val="00D1602B"/>
    <w:rsid w:val="00D16162"/>
    <w:rsid w:val="00D16405"/>
    <w:rsid w:val="00D16695"/>
    <w:rsid w:val="00D16B1F"/>
    <w:rsid w:val="00D17B7A"/>
    <w:rsid w:val="00D17CF4"/>
    <w:rsid w:val="00D17D6A"/>
    <w:rsid w:val="00D17E03"/>
    <w:rsid w:val="00D17F90"/>
    <w:rsid w:val="00D17FE9"/>
    <w:rsid w:val="00D2026C"/>
    <w:rsid w:val="00D20302"/>
    <w:rsid w:val="00D20636"/>
    <w:rsid w:val="00D208EE"/>
    <w:rsid w:val="00D209A4"/>
    <w:rsid w:val="00D20A11"/>
    <w:rsid w:val="00D20B48"/>
    <w:rsid w:val="00D20E1E"/>
    <w:rsid w:val="00D212E9"/>
    <w:rsid w:val="00D2185C"/>
    <w:rsid w:val="00D21D8A"/>
    <w:rsid w:val="00D2215E"/>
    <w:rsid w:val="00D222B6"/>
    <w:rsid w:val="00D222EC"/>
    <w:rsid w:val="00D22594"/>
    <w:rsid w:val="00D2282D"/>
    <w:rsid w:val="00D22FEA"/>
    <w:rsid w:val="00D2323B"/>
    <w:rsid w:val="00D23370"/>
    <w:rsid w:val="00D23530"/>
    <w:rsid w:val="00D235DE"/>
    <w:rsid w:val="00D238CB"/>
    <w:rsid w:val="00D23B22"/>
    <w:rsid w:val="00D23E0A"/>
    <w:rsid w:val="00D24191"/>
    <w:rsid w:val="00D24287"/>
    <w:rsid w:val="00D24573"/>
    <w:rsid w:val="00D24BA1"/>
    <w:rsid w:val="00D24DA0"/>
    <w:rsid w:val="00D2540F"/>
    <w:rsid w:val="00D25452"/>
    <w:rsid w:val="00D254F5"/>
    <w:rsid w:val="00D255E6"/>
    <w:rsid w:val="00D2574B"/>
    <w:rsid w:val="00D25752"/>
    <w:rsid w:val="00D25DDD"/>
    <w:rsid w:val="00D2672F"/>
    <w:rsid w:val="00D26E83"/>
    <w:rsid w:val="00D2723A"/>
    <w:rsid w:val="00D2741C"/>
    <w:rsid w:val="00D27584"/>
    <w:rsid w:val="00D278D7"/>
    <w:rsid w:val="00D27C48"/>
    <w:rsid w:val="00D27EF4"/>
    <w:rsid w:val="00D30042"/>
    <w:rsid w:val="00D30599"/>
    <w:rsid w:val="00D308C2"/>
    <w:rsid w:val="00D30BA9"/>
    <w:rsid w:val="00D30C45"/>
    <w:rsid w:val="00D31151"/>
    <w:rsid w:val="00D31174"/>
    <w:rsid w:val="00D3119F"/>
    <w:rsid w:val="00D312F1"/>
    <w:rsid w:val="00D314DB"/>
    <w:rsid w:val="00D318F3"/>
    <w:rsid w:val="00D31A25"/>
    <w:rsid w:val="00D31BC0"/>
    <w:rsid w:val="00D31CA8"/>
    <w:rsid w:val="00D3212E"/>
    <w:rsid w:val="00D321BA"/>
    <w:rsid w:val="00D322B2"/>
    <w:rsid w:val="00D32696"/>
    <w:rsid w:val="00D32D29"/>
    <w:rsid w:val="00D32DD2"/>
    <w:rsid w:val="00D32FBE"/>
    <w:rsid w:val="00D3335A"/>
    <w:rsid w:val="00D3357D"/>
    <w:rsid w:val="00D3366F"/>
    <w:rsid w:val="00D3385B"/>
    <w:rsid w:val="00D33941"/>
    <w:rsid w:val="00D34261"/>
    <w:rsid w:val="00D342FC"/>
    <w:rsid w:val="00D345ED"/>
    <w:rsid w:val="00D347FE"/>
    <w:rsid w:val="00D34B18"/>
    <w:rsid w:val="00D35158"/>
    <w:rsid w:val="00D351D3"/>
    <w:rsid w:val="00D3524D"/>
    <w:rsid w:val="00D357A8"/>
    <w:rsid w:val="00D35C6C"/>
    <w:rsid w:val="00D3602D"/>
    <w:rsid w:val="00D362F0"/>
    <w:rsid w:val="00D3631F"/>
    <w:rsid w:val="00D3665D"/>
    <w:rsid w:val="00D366A1"/>
    <w:rsid w:val="00D367CA"/>
    <w:rsid w:val="00D36874"/>
    <w:rsid w:val="00D368FB"/>
    <w:rsid w:val="00D36B57"/>
    <w:rsid w:val="00D36C52"/>
    <w:rsid w:val="00D36F92"/>
    <w:rsid w:val="00D371EE"/>
    <w:rsid w:val="00D37253"/>
    <w:rsid w:val="00D373D7"/>
    <w:rsid w:val="00D378BD"/>
    <w:rsid w:val="00D37980"/>
    <w:rsid w:val="00D37A71"/>
    <w:rsid w:val="00D37B02"/>
    <w:rsid w:val="00D400AE"/>
    <w:rsid w:val="00D40166"/>
    <w:rsid w:val="00D405B5"/>
    <w:rsid w:val="00D40799"/>
    <w:rsid w:val="00D407FF"/>
    <w:rsid w:val="00D40E70"/>
    <w:rsid w:val="00D41210"/>
    <w:rsid w:val="00D412FB"/>
    <w:rsid w:val="00D415E1"/>
    <w:rsid w:val="00D41606"/>
    <w:rsid w:val="00D41832"/>
    <w:rsid w:val="00D41953"/>
    <w:rsid w:val="00D41B26"/>
    <w:rsid w:val="00D421B4"/>
    <w:rsid w:val="00D42352"/>
    <w:rsid w:val="00D4290F"/>
    <w:rsid w:val="00D43AEB"/>
    <w:rsid w:val="00D4430E"/>
    <w:rsid w:val="00D4476F"/>
    <w:rsid w:val="00D448A2"/>
    <w:rsid w:val="00D44915"/>
    <w:rsid w:val="00D449D7"/>
    <w:rsid w:val="00D44C83"/>
    <w:rsid w:val="00D44ED8"/>
    <w:rsid w:val="00D451DE"/>
    <w:rsid w:val="00D4576D"/>
    <w:rsid w:val="00D457A9"/>
    <w:rsid w:val="00D4581A"/>
    <w:rsid w:val="00D45AA8"/>
    <w:rsid w:val="00D45B95"/>
    <w:rsid w:val="00D45BCA"/>
    <w:rsid w:val="00D45CAA"/>
    <w:rsid w:val="00D45D4A"/>
    <w:rsid w:val="00D46254"/>
    <w:rsid w:val="00D4642E"/>
    <w:rsid w:val="00D46443"/>
    <w:rsid w:val="00D465AF"/>
    <w:rsid w:val="00D4691F"/>
    <w:rsid w:val="00D46B1F"/>
    <w:rsid w:val="00D471E6"/>
    <w:rsid w:val="00D47377"/>
    <w:rsid w:val="00D47664"/>
    <w:rsid w:val="00D477E8"/>
    <w:rsid w:val="00D47A31"/>
    <w:rsid w:val="00D47A57"/>
    <w:rsid w:val="00D47F52"/>
    <w:rsid w:val="00D47F87"/>
    <w:rsid w:val="00D500E8"/>
    <w:rsid w:val="00D5034F"/>
    <w:rsid w:val="00D5038F"/>
    <w:rsid w:val="00D50593"/>
    <w:rsid w:val="00D505F2"/>
    <w:rsid w:val="00D50686"/>
    <w:rsid w:val="00D50A3E"/>
    <w:rsid w:val="00D50B13"/>
    <w:rsid w:val="00D50BA6"/>
    <w:rsid w:val="00D50C28"/>
    <w:rsid w:val="00D50CD3"/>
    <w:rsid w:val="00D51710"/>
    <w:rsid w:val="00D518AD"/>
    <w:rsid w:val="00D519E8"/>
    <w:rsid w:val="00D51A94"/>
    <w:rsid w:val="00D51B0C"/>
    <w:rsid w:val="00D51C70"/>
    <w:rsid w:val="00D528D5"/>
    <w:rsid w:val="00D52AB7"/>
    <w:rsid w:val="00D52C9C"/>
    <w:rsid w:val="00D531D0"/>
    <w:rsid w:val="00D53847"/>
    <w:rsid w:val="00D53852"/>
    <w:rsid w:val="00D53999"/>
    <w:rsid w:val="00D539BE"/>
    <w:rsid w:val="00D539FB"/>
    <w:rsid w:val="00D53BA3"/>
    <w:rsid w:val="00D53C7B"/>
    <w:rsid w:val="00D54461"/>
    <w:rsid w:val="00D54B5A"/>
    <w:rsid w:val="00D54C98"/>
    <w:rsid w:val="00D55624"/>
    <w:rsid w:val="00D55862"/>
    <w:rsid w:val="00D55A4E"/>
    <w:rsid w:val="00D55D20"/>
    <w:rsid w:val="00D55F27"/>
    <w:rsid w:val="00D5642B"/>
    <w:rsid w:val="00D56524"/>
    <w:rsid w:val="00D56C2A"/>
    <w:rsid w:val="00D5714D"/>
    <w:rsid w:val="00D5715C"/>
    <w:rsid w:val="00D5773C"/>
    <w:rsid w:val="00D577BD"/>
    <w:rsid w:val="00D577C9"/>
    <w:rsid w:val="00D57821"/>
    <w:rsid w:val="00D57C8F"/>
    <w:rsid w:val="00D60001"/>
    <w:rsid w:val="00D604B6"/>
    <w:rsid w:val="00D604B9"/>
    <w:rsid w:val="00D60A1A"/>
    <w:rsid w:val="00D60A4A"/>
    <w:rsid w:val="00D60FE6"/>
    <w:rsid w:val="00D60FF7"/>
    <w:rsid w:val="00D61155"/>
    <w:rsid w:val="00D613D0"/>
    <w:rsid w:val="00D618E0"/>
    <w:rsid w:val="00D62168"/>
    <w:rsid w:val="00D62472"/>
    <w:rsid w:val="00D62590"/>
    <w:rsid w:val="00D62648"/>
    <w:rsid w:val="00D6264A"/>
    <w:rsid w:val="00D626B3"/>
    <w:rsid w:val="00D62798"/>
    <w:rsid w:val="00D62BDD"/>
    <w:rsid w:val="00D630F1"/>
    <w:rsid w:val="00D63134"/>
    <w:rsid w:val="00D63875"/>
    <w:rsid w:val="00D63A18"/>
    <w:rsid w:val="00D63B49"/>
    <w:rsid w:val="00D63ED4"/>
    <w:rsid w:val="00D63FA9"/>
    <w:rsid w:val="00D642DC"/>
    <w:rsid w:val="00D64849"/>
    <w:rsid w:val="00D65376"/>
    <w:rsid w:val="00D656AD"/>
    <w:rsid w:val="00D6584E"/>
    <w:rsid w:val="00D65DA5"/>
    <w:rsid w:val="00D65EA3"/>
    <w:rsid w:val="00D65ECD"/>
    <w:rsid w:val="00D65EEC"/>
    <w:rsid w:val="00D66994"/>
    <w:rsid w:val="00D66C4D"/>
    <w:rsid w:val="00D66C6F"/>
    <w:rsid w:val="00D6705F"/>
    <w:rsid w:val="00D6749C"/>
    <w:rsid w:val="00D674E2"/>
    <w:rsid w:val="00D6766B"/>
    <w:rsid w:val="00D678D1"/>
    <w:rsid w:val="00D7031F"/>
    <w:rsid w:val="00D70591"/>
    <w:rsid w:val="00D70BE1"/>
    <w:rsid w:val="00D70C83"/>
    <w:rsid w:val="00D70C8D"/>
    <w:rsid w:val="00D70E5B"/>
    <w:rsid w:val="00D7100F"/>
    <w:rsid w:val="00D713FC"/>
    <w:rsid w:val="00D71408"/>
    <w:rsid w:val="00D719B1"/>
    <w:rsid w:val="00D71C88"/>
    <w:rsid w:val="00D71DF2"/>
    <w:rsid w:val="00D720AD"/>
    <w:rsid w:val="00D722AA"/>
    <w:rsid w:val="00D7255C"/>
    <w:rsid w:val="00D72580"/>
    <w:rsid w:val="00D7267D"/>
    <w:rsid w:val="00D72715"/>
    <w:rsid w:val="00D7281F"/>
    <w:rsid w:val="00D72B9A"/>
    <w:rsid w:val="00D7337B"/>
    <w:rsid w:val="00D7378C"/>
    <w:rsid w:val="00D7386D"/>
    <w:rsid w:val="00D739F2"/>
    <w:rsid w:val="00D73DDB"/>
    <w:rsid w:val="00D74120"/>
    <w:rsid w:val="00D74400"/>
    <w:rsid w:val="00D74C16"/>
    <w:rsid w:val="00D74C22"/>
    <w:rsid w:val="00D75293"/>
    <w:rsid w:val="00D752F5"/>
    <w:rsid w:val="00D757A2"/>
    <w:rsid w:val="00D75896"/>
    <w:rsid w:val="00D758A0"/>
    <w:rsid w:val="00D75B34"/>
    <w:rsid w:val="00D75B4E"/>
    <w:rsid w:val="00D7654B"/>
    <w:rsid w:val="00D7689E"/>
    <w:rsid w:val="00D76AE7"/>
    <w:rsid w:val="00D76B10"/>
    <w:rsid w:val="00D76CC4"/>
    <w:rsid w:val="00D76E5F"/>
    <w:rsid w:val="00D76F6E"/>
    <w:rsid w:val="00D770FA"/>
    <w:rsid w:val="00D77153"/>
    <w:rsid w:val="00D7717F"/>
    <w:rsid w:val="00D7736F"/>
    <w:rsid w:val="00D774B9"/>
    <w:rsid w:val="00D777D7"/>
    <w:rsid w:val="00D7791E"/>
    <w:rsid w:val="00D77B80"/>
    <w:rsid w:val="00D77D4B"/>
    <w:rsid w:val="00D77E9B"/>
    <w:rsid w:val="00D80018"/>
    <w:rsid w:val="00D800AF"/>
    <w:rsid w:val="00D80423"/>
    <w:rsid w:val="00D804D2"/>
    <w:rsid w:val="00D80545"/>
    <w:rsid w:val="00D80698"/>
    <w:rsid w:val="00D80BFA"/>
    <w:rsid w:val="00D80E94"/>
    <w:rsid w:val="00D816A5"/>
    <w:rsid w:val="00D81A92"/>
    <w:rsid w:val="00D81AE1"/>
    <w:rsid w:val="00D81CBB"/>
    <w:rsid w:val="00D8221E"/>
    <w:rsid w:val="00D827BE"/>
    <w:rsid w:val="00D82A66"/>
    <w:rsid w:val="00D82B92"/>
    <w:rsid w:val="00D82BD1"/>
    <w:rsid w:val="00D83233"/>
    <w:rsid w:val="00D835C2"/>
    <w:rsid w:val="00D83661"/>
    <w:rsid w:val="00D83B31"/>
    <w:rsid w:val="00D8404D"/>
    <w:rsid w:val="00D84066"/>
    <w:rsid w:val="00D8427B"/>
    <w:rsid w:val="00D846DB"/>
    <w:rsid w:val="00D846E7"/>
    <w:rsid w:val="00D84924"/>
    <w:rsid w:val="00D8520A"/>
    <w:rsid w:val="00D85628"/>
    <w:rsid w:val="00D85773"/>
    <w:rsid w:val="00D8587F"/>
    <w:rsid w:val="00D85AF2"/>
    <w:rsid w:val="00D85C44"/>
    <w:rsid w:val="00D85DEB"/>
    <w:rsid w:val="00D86337"/>
    <w:rsid w:val="00D86600"/>
    <w:rsid w:val="00D866C6"/>
    <w:rsid w:val="00D86828"/>
    <w:rsid w:val="00D86A0F"/>
    <w:rsid w:val="00D86C39"/>
    <w:rsid w:val="00D86CE5"/>
    <w:rsid w:val="00D86E73"/>
    <w:rsid w:val="00D870AC"/>
    <w:rsid w:val="00D870D9"/>
    <w:rsid w:val="00D875DD"/>
    <w:rsid w:val="00D879BB"/>
    <w:rsid w:val="00D879BF"/>
    <w:rsid w:val="00D87A2C"/>
    <w:rsid w:val="00D87CB2"/>
    <w:rsid w:val="00D90267"/>
    <w:rsid w:val="00D904B5"/>
    <w:rsid w:val="00D90823"/>
    <w:rsid w:val="00D90964"/>
    <w:rsid w:val="00D90D23"/>
    <w:rsid w:val="00D91926"/>
    <w:rsid w:val="00D9267C"/>
    <w:rsid w:val="00D929C7"/>
    <w:rsid w:val="00D93175"/>
    <w:rsid w:val="00D938F0"/>
    <w:rsid w:val="00D93942"/>
    <w:rsid w:val="00D93D67"/>
    <w:rsid w:val="00D94250"/>
    <w:rsid w:val="00D9426C"/>
    <w:rsid w:val="00D94289"/>
    <w:rsid w:val="00D94474"/>
    <w:rsid w:val="00D947CC"/>
    <w:rsid w:val="00D94853"/>
    <w:rsid w:val="00D949BD"/>
    <w:rsid w:val="00D94B80"/>
    <w:rsid w:val="00D94BD2"/>
    <w:rsid w:val="00D94D35"/>
    <w:rsid w:val="00D94D4F"/>
    <w:rsid w:val="00D956FC"/>
    <w:rsid w:val="00D96283"/>
    <w:rsid w:val="00D96309"/>
    <w:rsid w:val="00D96781"/>
    <w:rsid w:val="00D9682D"/>
    <w:rsid w:val="00D96924"/>
    <w:rsid w:val="00D96B98"/>
    <w:rsid w:val="00D96E30"/>
    <w:rsid w:val="00D972CA"/>
    <w:rsid w:val="00D972CE"/>
    <w:rsid w:val="00D976DC"/>
    <w:rsid w:val="00D977B9"/>
    <w:rsid w:val="00D97810"/>
    <w:rsid w:val="00D97B14"/>
    <w:rsid w:val="00D97C68"/>
    <w:rsid w:val="00D97D8C"/>
    <w:rsid w:val="00D97E1B"/>
    <w:rsid w:val="00DA07E6"/>
    <w:rsid w:val="00DA0866"/>
    <w:rsid w:val="00DA0DB9"/>
    <w:rsid w:val="00DA0FD1"/>
    <w:rsid w:val="00DA118F"/>
    <w:rsid w:val="00DA1196"/>
    <w:rsid w:val="00DA1324"/>
    <w:rsid w:val="00DA220F"/>
    <w:rsid w:val="00DA2365"/>
    <w:rsid w:val="00DA254B"/>
    <w:rsid w:val="00DA266B"/>
    <w:rsid w:val="00DA2A4E"/>
    <w:rsid w:val="00DA3142"/>
    <w:rsid w:val="00DA3374"/>
    <w:rsid w:val="00DA3467"/>
    <w:rsid w:val="00DA3563"/>
    <w:rsid w:val="00DA3BAA"/>
    <w:rsid w:val="00DA3D32"/>
    <w:rsid w:val="00DA3DFA"/>
    <w:rsid w:val="00DA4003"/>
    <w:rsid w:val="00DA4391"/>
    <w:rsid w:val="00DA47EF"/>
    <w:rsid w:val="00DA48E2"/>
    <w:rsid w:val="00DA4C43"/>
    <w:rsid w:val="00DA4EEB"/>
    <w:rsid w:val="00DA503B"/>
    <w:rsid w:val="00DA5059"/>
    <w:rsid w:val="00DA5359"/>
    <w:rsid w:val="00DA6297"/>
    <w:rsid w:val="00DA639A"/>
    <w:rsid w:val="00DA655F"/>
    <w:rsid w:val="00DA68EF"/>
    <w:rsid w:val="00DA7025"/>
    <w:rsid w:val="00DA7953"/>
    <w:rsid w:val="00DA7C20"/>
    <w:rsid w:val="00DB028E"/>
    <w:rsid w:val="00DB0604"/>
    <w:rsid w:val="00DB0707"/>
    <w:rsid w:val="00DB0B4B"/>
    <w:rsid w:val="00DB0C3E"/>
    <w:rsid w:val="00DB0D97"/>
    <w:rsid w:val="00DB13DC"/>
    <w:rsid w:val="00DB1428"/>
    <w:rsid w:val="00DB1573"/>
    <w:rsid w:val="00DB1867"/>
    <w:rsid w:val="00DB1BEA"/>
    <w:rsid w:val="00DB1DC8"/>
    <w:rsid w:val="00DB22C8"/>
    <w:rsid w:val="00DB23A1"/>
    <w:rsid w:val="00DB301B"/>
    <w:rsid w:val="00DB3391"/>
    <w:rsid w:val="00DB3403"/>
    <w:rsid w:val="00DB344A"/>
    <w:rsid w:val="00DB3880"/>
    <w:rsid w:val="00DB3A26"/>
    <w:rsid w:val="00DB3A50"/>
    <w:rsid w:val="00DB3D1C"/>
    <w:rsid w:val="00DB4046"/>
    <w:rsid w:val="00DB4100"/>
    <w:rsid w:val="00DB4194"/>
    <w:rsid w:val="00DB41AE"/>
    <w:rsid w:val="00DB4255"/>
    <w:rsid w:val="00DB4605"/>
    <w:rsid w:val="00DB4AAE"/>
    <w:rsid w:val="00DB4C97"/>
    <w:rsid w:val="00DB4EF7"/>
    <w:rsid w:val="00DB5362"/>
    <w:rsid w:val="00DB5A34"/>
    <w:rsid w:val="00DB5B87"/>
    <w:rsid w:val="00DB5B9A"/>
    <w:rsid w:val="00DB5CEC"/>
    <w:rsid w:val="00DB5FE9"/>
    <w:rsid w:val="00DB65A8"/>
    <w:rsid w:val="00DB6A19"/>
    <w:rsid w:val="00DB79C0"/>
    <w:rsid w:val="00DB79F1"/>
    <w:rsid w:val="00DB7C1D"/>
    <w:rsid w:val="00DB7CB3"/>
    <w:rsid w:val="00DB7CEA"/>
    <w:rsid w:val="00DC02CE"/>
    <w:rsid w:val="00DC0306"/>
    <w:rsid w:val="00DC0415"/>
    <w:rsid w:val="00DC0F4E"/>
    <w:rsid w:val="00DC117B"/>
    <w:rsid w:val="00DC13AA"/>
    <w:rsid w:val="00DC1416"/>
    <w:rsid w:val="00DC1567"/>
    <w:rsid w:val="00DC19B9"/>
    <w:rsid w:val="00DC2229"/>
    <w:rsid w:val="00DC256D"/>
    <w:rsid w:val="00DC2628"/>
    <w:rsid w:val="00DC287B"/>
    <w:rsid w:val="00DC2C58"/>
    <w:rsid w:val="00DC2F2F"/>
    <w:rsid w:val="00DC2F98"/>
    <w:rsid w:val="00DC307D"/>
    <w:rsid w:val="00DC353F"/>
    <w:rsid w:val="00DC35AD"/>
    <w:rsid w:val="00DC36E7"/>
    <w:rsid w:val="00DC3938"/>
    <w:rsid w:val="00DC3D53"/>
    <w:rsid w:val="00DC3DBD"/>
    <w:rsid w:val="00DC42FC"/>
    <w:rsid w:val="00DC4495"/>
    <w:rsid w:val="00DC4560"/>
    <w:rsid w:val="00DC4A3B"/>
    <w:rsid w:val="00DC4DFB"/>
    <w:rsid w:val="00DC50CF"/>
    <w:rsid w:val="00DC53F9"/>
    <w:rsid w:val="00DC5CF8"/>
    <w:rsid w:val="00DC5F37"/>
    <w:rsid w:val="00DC6ABC"/>
    <w:rsid w:val="00DC6C93"/>
    <w:rsid w:val="00DC730A"/>
    <w:rsid w:val="00DC7517"/>
    <w:rsid w:val="00DC75BF"/>
    <w:rsid w:val="00DC7601"/>
    <w:rsid w:val="00DC769C"/>
    <w:rsid w:val="00DC7F90"/>
    <w:rsid w:val="00DD0037"/>
    <w:rsid w:val="00DD0080"/>
    <w:rsid w:val="00DD01C7"/>
    <w:rsid w:val="00DD061B"/>
    <w:rsid w:val="00DD062A"/>
    <w:rsid w:val="00DD07C8"/>
    <w:rsid w:val="00DD0DF3"/>
    <w:rsid w:val="00DD0FE9"/>
    <w:rsid w:val="00DD1005"/>
    <w:rsid w:val="00DD15BD"/>
    <w:rsid w:val="00DD1D56"/>
    <w:rsid w:val="00DD253B"/>
    <w:rsid w:val="00DD274D"/>
    <w:rsid w:val="00DD27C5"/>
    <w:rsid w:val="00DD301C"/>
    <w:rsid w:val="00DD33B9"/>
    <w:rsid w:val="00DD33FB"/>
    <w:rsid w:val="00DD36B6"/>
    <w:rsid w:val="00DD4584"/>
    <w:rsid w:val="00DD4B16"/>
    <w:rsid w:val="00DD4B45"/>
    <w:rsid w:val="00DD4C11"/>
    <w:rsid w:val="00DD4DAD"/>
    <w:rsid w:val="00DD502E"/>
    <w:rsid w:val="00DD5350"/>
    <w:rsid w:val="00DD558C"/>
    <w:rsid w:val="00DD5FD8"/>
    <w:rsid w:val="00DD610E"/>
    <w:rsid w:val="00DD643F"/>
    <w:rsid w:val="00DD64A0"/>
    <w:rsid w:val="00DD64E5"/>
    <w:rsid w:val="00DD67F5"/>
    <w:rsid w:val="00DD68D3"/>
    <w:rsid w:val="00DD6AAC"/>
    <w:rsid w:val="00DD6EF0"/>
    <w:rsid w:val="00DD7287"/>
    <w:rsid w:val="00DD73F5"/>
    <w:rsid w:val="00DD74BC"/>
    <w:rsid w:val="00DD74E2"/>
    <w:rsid w:val="00DD7B13"/>
    <w:rsid w:val="00DD7BEF"/>
    <w:rsid w:val="00DD7C9A"/>
    <w:rsid w:val="00DD7FEB"/>
    <w:rsid w:val="00DE01E2"/>
    <w:rsid w:val="00DE0413"/>
    <w:rsid w:val="00DE0497"/>
    <w:rsid w:val="00DE0976"/>
    <w:rsid w:val="00DE09BE"/>
    <w:rsid w:val="00DE0B6F"/>
    <w:rsid w:val="00DE0C36"/>
    <w:rsid w:val="00DE0CB9"/>
    <w:rsid w:val="00DE0CDC"/>
    <w:rsid w:val="00DE0D5F"/>
    <w:rsid w:val="00DE0F38"/>
    <w:rsid w:val="00DE0F7A"/>
    <w:rsid w:val="00DE10CF"/>
    <w:rsid w:val="00DE187C"/>
    <w:rsid w:val="00DE18F1"/>
    <w:rsid w:val="00DE1B91"/>
    <w:rsid w:val="00DE1D4D"/>
    <w:rsid w:val="00DE1DE9"/>
    <w:rsid w:val="00DE239E"/>
    <w:rsid w:val="00DE2EF5"/>
    <w:rsid w:val="00DE2F40"/>
    <w:rsid w:val="00DE3163"/>
    <w:rsid w:val="00DE31B8"/>
    <w:rsid w:val="00DE33BE"/>
    <w:rsid w:val="00DE3816"/>
    <w:rsid w:val="00DE3AD6"/>
    <w:rsid w:val="00DE3CEF"/>
    <w:rsid w:val="00DE3DC1"/>
    <w:rsid w:val="00DE3EA7"/>
    <w:rsid w:val="00DE43B2"/>
    <w:rsid w:val="00DE470D"/>
    <w:rsid w:val="00DE49F6"/>
    <w:rsid w:val="00DE4CAB"/>
    <w:rsid w:val="00DE4F4D"/>
    <w:rsid w:val="00DE53E2"/>
    <w:rsid w:val="00DE57E0"/>
    <w:rsid w:val="00DE5833"/>
    <w:rsid w:val="00DE5F39"/>
    <w:rsid w:val="00DE6117"/>
    <w:rsid w:val="00DE626B"/>
    <w:rsid w:val="00DE639B"/>
    <w:rsid w:val="00DE63DB"/>
    <w:rsid w:val="00DE675C"/>
    <w:rsid w:val="00DE68F8"/>
    <w:rsid w:val="00DE6A11"/>
    <w:rsid w:val="00DE6B0E"/>
    <w:rsid w:val="00DE6BC8"/>
    <w:rsid w:val="00DE6E4E"/>
    <w:rsid w:val="00DE7465"/>
    <w:rsid w:val="00DE7B70"/>
    <w:rsid w:val="00DE7CE7"/>
    <w:rsid w:val="00DF00A2"/>
    <w:rsid w:val="00DF0485"/>
    <w:rsid w:val="00DF073A"/>
    <w:rsid w:val="00DF07FB"/>
    <w:rsid w:val="00DF0A2B"/>
    <w:rsid w:val="00DF0BA8"/>
    <w:rsid w:val="00DF0BB6"/>
    <w:rsid w:val="00DF0F8E"/>
    <w:rsid w:val="00DF14FF"/>
    <w:rsid w:val="00DF19BA"/>
    <w:rsid w:val="00DF1AE8"/>
    <w:rsid w:val="00DF1C96"/>
    <w:rsid w:val="00DF1D5B"/>
    <w:rsid w:val="00DF22C7"/>
    <w:rsid w:val="00DF2A2C"/>
    <w:rsid w:val="00DF2BD3"/>
    <w:rsid w:val="00DF2D53"/>
    <w:rsid w:val="00DF2DDA"/>
    <w:rsid w:val="00DF2F19"/>
    <w:rsid w:val="00DF3001"/>
    <w:rsid w:val="00DF360C"/>
    <w:rsid w:val="00DF39C0"/>
    <w:rsid w:val="00DF3D52"/>
    <w:rsid w:val="00DF3E56"/>
    <w:rsid w:val="00DF4021"/>
    <w:rsid w:val="00DF42FE"/>
    <w:rsid w:val="00DF48E5"/>
    <w:rsid w:val="00DF4D6A"/>
    <w:rsid w:val="00DF4D82"/>
    <w:rsid w:val="00DF5160"/>
    <w:rsid w:val="00DF53DA"/>
    <w:rsid w:val="00DF5781"/>
    <w:rsid w:val="00DF59B3"/>
    <w:rsid w:val="00DF5C1A"/>
    <w:rsid w:val="00DF5CD5"/>
    <w:rsid w:val="00DF5D6E"/>
    <w:rsid w:val="00DF5F46"/>
    <w:rsid w:val="00DF69F1"/>
    <w:rsid w:val="00DF6C00"/>
    <w:rsid w:val="00DF6C59"/>
    <w:rsid w:val="00DF6E45"/>
    <w:rsid w:val="00DF735F"/>
    <w:rsid w:val="00DF7606"/>
    <w:rsid w:val="00DF791F"/>
    <w:rsid w:val="00DF7B7C"/>
    <w:rsid w:val="00DF7BEE"/>
    <w:rsid w:val="00DF7E1A"/>
    <w:rsid w:val="00DF7F3E"/>
    <w:rsid w:val="00E00C6B"/>
    <w:rsid w:val="00E00F22"/>
    <w:rsid w:val="00E0137A"/>
    <w:rsid w:val="00E01478"/>
    <w:rsid w:val="00E015A4"/>
    <w:rsid w:val="00E015C4"/>
    <w:rsid w:val="00E01673"/>
    <w:rsid w:val="00E01892"/>
    <w:rsid w:val="00E01A4F"/>
    <w:rsid w:val="00E01B21"/>
    <w:rsid w:val="00E01E82"/>
    <w:rsid w:val="00E02691"/>
    <w:rsid w:val="00E027DD"/>
    <w:rsid w:val="00E029B7"/>
    <w:rsid w:val="00E032AF"/>
    <w:rsid w:val="00E03513"/>
    <w:rsid w:val="00E03621"/>
    <w:rsid w:val="00E036FC"/>
    <w:rsid w:val="00E03996"/>
    <w:rsid w:val="00E039BE"/>
    <w:rsid w:val="00E03A10"/>
    <w:rsid w:val="00E04355"/>
    <w:rsid w:val="00E04465"/>
    <w:rsid w:val="00E04521"/>
    <w:rsid w:val="00E045D6"/>
    <w:rsid w:val="00E04791"/>
    <w:rsid w:val="00E047D8"/>
    <w:rsid w:val="00E04823"/>
    <w:rsid w:val="00E04A6C"/>
    <w:rsid w:val="00E04CDA"/>
    <w:rsid w:val="00E057AD"/>
    <w:rsid w:val="00E05F96"/>
    <w:rsid w:val="00E060C7"/>
    <w:rsid w:val="00E060D9"/>
    <w:rsid w:val="00E063CA"/>
    <w:rsid w:val="00E0671C"/>
    <w:rsid w:val="00E06851"/>
    <w:rsid w:val="00E069AF"/>
    <w:rsid w:val="00E06A35"/>
    <w:rsid w:val="00E06CEA"/>
    <w:rsid w:val="00E06ED9"/>
    <w:rsid w:val="00E07541"/>
    <w:rsid w:val="00E07879"/>
    <w:rsid w:val="00E07A95"/>
    <w:rsid w:val="00E07AA9"/>
    <w:rsid w:val="00E07D2B"/>
    <w:rsid w:val="00E07EF3"/>
    <w:rsid w:val="00E10585"/>
    <w:rsid w:val="00E10755"/>
    <w:rsid w:val="00E10883"/>
    <w:rsid w:val="00E10893"/>
    <w:rsid w:val="00E10B15"/>
    <w:rsid w:val="00E10C7C"/>
    <w:rsid w:val="00E1179F"/>
    <w:rsid w:val="00E11B64"/>
    <w:rsid w:val="00E11FB1"/>
    <w:rsid w:val="00E11FE1"/>
    <w:rsid w:val="00E1201C"/>
    <w:rsid w:val="00E123D6"/>
    <w:rsid w:val="00E1277D"/>
    <w:rsid w:val="00E127B0"/>
    <w:rsid w:val="00E12DF4"/>
    <w:rsid w:val="00E13498"/>
    <w:rsid w:val="00E134A9"/>
    <w:rsid w:val="00E135F3"/>
    <w:rsid w:val="00E1362B"/>
    <w:rsid w:val="00E13DDE"/>
    <w:rsid w:val="00E14078"/>
    <w:rsid w:val="00E140AD"/>
    <w:rsid w:val="00E140AE"/>
    <w:rsid w:val="00E141F8"/>
    <w:rsid w:val="00E14755"/>
    <w:rsid w:val="00E14997"/>
    <w:rsid w:val="00E14D54"/>
    <w:rsid w:val="00E14D72"/>
    <w:rsid w:val="00E14F6D"/>
    <w:rsid w:val="00E15208"/>
    <w:rsid w:val="00E1546B"/>
    <w:rsid w:val="00E157FE"/>
    <w:rsid w:val="00E1596C"/>
    <w:rsid w:val="00E1607A"/>
    <w:rsid w:val="00E16084"/>
    <w:rsid w:val="00E160A6"/>
    <w:rsid w:val="00E161F3"/>
    <w:rsid w:val="00E16239"/>
    <w:rsid w:val="00E162A5"/>
    <w:rsid w:val="00E16B3C"/>
    <w:rsid w:val="00E16BA2"/>
    <w:rsid w:val="00E16DD9"/>
    <w:rsid w:val="00E16E5C"/>
    <w:rsid w:val="00E16E8B"/>
    <w:rsid w:val="00E17088"/>
    <w:rsid w:val="00E171E8"/>
    <w:rsid w:val="00E17321"/>
    <w:rsid w:val="00E17332"/>
    <w:rsid w:val="00E17FC3"/>
    <w:rsid w:val="00E20262"/>
    <w:rsid w:val="00E20330"/>
    <w:rsid w:val="00E2045C"/>
    <w:rsid w:val="00E20530"/>
    <w:rsid w:val="00E20747"/>
    <w:rsid w:val="00E20880"/>
    <w:rsid w:val="00E20C93"/>
    <w:rsid w:val="00E20FC0"/>
    <w:rsid w:val="00E2152D"/>
    <w:rsid w:val="00E216E2"/>
    <w:rsid w:val="00E21736"/>
    <w:rsid w:val="00E21805"/>
    <w:rsid w:val="00E21954"/>
    <w:rsid w:val="00E21992"/>
    <w:rsid w:val="00E21C78"/>
    <w:rsid w:val="00E21DB1"/>
    <w:rsid w:val="00E21E90"/>
    <w:rsid w:val="00E221D7"/>
    <w:rsid w:val="00E22475"/>
    <w:rsid w:val="00E22A70"/>
    <w:rsid w:val="00E22AE9"/>
    <w:rsid w:val="00E22C51"/>
    <w:rsid w:val="00E22E9B"/>
    <w:rsid w:val="00E236E0"/>
    <w:rsid w:val="00E237B8"/>
    <w:rsid w:val="00E23BC2"/>
    <w:rsid w:val="00E23BF1"/>
    <w:rsid w:val="00E245D2"/>
    <w:rsid w:val="00E246F6"/>
    <w:rsid w:val="00E24D96"/>
    <w:rsid w:val="00E24E46"/>
    <w:rsid w:val="00E24E9D"/>
    <w:rsid w:val="00E24F77"/>
    <w:rsid w:val="00E25319"/>
    <w:rsid w:val="00E2539B"/>
    <w:rsid w:val="00E25B08"/>
    <w:rsid w:val="00E261D0"/>
    <w:rsid w:val="00E26446"/>
    <w:rsid w:val="00E266FA"/>
    <w:rsid w:val="00E26EFA"/>
    <w:rsid w:val="00E26F11"/>
    <w:rsid w:val="00E2705D"/>
    <w:rsid w:val="00E2756F"/>
    <w:rsid w:val="00E279BB"/>
    <w:rsid w:val="00E27C4E"/>
    <w:rsid w:val="00E27F35"/>
    <w:rsid w:val="00E3035C"/>
    <w:rsid w:val="00E3058D"/>
    <w:rsid w:val="00E30A09"/>
    <w:rsid w:val="00E30BF8"/>
    <w:rsid w:val="00E31408"/>
    <w:rsid w:val="00E318C6"/>
    <w:rsid w:val="00E31B89"/>
    <w:rsid w:val="00E31C5A"/>
    <w:rsid w:val="00E31CA4"/>
    <w:rsid w:val="00E31E1D"/>
    <w:rsid w:val="00E320FF"/>
    <w:rsid w:val="00E323E7"/>
    <w:rsid w:val="00E32522"/>
    <w:rsid w:val="00E325F5"/>
    <w:rsid w:val="00E32899"/>
    <w:rsid w:val="00E3294E"/>
    <w:rsid w:val="00E32A09"/>
    <w:rsid w:val="00E32B07"/>
    <w:rsid w:val="00E32C0A"/>
    <w:rsid w:val="00E32C8A"/>
    <w:rsid w:val="00E32EA4"/>
    <w:rsid w:val="00E32F20"/>
    <w:rsid w:val="00E32F9D"/>
    <w:rsid w:val="00E33993"/>
    <w:rsid w:val="00E33BCD"/>
    <w:rsid w:val="00E33CC2"/>
    <w:rsid w:val="00E33DF2"/>
    <w:rsid w:val="00E33E38"/>
    <w:rsid w:val="00E342E6"/>
    <w:rsid w:val="00E348F7"/>
    <w:rsid w:val="00E34C2F"/>
    <w:rsid w:val="00E34D01"/>
    <w:rsid w:val="00E35533"/>
    <w:rsid w:val="00E3582B"/>
    <w:rsid w:val="00E3591D"/>
    <w:rsid w:val="00E35A9A"/>
    <w:rsid w:val="00E35B91"/>
    <w:rsid w:val="00E35FFC"/>
    <w:rsid w:val="00E361B4"/>
    <w:rsid w:val="00E3630F"/>
    <w:rsid w:val="00E3641F"/>
    <w:rsid w:val="00E36560"/>
    <w:rsid w:val="00E36665"/>
    <w:rsid w:val="00E3681C"/>
    <w:rsid w:val="00E3689F"/>
    <w:rsid w:val="00E36955"/>
    <w:rsid w:val="00E36A27"/>
    <w:rsid w:val="00E36D51"/>
    <w:rsid w:val="00E3737E"/>
    <w:rsid w:val="00E3747F"/>
    <w:rsid w:val="00E378DF"/>
    <w:rsid w:val="00E37ECD"/>
    <w:rsid w:val="00E4029E"/>
    <w:rsid w:val="00E4050F"/>
    <w:rsid w:val="00E40BEB"/>
    <w:rsid w:val="00E40EF4"/>
    <w:rsid w:val="00E41040"/>
    <w:rsid w:val="00E410E9"/>
    <w:rsid w:val="00E4130C"/>
    <w:rsid w:val="00E414B0"/>
    <w:rsid w:val="00E4168E"/>
    <w:rsid w:val="00E41F98"/>
    <w:rsid w:val="00E41FFE"/>
    <w:rsid w:val="00E4234C"/>
    <w:rsid w:val="00E42914"/>
    <w:rsid w:val="00E43119"/>
    <w:rsid w:val="00E432DC"/>
    <w:rsid w:val="00E43697"/>
    <w:rsid w:val="00E43A15"/>
    <w:rsid w:val="00E43A68"/>
    <w:rsid w:val="00E43B5B"/>
    <w:rsid w:val="00E43ED1"/>
    <w:rsid w:val="00E43F3E"/>
    <w:rsid w:val="00E4490D"/>
    <w:rsid w:val="00E44A6D"/>
    <w:rsid w:val="00E44FF0"/>
    <w:rsid w:val="00E451F4"/>
    <w:rsid w:val="00E45200"/>
    <w:rsid w:val="00E4521D"/>
    <w:rsid w:val="00E45238"/>
    <w:rsid w:val="00E4593F"/>
    <w:rsid w:val="00E45985"/>
    <w:rsid w:val="00E459CF"/>
    <w:rsid w:val="00E45A0B"/>
    <w:rsid w:val="00E45DC3"/>
    <w:rsid w:val="00E45E00"/>
    <w:rsid w:val="00E46449"/>
    <w:rsid w:val="00E46F23"/>
    <w:rsid w:val="00E46F36"/>
    <w:rsid w:val="00E470BC"/>
    <w:rsid w:val="00E47185"/>
    <w:rsid w:val="00E473C9"/>
    <w:rsid w:val="00E47A41"/>
    <w:rsid w:val="00E47F22"/>
    <w:rsid w:val="00E500E8"/>
    <w:rsid w:val="00E5042F"/>
    <w:rsid w:val="00E505DB"/>
    <w:rsid w:val="00E50764"/>
    <w:rsid w:val="00E51176"/>
    <w:rsid w:val="00E51830"/>
    <w:rsid w:val="00E5243F"/>
    <w:rsid w:val="00E52981"/>
    <w:rsid w:val="00E52F19"/>
    <w:rsid w:val="00E531D3"/>
    <w:rsid w:val="00E53259"/>
    <w:rsid w:val="00E53DE6"/>
    <w:rsid w:val="00E53DF2"/>
    <w:rsid w:val="00E54677"/>
    <w:rsid w:val="00E54712"/>
    <w:rsid w:val="00E54724"/>
    <w:rsid w:val="00E54888"/>
    <w:rsid w:val="00E54948"/>
    <w:rsid w:val="00E54E5E"/>
    <w:rsid w:val="00E54E86"/>
    <w:rsid w:val="00E54FD7"/>
    <w:rsid w:val="00E556B2"/>
    <w:rsid w:val="00E5597C"/>
    <w:rsid w:val="00E55C6F"/>
    <w:rsid w:val="00E55CE4"/>
    <w:rsid w:val="00E5699E"/>
    <w:rsid w:val="00E56A12"/>
    <w:rsid w:val="00E56EC4"/>
    <w:rsid w:val="00E56FC0"/>
    <w:rsid w:val="00E57893"/>
    <w:rsid w:val="00E6053B"/>
    <w:rsid w:val="00E606E4"/>
    <w:rsid w:val="00E60CDC"/>
    <w:rsid w:val="00E611F1"/>
    <w:rsid w:val="00E617B2"/>
    <w:rsid w:val="00E61B4A"/>
    <w:rsid w:val="00E6207C"/>
    <w:rsid w:val="00E62147"/>
    <w:rsid w:val="00E62336"/>
    <w:rsid w:val="00E62B92"/>
    <w:rsid w:val="00E63274"/>
    <w:rsid w:val="00E6335B"/>
    <w:rsid w:val="00E63564"/>
    <w:rsid w:val="00E63BE2"/>
    <w:rsid w:val="00E63D20"/>
    <w:rsid w:val="00E63D68"/>
    <w:rsid w:val="00E63DF6"/>
    <w:rsid w:val="00E644BD"/>
    <w:rsid w:val="00E647E4"/>
    <w:rsid w:val="00E64BB5"/>
    <w:rsid w:val="00E64CB5"/>
    <w:rsid w:val="00E6539B"/>
    <w:rsid w:val="00E6593C"/>
    <w:rsid w:val="00E65C3A"/>
    <w:rsid w:val="00E65F33"/>
    <w:rsid w:val="00E66372"/>
    <w:rsid w:val="00E66802"/>
    <w:rsid w:val="00E668EA"/>
    <w:rsid w:val="00E6697C"/>
    <w:rsid w:val="00E66A5F"/>
    <w:rsid w:val="00E66C1B"/>
    <w:rsid w:val="00E66D3D"/>
    <w:rsid w:val="00E66D63"/>
    <w:rsid w:val="00E66DC4"/>
    <w:rsid w:val="00E67396"/>
    <w:rsid w:val="00E673AD"/>
    <w:rsid w:val="00E674E5"/>
    <w:rsid w:val="00E67EFE"/>
    <w:rsid w:val="00E70083"/>
    <w:rsid w:val="00E70362"/>
    <w:rsid w:val="00E709EE"/>
    <w:rsid w:val="00E70C75"/>
    <w:rsid w:val="00E70D4E"/>
    <w:rsid w:val="00E71295"/>
    <w:rsid w:val="00E714A9"/>
    <w:rsid w:val="00E7164D"/>
    <w:rsid w:val="00E71F78"/>
    <w:rsid w:val="00E723FB"/>
    <w:rsid w:val="00E728DE"/>
    <w:rsid w:val="00E72A8B"/>
    <w:rsid w:val="00E7306B"/>
    <w:rsid w:val="00E731E3"/>
    <w:rsid w:val="00E73237"/>
    <w:rsid w:val="00E732E6"/>
    <w:rsid w:val="00E732F2"/>
    <w:rsid w:val="00E734C1"/>
    <w:rsid w:val="00E734C5"/>
    <w:rsid w:val="00E734EE"/>
    <w:rsid w:val="00E734FF"/>
    <w:rsid w:val="00E736E2"/>
    <w:rsid w:val="00E737F3"/>
    <w:rsid w:val="00E74998"/>
    <w:rsid w:val="00E750B2"/>
    <w:rsid w:val="00E750DC"/>
    <w:rsid w:val="00E7513B"/>
    <w:rsid w:val="00E75407"/>
    <w:rsid w:val="00E7561E"/>
    <w:rsid w:val="00E757AA"/>
    <w:rsid w:val="00E759B3"/>
    <w:rsid w:val="00E75A8D"/>
    <w:rsid w:val="00E75B84"/>
    <w:rsid w:val="00E760D5"/>
    <w:rsid w:val="00E765B8"/>
    <w:rsid w:val="00E767D6"/>
    <w:rsid w:val="00E76C92"/>
    <w:rsid w:val="00E774BD"/>
    <w:rsid w:val="00E77799"/>
    <w:rsid w:val="00E777FD"/>
    <w:rsid w:val="00E7781E"/>
    <w:rsid w:val="00E7797E"/>
    <w:rsid w:val="00E77F24"/>
    <w:rsid w:val="00E801C3"/>
    <w:rsid w:val="00E80618"/>
    <w:rsid w:val="00E80755"/>
    <w:rsid w:val="00E807DD"/>
    <w:rsid w:val="00E80A24"/>
    <w:rsid w:val="00E80DA7"/>
    <w:rsid w:val="00E80E61"/>
    <w:rsid w:val="00E811B1"/>
    <w:rsid w:val="00E816EB"/>
    <w:rsid w:val="00E81B5A"/>
    <w:rsid w:val="00E81EA3"/>
    <w:rsid w:val="00E82025"/>
    <w:rsid w:val="00E82286"/>
    <w:rsid w:val="00E82300"/>
    <w:rsid w:val="00E8272A"/>
    <w:rsid w:val="00E82A92"/>
    <w:rsid w:val="00E82AFE"/>
    <w:rsid w:val="00E83256"/>
    <w:rsid w:val="00E835D2"/>
    <w:rsid w:val="00E8398D"/>
    <w:rsid w:val="00E83B1C"/>
    <w:rsid w:val="00E83EA6"/>
    <w:rsid w:val="00E8421E"/>
    <w:rsid w:val="00E843AF"/>
    <w:rsid w:val="00E844D5"/>
    <w:rsid w:val="00E84709"/>
    <w:rsid w:val="00E849FE"/>
    <w:rsid w:val="00E84A72"/>
    <w:rsid w:val="00E84B3D"/>
    <w:rsid w:val="00E850A3"/>
    <w:rsid w:val="00E851FF"/>
    <w:rsid w:val="00E85206"/>
    <w:rsid w:val="00E85475"/>
    <w:rsid w:val="00E855E7"/>
    <w:rsid w:val="00E85BAE"/>
    <w:rsid w:val="00E85CF8"/>
    <w:rsid w:val="00E85E27"/>
    <w:rsid w:val="00E86494"/>
    <w:rsid w:val="00E8654B"/>
    <w:rsid w:val="00E869FE"/>
    <w:rsid w:val="00E86C27"/>
    <w:rsid w:val="00E870EA"/>
    <w:rsid w:val="00E87199"/>
    <w:rsid w:val="00E87684"/>
    <w:rsid w:val="00E87762"/>
    <w:rsid w:val="00E878B6"/>
    <w:rsid w:val="00E87D27"/>
    <w:rsid w:val="00E9009E"/>
    <w:rsid w:val="00E90147"/>
    <w:rsid w:val="00E90BE4"/>
    <w:rsid w:val="00E90CDD"/>
    <w:rsid w:val="00E90D57"/>
    <w:rsid w:val="00E915BA"/>
    <w:rsid w:val="00E91D38"/>
    <w:rsid w:val="00E92499"/>
    <w:rsid w:val="00E92640"/>
    <w:rsid w:val="00E927C9"/>
    <w:rsid w:val="00E92B38"/>
    <w:rsid w:val="00E92F2A"/>
    <w:rsid w:val="00E92F91"/>
    <w:rsid w:val="00E932A5"/>
    <w:rsid w:val="00E936FF"/>
    <w:rsid w:val="00E93AB4"/>
    <w:rsid w:val="00E93DE7"/>
    <w:rsid w:val="00E93EF5"/>
    <w:rsid w:val="00E940B1"/>
    <w:rsid w:val="00E941BE"/>
    <w:rsid w:val="00E94232"/>
    <w:rsid w:val="00E942F4"/>
    <w:rsid w:val="00E94389"/>
    <w:rsid w:val="00E94776"/>
    <w:rsid w:val="00E94D58"/>
    <w:rsid w:val="00E94F37"/>
    <w:rsid w:val="00E95177"/>
    <w:rsid w:val="00E95442"/>
    <w:rsid w:val="00E95466"/>
    <w:rsid w:val="00E95E63"/>
    <w:rsid w:val="00E95F16"/>
    <w:rsid w:val="00E966CD"/>
    <w:rsid w:val="00E96A9D"/>
    <w:rsid w:val="00E96BC3"/>
    <w:rsid w:val="00E96DA7"/>
    <w:rsid w:val="00E97856"/>
    <w:rsid w:val="00E97D97"/>
    <w:rsid w:val="00EA0A35"/>
    <w:rsid w:val="00EA0D43"/>
    <w:rsid w:val="00EA1887"/>
    <w:rsid w:val="00EA1897"/>
    <w:rsid w:val="00EA234A"/>
    <w:rsid w:val="00EA2660"/>
    <w:rsid w:val="00EA2F33"/>
    <w:rsid w:val="00EA2FAA"/>
    <w:rsid w:val="00EA3D66"/>
    <w:rsid w:val="00EA3E83"/>
    <w:rsid w:val="00EA3FDD"/>
    <w:rsid w:val="00EA409D"/>
    <w:rsid w:val="00EA44D0"/>
    <w:rsid w:val="00EA44F8"/>
    <w:rsid w:val="00EA463B"/>
    <w:rsid w:val="00EA4CAC"/>
    <w:rsid w:val="00EA4FAD"/>
    <w:rsid w:val="00EA5148"/>
    <w:rsid w:val="00EA5350"/>
    <w:rsid w:val="00EA56D0"/>
    <w:rsid w:val="00EA589E"/>
    <w:rsid w:val="00EA5C2A"/>
    <w:rsid w:val="00EA6356"/>
    <w:rsid w:val="00EA63EF"/>
    <w:rsid w:val="00EA64A9"/>
    <w:rsid w:val="00EA64D5"/>
    <w:rsid w:val="00EA670D"/>
    <w:rsid w:val="00EA6735"/>
    <w:rsid w:val="00EA67AF"/>
    <w:rsid w:val="00EA67CA"/>
    <w:rsid w:val="00EA6901"/>
    <w:rsid w:val="00EA6BA9"/>
    <w:rsid w:val="00EA6DE5"/>
    <w:rsid w:val="00EA6DFD"/>
    <w:rsid w:val="00EA70B7"/>
    <w:rsid w:val="00EA73D4"/>
    <w:rsid w:val="00EA76BF"/>
    <w:rsid w:val="00EA77F0"/>
    <w:rsid w:val="00EA78D0"/>
    <w:rsid w:val="00EA7917"/>
    <w:rsid w:val="00EA797A"/>
    <w:rsid w:val="00EA7F71"/>
    <w:rsid w:val="00EB01B0"/>
    <w:rsid w:val="00EB02C9"/>
    <w:rsid w:val="00EB032E"/>
    <w:rsid w:val="00EB03BF"/>
    <w:rsid w:val="00EB0400"/>
    <w:rsid w:val="00EB0E03"/>
    <w:rsid w:val="00EB119D"/>
    <w:rsid w:val="00EB1360"/>
    <w:rsid w:val="00EB15AE"/>
    <w:rsid w:val="00EB169D"/>
    <w:rsid w:val="00EB1CC2"/>
    <w:rsid w:val="00EB221A"/>
    <w:rsid w:val="00EB2262"/>
    <w:rsid w:val="00EB275D"/>
    <w:rsid w:val="00EB2817"/>
    <w:rsid w:val="00EB3426"/>
    <w:rsid w:val="00EB3730"/>
    <w:rsid w:val="00EB439D"/>
    <w:rsid w:val="00EB44A0"/>
    <w:rsid w:val="00EB471D"/>
    <w:rsid w:val="00EB4773"/>
    <w:rsid w:val="00EB4852"/>
    <w:rsid w:val="00EB4910"/>
    <w:rsid w:val="00EB4A81"/>
    <w:rsid w:val="00EB4B0C"/>
    <w:rsid w:val="00EB4BCC"/>
    <w:rsid w:val="00EB5289"/>
    <w:rsid w:val="00EB57C5"/>
    <w:rsid w:val="00EB587D"/>
    <w:rsid w:val="00EB587E"/>
    <w:rsid w:val="00EB5915"/>
    <w:rsid w:val="00EB5AA7"/>
    <w:rsid w:val="00EB648B"/>
    <w:rsid w:val="00EB65CC"/>
    <w:rsid w:val="00EB6B27"/>
    <w:rsid w:val="00EB6E86"/>
    <w:rsid w:val="00EB70D8"/>
    <w:rsid w:val="00EB7159"/>
    <w:rsid w:val="00EB777B"/>
    <w:rsid w:val="00EB7A7A"/>
    <w:rsid w:val="00EB7B2D"/>
    <w:rsid w:val="00EB7B2F"/>
    <w:rsid w:val="00EC02B0"/>
    <w:rsid w:val="00EC02B8"/>
    <w:rsid w:val="00EC0619"/>
    <w:rsid w:val="00EC0FDC"/>
    <w:rsid w:val="00EC0FEF"/>
    <w:rsid w:val="00EC100B"/>
    <w:rsid w:val="00EC130E"/>
    <w:rsid w:val="00EC132F"/>
    <w:rsid w:val="00EC17C6"/>
    <w:rsid w:val="00EC194C"/>
    <w:rsid w:val="00EC1956"/>
    <w:rsid w:val="00EC2208"/>
    <w:rsid w:val="00EC24A6"/>
    <w:rsid w:val="00EC2AA2"/>
    <w:rsid w:val="00EC2C8A"/>
    <w:rsid w:val="00EC322E"/>
    <w:rsid w:val="00EC322F"/>
    <w:rsid w:val="00EC32D6"/>
    <w:rsid w:val="00EC341C"/>
    <w:rsid w:val="00EC3596"/>
    <w:rsid w:val="00EC3820"/>
    <w:rsid w:val="00EC3AC3"/>
    <w:rsid w:val="00EC3ACD"/>
    <w:rsid w:val="00EC3B84"/>
    <w:rsid w:val="00EC3BA5"/>
    <w:rsid w:val="00EC3E79"/>
    <w:rsid w:val="00EC3EA2"/>
    <w:rsid w:val="00EC4051"/>
    <w:rsid w:val="00EC40C1"/>
    <w:rsid w:val="00EC4110"/>
    <w:rsid w:val="00EC418B"/>
    <w:rsid w:val="00EC42E6"/>
    <w:rsid w:val="00EC440C"/>
    <w:rsid w:val="00EC4A87"/>
    <w:rsid w:val="00EC4BF7"/>
    <w:rsid w:val="00EC5168"/>
    <w:rsid w:val="00EC532E"/>
    <w:rsid w:val="00EC5A78"/>
    <w:rsid w:val="00EC5BAB"/>
    <w:rsid w:val="00EC5C76"/>
    <w:rsid w:val="00EC5E1B"/>
    <w:rsid w:val="00EC5F4F"/>
    <w:rsid w:val="00EC60E0"/>
    <w:rsid w:val="00EC62DD"/>
    <w:rsid w:val="00EC645D"/>
    <w:rsid w:val="00EC64C4"/>
    <w:rsid w:val="00EC6572"/>
    <w:rsid w:val="00EC664F"/>
    <w:rsid w:val="00EC7082"/>
    <w:rsid w:val="00EC71B6"/>
    <w:rsid w:val="00EC73E6"/>
    <w:rsid w:val="00EC750F"/>
    <w:rsid w:val="00EC7708"/>
    <w:rsid w:val="00ED00F3"/>
    <w:rsid w:val="00ED06C6"/>
    <w:rsid w:val="00ED17E2"/>
    <w:rsid w:val="00ED1812"/>
    <w:rsid w:val="00ED19BB"/>
    <w:rsid w:val="00ED1C40"/>
    <w:rsid w:val="00ED233E"/>
    <w:rsid w:val="00ED2484"/>
    <w:rsid w:val="00ED27CC"/>
    <w:rsid w:val="00ED2DFF"/>
    <w:rsid w:val="00ED2ED1"/>
    <w:rsid w:val="00ED2F7F"/>
    <w:rsid w:val="00ED2FB6"/>
    <w:rsid w:val="00ED33C3"/>
    <w:rsid w:val="00ED3622"/>
    <w:rsid w:val="00ED3924"/>
    <w:rsid w:val="00ED3ACC"/>
    <w:rsid w:val="00ED3ADF"/>
    <w:rsid w:val="00ED3CB2"/>
    <w:rsid w:val="00ED3CC5"/>
    <w:rsid w:val="00ED3D9A"/>
    <w:rsid w:val="00ED4152"/>
    <w:rsid w:val="00ED4413"/>
    <w:rsid w:val="00ED5075"/>
    <w:rsid w:val="00ED55DA"/>
    <w:rsid w:val="00ED561B"/>
    <w:rsid w:val="00ED5667"/>
    <w:rsid w:val="00ED5AE8"/>
    <w:rsid w:val="00ED658F"/>
    <w:rsid w:val="00ED6962"/>
    <w:rsid w:val="00ED6EDD"/>
    <w:rsid w:val="00ED7529"/>
    <w:rsid w:val="00ED759D"/>
    <w:rsid w:val="00ED77FA"/>
    <w:rsid w:val="00ED791F"/>
    <w:rsid w:val="00ED7E82"/>
    <w:rsid w:val="00ED7F62"/>
    <w:rsid w:val="00EE04A0"/>
    <w:rsid w:val="00EE056A"/>
    <w:rsid w:val="00EE0957"/>
    <w:rsid w:val="00EE12B8"/>
    <w:rsid w:val="00EE17DC"/>
    <w:rsid w:val="00EE18D8"/>
    <w:rsid w:val="00EE1D52"/>
    <w:rsid w:val="00EE2020"/>
    <w:rsid w:val="00EE2303"/>
    <w:rsid w:val="00EE24CC"/>
    <w:rsid w:val="00EE2655"/>
    <w:rsid w:val="00EE28C9"/>
    <w:rsid w:val="00EE2A24"/>
    <w:rsid w:val="00EE2E6B"/>
    <w:rsid w:val="00EE3309"/>
    <w:rsid w:val="00EE358C"/>
    <w:rsid w:val="00EE38ED"/>
    <w:rsid w:val="00EE392D"/>
    <w:rsid w:val="00EE3D54"/>
    <w:rsid w:val="00EE3EB5"/>
    <w:rsid w:val="00EE3FAF"/>
    <w:rsid w:val="00EE4473"/>
    <w:rsid w:val="00EE49DD"/>
    <w:rsid w:val="00EE4BE1"/>
    <w:rsid w:val="00EE4EE8"/>
    <w:rsid w:val="00EE4F4C"/>
    <w:rsid w:val="00EE50D0"/>
    <w:rsid w:val="00EE5147"/>
    <w:rsid w:val="00EE561E"/>
    <w:rsid w:val="00EE5B7F"/>
    <w:rsid w:val="00EE5EF4"/>
    <w:rsid w:val="00EE6134"/>
    <w:rsid w:val="00EE61D9"/>
    <w:rsid w:val="00EE6423"/>
    <w:rsid w:val="00EE68B4"/>
    <w:rsid w:val="00EE6EFC"/>
    <w:rsid w:val="00EE7F62"/>
    <w:rsid w:val="00EF016C"/>
    <w:rsid w:val="00EF0173"/>
    <w:rsid w:val="00EF0246"/>
    <w:rsid w:val="00EF0338"/>
    <w:rsid w:val="00EF07F8"/>
    <w:rsid w:val="00EF0BDF"/>
    <w:rsid w:val="00EF0CBE"/>
    <w:rsid w:val="00EF104F"/>
    <w:rsid w:val="00EF1135"/>
    <w:rsid w:val="00EF16A7"/>
    <w:rsid w:val="00EF17A4"/>
    <w:rsid w:val="00EF1F7D"/>
    <w:rsid w:val="00EF2188"/>
    <w:rsid w:val="00EF2754"/>
    <w:rsid w:val="00EF2BE2"/>
    <w:rsid w:val="00EF2E21"/>
    <w:rsid w:val="00EF2F80"/>
    <w:rsid w:val="00EF3330"/>
    <w:rsid w:val="00EF33A1"/>
    <w:rsid w:val="00EF34DB"/>
    <w:rsid w:val="00EF36D7"/>
    <w:rsid w:val="00EF386B"/>
    <w:rsid w:val="00EF3980"/>
    <w:rsid w:val="00EF4007"/>
    <w:rsid w:val="00EF4463"/>
    <w:rsid w:val="00EF46BF"/>
    <w:rsid w:val="00EF48B1"/>
    <w:rsid w:val="00EF4957"/>
    <w:rsid w:val="00EF4A61"/>
    <w:rsid w:val="00EF4B13"/>
    <w:rsid w:val="00EF5588"/>
    <w:rsid w:val="00EF57E1"/>
    <w:rsid w:val="00EF5AEA"/>
    <w:rsid w:val="00EF5D43"/>
    <w:rsid w:val="00EF6044"/>
    <w:rsid w:val="00EF6213"/>
    <w:rsid w:val="00EF6266"/>
    <w:rsid w:val="00EF652C"/>
    <w:rsid w:val="00EF6559"/>
    <w:rsid w:val="00EF676F"/>
    <w:rsid w:val="00EF68A2"/>
    <w:rsid w:val="00EF6A8C"/>
    <w:rsid w:val="00EF6CDB"/>
    <w:rsid w:val="00EF719D"/>
    <w:rsid w:val="00EF7549"/>
    <w:rsid w:val="00EF77A3"/>
    <w:rsid w:val="00EF798B"/>
    <w:rsid w:val="00EF7A5C"/>
    <w:rsid w:val="00EF7D23"/>
    <w:rsid w:val="00F00097"/>
    <w:rsid w:val="00F0009C"/>
    <w:rsid w:val="00F0016E"/>
    <w:rsid w:val="00F0064E"/>
    <w:rsid w:val="00F00650"/>
    <w:rsid w:val="00F00901"/>
    <w:rsid w:val="00F0092D"/>
    <w:rsid w:val="00F00A64"/>
    <w:rsid w:val="00F00DDA"/>
    <w:rsid w:val="00F01090"/>
    <w:rsid w:val="00F01630"/>
    <w:rsid w:val="00F01823"/>
    <w:rsid w:val="00F01945"/>
    <w:rsid w:val="00F019CB"/>
    <w:rsid w:val="00F01A80"/>
    <w:rsid w:val="00F01F8B"/>
    <w:rsid w:val="00F0212D"/>
    <w:rsid w:val="00F02178"/>
    <w:rsid w:val="00F026C3"/>
    <w:rsid w:val="00F02732"/>
    <w:rsid w:val="00F02E47"/>
    <w:rsid w:val="00F031B1"/>
    <w:rsid w:val="00F033E3"/>
    <w:rsid w:val="00F03A0F"/>
    <w:rsid w:val="00F03AA6"/>
    <w:rsid w:val="00F0412C"/>
    <w:rsid w:val="00F0437B"/>
    <w:rsid w:val="00F046DD"/>
    <w:rsid w:val="00F048BC"/>
    <w:rsid w:val="00F04B31"/>
    <w:rsid w:val="00F04D1D"/>
    <w:rsid w:val="00F04DDA"/>
    <w:rsid w:val="00F05012"/>
    <w:rsid w:val="00F05039"/>
    <w:rsid w:val="00F05409"/>
    <w:rsid w:val="00F054BB"/>
    <w:rsid w:val="00F0585B"/>
    <w:rsid w:val="00F05A8E"/>
    <w:rsid w:val="00F05C1A"/>
    <w:rsid w:val="00F06197"/>
    <w:rsid w:val="00F063B7"/>
    <w:rsid w:val="00F06491"/>
    <w:rsid w:val="00F067C3"/>
    <w:rsid w:val="00F06AE3"/>
    <w:rsid w:val="00F06C31"/>
    <w:rsid w:val="00F06C32"/>
    <w:rsid w:val="00F06C5C"/>
    <w:rsid w:val="00F06D6E"/>
    <w:rsid w:val="00F06DD4"/>
    <w:rsid w:val="00F07628"/>
    <w:rsid w:val="00F1002F"/>
    <w:rsid w:val="00F10193"/>
    <w:rsid w:val="00F102F1"/>
    <w:rsid w:val="00F10339"/>
    <w:rsid w:val="00F10CF0"/>
    <w:rsid w:val="00F10E80"/>
    <w:rsid w:val="00F10FC0"/>
    <w:rsid w:val="00F112FF"/>
    <w:rsid w:val="00F117B9"/>
    <w:rsid w:val="00F119EF"/>
    <w:rsid w:val="00F11B17"/>
    <w:rsid w:val="00F11C23"/>
    <w:rsid w:val="00F11E41"/>
    <w:rsid w:val="00F12173"/>
    <w:rsid w:val="00F12476"/>
    <w:rsid w:val="00F125E7"/>
    <w:rsid w:val="00F1292D"/>
    <w:rsid w:val="00F13066"/>
    <w:rsid w:val="00F13341"/>
    <w:rsid w:val="00F13376"/>
    <w:rsid w:val="00F13513"/>
    <w:rsid w:val="00F13690"/>
    <w:rsid w:val="00F137D6"/>
    <w:rsid w:val="00F13A98"/>
    <w:rsid w:val="00F13B44"/>
    <w:rsid w:val="00F13C34"/>
    <w:rsid w:val="00F13E22"/>
    <w:rsid w:val="00F142C8"/>
    <w:rsid w:val="00F144D7"/>
    <w:rsid w:val="00F1455E"/>
    <w:rsid w:val="00F147CB"/>
    <w:rsid w:val="00F15F09"/>
    <w:rsid w:val="00F1684C"/>
    <w:rsid w:val="00F16B01"/>
    <w:rsid w:val="00F16B14"/>
    <w:rsid w:val="00F16B26"/>
    <w:rsid w:val="00F16B71"/>
    <w:rsid w:val="00F16E03"/>
    <w:rsid w:val="00F16EED"/>
    <w:rsid w:val="00F170AD"/>
    <w:rsid w:val="00F172ED"/>
    <w:rsid w:val="00F17934"/>
    <w:rsid w:val="00F17BC3"/>
    <w:rsid w:val="00F17DF9"/>
    <w:rsid w:val="00F202B0"/>
    <w:rsid w:val="00F204E6"/>
    <w:rsid w:val="00F207D7"/>
    <w:rsid w:val="00F20833"/>
    <w:rsid w:val="00F20ED2"/>
    <w:rsid w:val="00F218F6"/>
    <w:rsid w:val="00F21A0B"/>
    <w:rsid w:val="00F21A10"/>
    <w:rsid w:val="00F21C85"/>
    <w:rsid w:val="00F2243C"/>
    <w:rsid w:val="00F22658"/>
    <w:rsid w:val="00F226F0"/>
    <w:rsid w:val="00F22B04"/>
    <w:rsid w:val="00F22BFA"/>
    <w:rsid w:val="00F22D20"/>
    <w:rsid w:val="00F22F0E"/>
    <w:rsid w:val="00F23A8C"/>
    <w:rsid w:val="00F23BEE"/>
    <w:rsid w:val="00F23E62"/>
    <w:rsid w:val="00F23EE8"/>
    <w:rsid w:val="00F24207"/>
    <w:rsid w:val="00F24233"/>
    <w:rsid w:val="00F245D7"/>
    <w:rsid w:val="00F24898"/>
    <w:rsid w:val="00F25523"/>
    <w:rsid w:val="00F257A1"/>
    <w:rsid w:val="00F259D4"/>
    <w:rsid w:val="00F25C31"/>
    <w:rsid w:val="00F25C60"/>
    <w:rsid w:val="00F25ED0"/>
    <w:rsid w:val="00F25F55"/>
    <w:rsid w:val="00F2688C"/>
    <w:rsid w:val="00F268E6"/>
    <w:rsid w:val="00F26B9E"/>
    <w:rsid w:val="00F26C70"/>
    <w:rsid w:val="00F26E6D"/>
    <w:rsid w:val="00F26F32"/>
    <w:rsid w:val="00F272E5"/>
    <w:rsid w:val="00F27364"/>
    <w:rsid w:val="00F27446"/>
    <w:rsid w:val="00F2775D"/>
    <w:rsid w:val="00F27A87"/>
    <w:rsid w:val="00F27B85"/>
    <w:rsid w:val="00F27D33"/>
    <w:rsid w:val="00F27E68"/>
    <w:rsid w:val="00F3007A"/>
    <w:rsid w:val="00F3014A"/>
    <w:rsid w:val="00F30400"/>
    <w:rsid w:val="00F30533"/>
    <w:rsid w:val="00F309AF"/>
    <w:rsid w:val="00F30A24"/>
    <w:rsid w:val="00F3109F"/>
    <w:rsid w:val="00F313DB"/>
    <w:rsid w:val="00F3187F"/>
    <w:rsid w:val="00F318D0"/>
    <w:rsid w:val="00F319A5"/>
    <w:rsid w:val="00F31AA0"/>
    <w:rsid w:val="00F323C0"/>
    <w:rsid w:val="00F32550"/>
    <w:rsid w:val="00F325E0"/>
    <w:rsid w:val="00F329DF"/>
    <w:rsid w:val="00F32E49"/>
    <w:rsid w:val="00F33071"/>
    <w:rsid w:val="00F3309C"/>
    <w:rsid w:val="00F33911"/>
    <w:rsid w:val="00F33B24"/>
    <w:rsid w:val="00F33CBB"/>
    <w:rsid w:val="00F342EA"/>
    <w:rsid w:val="00F3437E"/>
    <w:rsid w:val="00F34559"/>
    <w:rsid w:val="00F3464F"/>
    <w:rsid w:val="00F34953"/>
    <w:rsid w:val="00F34B21"/>
    <w:rsid w:val="00F34EBF"/>
    <w:rsid w:val="00F359D8"/>
    <w:rsid w:val="00F35A60"/>
    <w:rsid w:val="00F35B2A"/>
    <w:rsid w:val="00F35B58"/>
    <w:rsid w:val="00F35B87"/>
    <w:rsid w:val="00F35BD7"/>
    <w:rsid w:val="00F35C31"/>
    <w:rsid w:val="00F35CFF"/>
    <w:rsid w:val="00F3614C"/>
    <w:rsid w:val="00F36189"/>
    <w:rsid w:val="00F361F8"/>
    <w:rsid w:val="00F364DE"/>
    <w:rsid w:val="00F366A4"/>
    <w:rsid w:val="00F366CA"/>
    <w:rsid w:val="00F3670C"/>
    <w:rsid w:val="00F36B7B"/>
    <w:rsid w:val="00F36ECF"/>
    <w:rsid w:val="00F3705B"/>
    <w:rsid w:val="00F37138"/>
    <w:rsid w:val="00F37197"/>
    <w:rsid w:val="00F37333"/>
    <w:rsid w:val="00F3797F"/>
    <w:rsid w:val="00F37CC4"/>
    <w:rsid w:val="00F37E5D"/>
    <w:rsid w:val="00F401B0"/>
    <w:rsid w:val="00F403F9"/>
    <w:rsid w:val="00F405DA"/>
    <w:rsid w:val="00F40CD9"/>
    <w:rsid w:val="00F40D9D"/>
    <w:rsid w:val="00F40F35"/>
    <w:rsid w:val="00F411E6"/>
    <w:rsid w:val="00F4120E"/>
    <w:rsid w:val="00F41F24"/>
    <w:rsid w:val="00F42088"/>
    <w:rsid w:val="00F42C7F"/>
    <w:rsid w:val="00F42CE1"/>
    <w:rsid w:val="00F42ED1"/>
    <w:rsid w:val="00F42EFD"/>
    <w:rsid w:val="00F430D0"/>
    <w:rsid w:val="00F43461"/>
    <w:rsid w:val="00F434B4"/>
    <w:rsid w:val="00F43ABF"/>
    <w:rsid w:val="00F43B2F"/>
    <w:rsid w:val="00F43EFE"/>
    <w:rsid w:val="00F44018"/>
    <w:rsid w:val="00F442CD"/>
    <w:rsid w:val="00F4469D"/>
    <w:rsid w:val="00F4485F"/>
    <w:rsid w:val="00F44F5E"/>
    <w:rsid w:val="00F45166"/>
    <w:rsid w:val="00F456A2"/>
    <w:rsid w:val="00F4588A"/>
    <w:rsid w:val="00F462C2"/>
    <w:rsid w:val="00F4639F"/>
    <w:rsid w:val="00F46508"/>
    <w:rsid w:val="00F46612"/>
    <w:rsid w:val="00F46692"/>
    <w:rsid w:val="00F46819"/>
    <w:rsid w:val="00F46C41"/>
    <w:rsid w:val="00F46DBD"/>
    <w:rsid w:val="00F46E5B"/>
    <w:rsid w:val="00F46EC9"/>
    <w:rsid w:val="00F47062"/>
    <w:rsid w:val="00F47421"/>
    <w:rsid w:val="00F47742"/>
    <w:rsid w:val="00F477FB"/>
    <w:rsid w:val="00F4781F"/>
    <w:rsid w:val="00F47D31"/>
    <w:rsid w:val="00F47EB0"/>
    <w:rsid w:val="00F502EB"/>
    <w:rsid w:val="00F50665"/>
    <w:rsid w:val="00F50716"/>
    <w:rsid w:val="00F50961"/>
    <w:rsid w:val="00F50A3E"/>
    <w:rsid w:val="00F50DE4"/>
    <w:rsid w:val="00F50E18"/>
    <w:rsid w:val="00F51407"/>
    <w:rsid w:val="00F5166F"/>
    <w:rsid w:val="00F519F5"/>
    <w:rsid w:val="00F51A1A"/>
    <w:rsid w:val="00F51B7B"/>
    <w:rsid w:val="00F51C79"/>
    <w:rsid w:val="00F51CE6"/>
    <w:rsid w:val="00F51F2F"/>
    <w:rsid w:val="00F5206E"/>
    <w:rsid w:val="00F52092"/>
    <w:rsid w:val="00F52235"/>
    <w:rsid w:val="00F5283C"/>
    <w:rsid w:val="00F52ECF"/>
    <w:rsid w:val="00F530A9"/>
    <w:rsid w:val="00F5359A"/>
    <w:rsid w:val="00F53816"/>
    <w:rsid w:val="00F53BA6"/>
    <w:rsid w:val="00F53F52"/>
    <w:rsid w:val="00F540CC"/>
    <w:rsid w:val="00F548D6"/>
    <w:rsid w:val="00F54C4C"/>
    <w:rsid w:val="00F5543B"/>
    <w:rsid w:val="00F55A52"/>
    <w:rsid w:val="00F55D1A"/>
    <w:rsid w:val="00F5633E"/>
    <w:rsid w:val="00F56409"/>
    <w:rsid w:val="00F56F6B"/>
    <w:rsid w:val="00F56FA9"/>
    <w:rsid w:val="00F579C9"/>
    <w:rsid w:val="00F57A88"/>
    <w:rsid w:val="00F57D30"/>
    <w:rsid w:val="00F60093"/>
    <w:rsid w:val="00F603A7"/>
    <w:rsid w:val="00F604F9"/>
    <w:rsid w:val="00F609CC"/>
    <w:rsid w:val="00F60B73"/>
    <w:rsid w:val="00F60DDC"/>
    <w:rsid w:val="00F617D3"/>
    <w:rsid w:val="00F618DE"/>
    <w:rsid w:val="00F61907"/>
    <w:rsid w:val="00F61C88"/>
    <w:rsid w:val="00F61FA7"/>
    <w:rsid w:val="00F62020"/>
    <w:rsid w:val="00F6215C"/>
    <w:rsid w:val="00F62A1C"/>
    <w:rsid w:val="00F62AF3"/>
    <w:rsid w:val="00F63BCA"/>
    <w:rsid w:val="00F63C21"/>
    <w:rsid w:val="00F64032"/>
    <w:rsid w:val="00F643A6"/>
    <w:rsid w:val="00F643B7"/>
    <w:rsid w:val="00F64517"/>
    <w:rsid w:val="00F646E5"/>
    <w:rsid w:val="00F64A2A"/>
    <w:rsid w:val="00F64E15"/>
    <w:rsid w:val="00F64F2E"/>
    <w:rsid w:val="00F65135"/>
    <w:rsid w:val="00F65381"/>
    <w:rsid w:val="00F6566B"/>
    <w:rsid w:val="00F658D0"/>
    <w:rsid w:val="00F65905"/>
    <w:rsid w:val="00F65E15"/>
    <w:rsid w:val="00F65E26"/>
    <w:rsid w:val="00F660BF"/>
    <w:rsid w:val="00F662BC"/>
    <w:rsid w:val="00F664DD"/>
    <w:rsid w:val="00F665FA"/>
    <w:rsid w:val="00F66D3D"/>
    <w:rsid w:val="00F67022"/>
    <w:rsid w:val="00F6718A"/>
    <w:rsid w:val="00F676E5"/>
    <w:rsid w:val="00F6786B"/>
    <w:rsid w:val="00F67CF1"/>
    <w:rsid w:val="00F67EEE"/>
    <w:rsid w:val="00F7024F"/>
    <w:rsid w:val="00F709A9"/>
    <w:rsid w:val="00F709FD"/>
    <w:rsid w:val="00F70ADE"/>
    <w:rsid w:val="00F70B24"/>
    <w:rsid w:val="00F70B83"/>
    <w:rsid w:val="00F70CDE"/>
    <w:rsid w:val="00F70F49"/>
    <w:rsid w:val="00F710E2"/>
    <w:rsid w:val="00F71250"/>
    <w:rsid w:val="00F7132F"/>
    <w:rsid w:val="00F714E4"/>
    <w:rsid w:val="00F71615"/>
    <w:rsid w:val="00F7183E"/>
    <w:rsid w:val="00F7232D"/>
    <w:rsid w:val="00F72482"/>
    <w:rsid w:val="00F7288B"/>
    <w:rsid w:val="00F729B8"/>
    <w:rsid w:val="00F72B44"/>
    <w:rsid w:val="00F72DC1"/>
    <w:rsid w:val="00F72E1A"/>
    <w:rsid w:val="00F72E53"/>
    <w:rsid w:val="00F7325D"/>
    <w:rsid w:val="00F73545"/>
    <w:rsid w:val="00F7366D"/>
    <w:rsid w:val="00F7367D"/>
    <w:rsid w:val="00F736AD"/>
    <w:rsid w:val="00F739C5"/>
    <w:rsid w:val="00F73A5C"/>
    <w:rsid w:val="00F73BDF"/>
    <w:rsid w:val="00F73EDB"/>
    <w:rsid w:val="00F74320"/>
    <w:rsid w:val="00F7444F"/>
    <w:rsid w:val="00F748EE"/>
    <w:rsid w:val="00F749BF"/>
    <w:rsid w:val="00F74A48"/>
    <w:rsid w:val="00F74B01"/>
    <w:rsid w:val="00F74BF1"/>
    <w:rsid w:val="00F74D24"/>
    <w:rsid w:val="00F74E5E"/>
    <w:rsid w:val="00F7505D"/>
    <w:rsid w:val="00F7511D"/>
    <w:rsid w:val="00F7511E"/>
    <w:rsid w:val="00F75628"/>
    <w:rsid w:val="00F75C1F"/>
    <w:rsid w:val="00F76062"/>
    <w:rsid w:val="00F76726"/>
    <w:rsid w:val="00F769A4"/>
    <w:rsid w:val="00F77123"/>
    <w:rsid w:val="00F771B5"/>
    <w:rsid w:val="00F777B9"/>
    <w:rsid w:val="00F777FE"/>
    <w:rsid w:val="00F77C5C"/>
    <w:rsid w:val="00F77C82"/>
    <w:rsid w:val="00F77D04"/>
    <w:rsid w:val="00F77DE4"/>
    <w:rsid w:val="00F800C5"/>
    <w:rsid w:val="00F80156"/>
    <w:rsid w:val="00F80705"/>
    <w:rsid w:val="00F807EA"/>
    <w:rsid w:val="00F8082F"/>
    <w:rsid w:val="00F80B5B"/>
    <w:rsid w:val="00F80F62"/>
    <w:rsid w:val="00F80F7D"/>
    <w:rsid w:val="00F8178B"/>
    <w:rsid w:val="00F81797"/>
    <w:rsid w:val="00F81F1D"/>
    <w:rsid w:val="00F81FC0"/>
    <w:rsid w:val="00F82043"/>
    <w:rsid w:val="00F82184"/>
    <w:rsid w:val="00F82249"/>
    <w:rsid w:val="00F82A33"/>
    <w:rsid w:val="00F82F3D"/>
    <w:rsid w:val="00F831F5"/>
    <w:rsid w:val="00F83473"/>
    <w:rsid w:val="00F83A77"/>
    <w:rsid w:val="00F84647"/>
    <w:rsid w:val="00F846B3"/>
    <w:rsid w:val="00F849FA"/>
    <w:rsid w:val="00F84F33"/>
    <w:rsid w:val="00F850D8"/>
    <w:rsid w:val="00F852F7"/>
    <w:rsid w:val="00F85382"/>
    <w:rsid w:val="00F8559F"/>
    <w:rsid w:val="00F85B81"/>
    <w:rsid w:val="00F85CA5"/>
    <w:rsid w:val="00F85DCD"/>
    <w:rsid w:val="00F860BB"/>
    <w:rsid w:val="00F86305"/>
    <w:rsid w:val="00F865D2"/>
    <w:rsid w:val="00F8679E"/>
    <w:rsid w:val="00F86825"/>
    <w:rsid w:val="00F869A5"/>
    <w:rsid w:val="00F86C13"/>
    <w:rsid w:val="00F86C7C"/>
    <w:rsid w:val="00F86E0E"/>
    <w:rsid w:val="00F86F19"/>
    <w:rsid w:val="00F87138"/>
    <w:rsid w:val="00F873C4"/>
    <w:rsid w:val="00F87655"/>
    <w:rsid w:val="00F8790D"/>
    <w:rsid w:val="00F87D7C"/>
    <w:rsid w:val="00F87E83"/>
    <w:rsid w:val="00F87F9A"/>
    <w:rsid w:val="00F90174"/>
    <w:rsid w:val="00F9024D"/>
    <w:rsid w:val="00F90597"/>
    <w:rsid w:val="00F907E0"/>
    <w:rsid w:val="00F907EB"/>
    <w:rsid w:val="00F909AA"/>
    <w:rsid w:val="00F90CE6"/>
    <w:rsid w:val="00F90E23"/>
    <w:rsid w:val="00F911D3"/>
    <w:rsid w:val="00F91263"/>
    <w:rsid w:val="00F916A5"/>
    <w:rsid w:val="00F9194D"/>
    <w:rsid w:val="00F91958"/>
    <w:rsid w:val="00F91AB5"/>
    <w:rsid w:val="00F91BB9"/>
    <w:rsid w:val="00F91C10"/>
    <w:rsid w:val="00F91F82"/>
    <w:rsid w:val="00F920EB"/>
    <w:rsid w:val="00F92963"/>
    <w:rsid w:val="00F92B34"/>
    <w:rsid w:val="00F92E2B"/>
    <w:rsid w:val="00F92ED3"/>
    <w:rsid w:val="00F92EE5"/>
    <w:rsid w:val="00F92FB6"/>
    <w:rsid w:val="00F93140"/>
    <w:rsid w:val="00F9342A"/>
    <w:rsid w:val="00F934F0"/>
    <w:rsid w:val="00F939D6"/>
    <w:rsid w:val="00F93A68"/>
    <w:rsid w:val="00F93B4D"/>
    <w:rsid w:val="00F93F50"/>
    <w:rsid w:val="00F9423E"/>
    <w:rsid w:val="00F9432A"/>
    <w:rsid w:val="00F94368"/>
    <w:rsid w:val="00F94431"/>
    <w:rsid w:val="00F94463"/>
    <w:rsid w:val="00F946C9"/>
    <w:rsid w:val="00F948CE"/>
    <w:rsid w:val="00F94AA1"/>
    <w:rsid w:val="00F94BB5"/>
    <w:rsid w:val="00F94DEB"/>
    <w:rsid w:val="00F94F70"/>
    <w:rsid w:val="00F94F85"/>
    <w:rsid w:val="00F95678"/>
    <w:rsid w:val="00F95A9E"/>
    <w:rsid w:val="00F95AFD"/>
    <w:rsid w:val="00F9632A"/>
    <w:rsid w:val="00F96512"/>
    <w:rsid w:val="00F9699C"/>
    <w:rsid w:val="00F96C63"/>
    <w:rsid w:val="00F96D8B"/>
    <w:rsid w:val="00F96DD3"/>
    <w:rsid w:val="00F96F65"/>
    <w:rsid w:val="00F96FD8"/>
    <w:rsid w:val="00F97D3B"/>
    <w:rsid w:val="00F97FD8"/>
    <w:rsid w:val="00FA0521"/>
    <w:rsid w:val="00FA05FF"/>
    <w:rsid w:val="00FA096E"/>
    <w:rsid w:val="00FA12DB"/>
    <w:rsid w:val="00FA14D8"/>
    <w:rsid w:val="00FA1AB8"/>
    <w:rsid w:val="00FA1F2A"/>
    <w:rsid w:val="00FA2297"/>
    <w:rsid w:val="00FA2CBC"/>
    <w:rsid w:val="00FA2D18"/>
    <w:rsid w:val="00FA2DEB"/>
    <w:rsid w:val="00FA3713"/>
    <w:rsid w:val="00FA3F9D"/>
    <w:rsid w:val="00FA41F2"/>
    <w:rsid w:val="00FA44FC"/>
    <w:rsid w:val="00FA45D6"/>
    <w:rsid w:val="00FA4D20"/>
    <w:rsid w:val="00FA4EF3"/>
    <w:rsid w:val="00FA4F3D"/>
    <w:rsid w:val="00FA4F85"/>
    <w:rsid w:val="00FA50A1"/>
    <w:rsid w:val="00FA57AD"/>
    <w:rsid w:val="00FA58CA"/>
    <w:rsid w:val="00FA5BBE"/>
    <w:rsid w:val="00FA5E84"/>
    <w:rsid w:val="00FA5F0C"/>
    <w:rsid w:val="00FA5F69"/>
    <w:rsid w:val="00FA6127"/>
    <w:rsid w:val="00FA6608"/>
    <w:rsid w:val="00FA66D1"/>
    <w:rsid w:val="00FA680A"/>
    <w:rsid w:val="00FA6984"/>
    <w:rsid w:val="00FA6A7C"/>
    <w:rsid w:val="00FA6C67"/>
    <w:rsid w:val="00FA6D10"/>
    <w:rsid w:val="00FA6E77"/>
    <w:rsid w:val="00FA718E"/>
    <w:rsid w:val="00FA7442"/>
    <w:rsid w:val="00FA74D1"/>
    <w:rsid w:val="00FA7761"/>
    <w:rsid w:val="00FB0152"/>
    <w:rsid w:val="00FB0169"/>
    <w:rsid w:val="00FB0363"/>
    <w:rsid w:val="00FB03E4"/>
    <w:rsid w:val="00FB0859"/>
    <w:rsid w:val="00FB1317"/>
    <w:rsid w:val="00FB1358"/>
    <w:rsid w:val="00FB13AA"/>
    <w:rsid w:val="00FB17AC"/>
    <w:rsid w:val="00FB18B7"/>
    <w:rsid w:val="00FB1972"/>
    <w:rsid w:val="00FB1B4D"/>
    <w:rsid w:val="00FB1F53"/>
    <w:rsid w:val="00FB1FED"/>
    <w:rsid w:val="00FB2089"/>
    <w:rsid w:val="00FB21E1"/>
    <w:rsid w:val="00FB2228"/>
    <w:rsid w:val="00FB2331"/>
    <w:rsid w:val="00FB2771"/>
    <w:rsid w:val="00FB28BD"/>
    <w:rsid w:val="00FB2AFC"/>
    <w:rsid w:val="00FB2C64"/>
    <w:rsid w:val="00FB3126"/>
    <w:rsid w:val="00FB3188"/>
    <w:rsid w:val="00FB33E6"/>
    <w:rsid w:val="00FB3460"/>
    <w:rsid w:val="00FB36F9"/>
    <w:rsid w:val="00FB3F6D"/>
    <w:rsid w:val="00FB3F71"/>
    <w:rsid w:val="00FB40C6"/>
    <w:rsid w:val="00FB417E"/>
    <w:rsid w:val="00FB4334"/>
    <w:rsid w:val="00FB435D"/>
    <w:rsid w:val="00FB437B"/>
    <w:rsid w:val="00FB4405"/>
    <w:rsid w:val="00FB4443"/>
    <w:rsid w:val="00FB4821"/>
    <w:rsid w:val="00FB49C1"/>
    <w:rsid w:val="00FB4A5F"/>
    <w:rsid w:val="00FB4DFB"/>
    <w:rsid w:val="00FB4E6C"/>
    <w:rsid w:val="00FB5B0F"/>
    <w:rsid w:val="00FB5DA9"/>
    <w:rsid w:val="00FB5E41"/>
    <w:rsid w:val="00FB5E57"/>
    <w:rsid w:val="00FB5FB2"/>
    <w:rsid w:val="00FB60FB"/>
    <w:rsid w:val="00FB6188"/>
    <w:rsid w:val="00FB61F4"/>
    <w:rsid w:val="00FB6CF9"/>
    <w:rsid w:val="00FB706E"/>
    <w:rsid w:val="00FB72BE"/>
    <w:rsid w:val="00FB74F0"/>
    <w:rsid w:val="00FB7719"/>
    <w:rsid w:val="00FB7E15"/>
    <w:rsid w:val="00FC0127"/>
    <w:rsid w:val="00FC02D8"/>
    <w:rsid w:val="00FC0359"/>
    <w:rsid w:val="00FC0D0C"/>
    <w:rsid w:val="00FC0DD5"/>
    <w:rsid w:val="00FC0F52"/>
    <w:rsid w:val="00FC15DE"/>
    <w:rsid w:val="00FC1797"/>
    <w:rsid w:val="00FC19D7"/>
    <w:rsid w:val="00FC1A97"/>
    <w:rsid w:val="00FC2278"/>
    <w:rsid w:val="00FC258A"/>
    <w:rsid w:val="00FC265B"/>
    <w:rsid w:val="00FC2DF1"/>
    <w:rsid w:val="00FC2F7B"/>
    <w:rsid w:val="00FC36EB"/>
    <w:rsid w:val="00FC3B82"/>
    <w:rsid w:val="00FC406C"/>
    <w:rsid w:val="00FC4094"/>
    <w:rsid w:val="00FC47E2"/>
    <w:rsid w:val="00FC4A85"/>
    <w:rsid w:val="00FC4DFD"/>
    <w:rsid w:val="00FC5084"/>
    <w:rsid w:val="00FC50ED"/>
    <w:rsid w:val="00FC5196"/>
    <w:rsid w:val="00FC53FC"/>
    <w:rsid w:val="00FC559C"/>
    <w:rsid w:val="00FC59A0"/>
    <w:rsid w:val="00FC5EA9"/>
    <w:rsid w:val="00FC6166"/>
    <w:rsid w:val="00FC64AA"/>
    <w:rsid w:val="00FC66A6"/>
    <w:rsid w:val="00FC6C30"/>
    <w:rsid w:val="00FC6D1D"/>
    <w:rsid w:val="00FC7606"/>
    <w:rsid w:val="00FC768C"/>
    <w:rsid w:val="00FC789E"/>
    <w:rsid w:val="00FC7914"/>
    <w:rsid w:val="00FC79E6"/>
    <w:rsid w:val="00FD011E"/>
    <w:rsid w:val="00FD04C6"/>
    <w:rsid w:val="00FD04ED"/>
    <w:rsid w:val="00FD087E"/>
    <w:rsid w:val="00FD0A74"/>
    <w:rsid w:val="00FD0B6D"/>
    <w:rsid w:val="00FD0D7D"/>
    <w:rsid w:val="00FD1302"/>
    <w:rsid w:val="00FD1303"/>
    <w:rsid w:val="00FD1384"/>
    <w:rsid w:val="00FD1647"/>
    <w:rsid w:val="00FD2084"/>
    <w:rsid w:val="00FD21A8"/>
    <w:rsid w:val="00FD221B"/>
    <w:rsid w:val="00FD2588"/>
    <w:rsid w:val="00FD291E"/>
    <w:rsid w:val="00FD2D01"/>
    <w:rsid w:val="00FD3334"/>
    <w:rsid w:val="00FD380C"/>
    <w:rsid w:val="00FD3D39"/>
    <w:rsid w:val="00FD3E0B"/>
    <w:rsid w:val="00FD4063"/>
    <w:rsid w:val="00FD41E6"/>
    <w:rsid w:val="00FD4213"/>
    <w:rsid w:val="00FD43AC"/>
    <w:rsid w:val="00FD4830"/>
    <w:rsid w:val="00FD48B0"/>
    <w:rsid w:val="00FD4ADD"/>
    <w:rsid w:val="00FD4C40"/>
    <w:rsid w:val="00FD4FD0"/>
    <w:rsid w:val="00FD501B"/>
    <w:rsid w:val="00FD5147"/>
    <w:rsid w:val="00FD51F0"/>
    <w:rsid w:val="00FD53F9"/>
    <w:rsid w:val="00FD57E4"/>
    <w:rsid w:val="00FD58E5"/>
    <w:rsid w:val="00FD5D52"/>
    <w:rsid w:val="00FD6063"/>
    <w:rsid w:val="00FD62D8"/>
    <w:rsid w:val="00FD6620"/>
    <w:rsid w:val="00FD6F90"/>
    <w:rsid w:val="00FD74F7"/>
    <w:rsid w:val="00FD7546"/>
    <w:rsid w:val="00FD7C6A"/>
    <w:rsid w:val="00FD7D87"/>
    <w:rsid w:val="00FD7EAF"/>
    <w:rsid w:val="00FE0274"/>
    <w:rsid w:val="00FE041C"/>
    <w:rsid w:val="00FE0435"/>
    <w:rsid w:val="00FE0623"/>
    <w:rsid w:val="00FE08F2"/>
    <w:rsid w:val="00FE097D"/>
    <w:rsid w:val="00FE09D1"/>
    <w:rsid w:val="00FE0EDD"/>
    <w:rsid w:val="00FE13DD"/>
    <w:rsid w:val="00FE148A"/>
    <w:rsid w:val="00FE16C4"/>
    <w:rsid w:val="00FE1A08"/>
    <w:rsid w:val="00FE1A81"/>
    <w:rsid w:val="00FE1FEF"/>
    <w:rsid w:val="00FE2146"/>
    <w:rsid w:val="00FE22EC"/>
    <w:rsid w:val="00FE22F9"/>
    <w:rsid w:val="00FE2414"/>
    <w:rsid w:val="00FE2462"/>
    <w:rsid w:val="00FE2639"/>
    <w:rsid w:val="00FE269A"/>
    <w:rsid w:val="00FE2832"/>
    <w:rsid w:val="00FE2881"/>
    <w:rsid w:val="00FE2993"/>
    <w:rsid w:val="00FE2A07"/>
    <w:rsid w:val="00FE2DCB"/>
    <w:rsid w:val="00FE2E44"/>
    <w:rsid w:val="00FE2FBA"/>
    <w:rsid w:val="00FE3040"/>
    <w:rsid w:val="00FE3206"/>
    <w:rsid w:val="00FE3228"/>
    <w:rsid w:val="00FE373D"/>
    <w:rsid w:val="00FE3A8E"/>
    <w:rsid w:val="00FE3CD8"/>
    <w:rsid w:val="00FE3E7A"/>
    <w:rsid w:val="00FE3F63"/>
    <w:rsid w:val="00FE424B"/>
    <w:rsid w:val="00FE4498"/>
    <w:rsid w:val="00FE466B"/>
    <w:rsid w:val="00FE4699"/>
    <w:rsid w:val="00FE487F"/>
    <w:rsid w:val="00FE49CF"/>
    <w:rsid w:val="00FE4ADA"/>
    <w:rsid w:val="00FE4B89"/>
    <w:rsid w:val="00FE4C3A"/>
    <w:rsid w:val="00FE50BA"/>
    <w:rsid w:val="00FE52C9"/>
    <w:rsid w:val="00FE5363"/>
    <w:rsid w:val="00FE5631"/>
    <w:rsid w:val="00FE564F"/>
    <w:rsid w:val="00FE56E4"/>
    <w:rsid w:val="00FE5972"/>
    <w:rsid w:val="00FE5C5D"/>
    <w:rsid w:val="00FE5DC4"/>
    <w:rsid w:val="00FE6691"/>
    <w:rsid w:val="00FE6752"/>
    <w:rsid w:val="00FE67A1"/>
    <w:rsid w:val="00FE6E3F"/>
    <w:rsid w:val="00FE6F6E"/>
    <w:rsid w:val="00FE7214"/>
    <w:rsid w:val="00FE7428"/>
    <w:rsid w:val="00FE7540"/>
    <w:rsid w:val="00FE7795"/>
    <w:rsid w:val="00FE7CA1"/>
    <w:rsid w:val="00FE7EAD"/>
    <w:rsid w:val="00FF0863"/>
    <w:rsid w:val="00FF0A33"/>
    <w:rsid w:val="00FF0AE6"/>
    <w:rsid w:val="00FF0C69"/>
    <w:rsid w:val="00FF1022"/>
    <w:rsid w:val="00FF1094"/>
    <w:rsid w:val="00FF1163"/>
    <w:rsid w:val="00FF15D2"/>
    <w:rsid w:val="00FF16D8"/>
    <w:rsid w:val="00FF16F1"/>
    <w:rsid w:val="00FF184D"/>
    <w:rsid w:val="00FF18EC"/>
    <w:rsid w:val="00FF19B9"/>
    <w:rsid w:val="00FF201F"/>
    <w:rsid w:val="00FF2357"/>
    <w:rsid w:val="00FF23EA"/>
    <w:rsid w:val="00FF2470"/>
    <w:rsid w:val="00FF24F8"/>
    <w:rsid w:val="00FF256A"/>
    <w:rsid w:val="00FF2CB0"/>
    <w:rsid w:val="00FF2DE9"/>
    <w:rsid w:val="00FF375E"/>
    <w:rsid w:val="00FF394A"/>
    <w:rsid w:val="00FF3B7D"/>
    <w:rsid w:val="00FF3BB0"/>
    <w:rsid w:val="00FF3EAB"/>
    <w:rsid w:val="00FF43F8"/>
    <w:rsid w:val="00FF4614"/>
    <w:rsid w:val="00FF48E5"/>
    <w:rsid w:val="00FF48FA"/>
    <w:rsid w:val="00FF4903"/>
    <w:rsid w:val="00FF5046"/>
    <w:rsid w:val="00FF50E6"/>
    <w:rsid w:val="00FF534B"/>
    <w:rsid w:val="00FF5580"/>
    <w:rsid w:val="00FF5734"/>
    <w:rsid w:val="00FF5860"/>
    <w:rsid w:val="00FF5987"/>
    <w:rsid w:val="00FF5C62"/>
    <w:rsid w:val="00FF5DE6"/>
    <w:rsid w:val="00FF6063"/>
    <w:rsid w:val="00FF6244"/>
    <w:rsid w:val="00FF63DE"/>
    <w:rsid w:val="00FF683D"/>
    <w:rsid w:val="00FF69EE"/>
    <w:rsid w:val="00FF6A4C"/>
    <w:rsid w:val="00FF6F0D"/>
    <w:rsid w:val="00FF7394"/>
    <w:rsid w:val="00FF7583"/>
    <w:rsid w:val="00FF75B4"/>
    <w:rsid w:val="00FF76A0"/>
    <w:rsid w:val="00FF7E7F"/>
    <w:rsid w:val="00FF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13032"/>
  <w15:docId w15:val="{4835EABE-C7C0-41F8-95DB-E9C1AE627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ru-RU" w:eastAsia="ru-RU" w:bidi="ar-SA"/>
      </w:rPr>
    </w:rPrDefault>
    <w:pPrDefault>
      <w:pPr>
        <w:jc w:val="both"/>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7D9C"/>
    <w:pPr>
      <w:jc w:val="left"/>
    </w:pPr>
    <w:rPr>
      <w:sz w:val="24"/>
      <w:szCs w:val="24"/>
    </w:rPr>
  </w:style>
  <w:style w:type="paragraph" w:styleId="1">
    <w:name w:val="heading 1"/>
    <w:basedOn w:val="a"/>
    <w:next w:val="a"/>
    <w:link w:val="10"/>
    <w:uiPriority w:val="99"/>
    <w:qFormat/>
    <w:rsid w:val="00B34C1B"/>
    <w:pPr>
      <w:keepNext/>
      <w:keepLines/>
      <w:spacing w:before="480"/>
      <w:outlineLvl w:val="0"/>
    </w:pPr>
    <w:rPr>
      <w:rFonts w:ascii="Cambria" w:hAnsi="Cambria"/>
      <w:b/>
      <w:bCs/>
      <w:color w:val="365F91"/>
    </w:rPr>
  </w:style>
  <w:style w:type="paragraph" w:styleId="2">
    <w:name w:val="heading 2"/>
    <w:basedOn w:val="a"/>
    <w:next w:val="a"/>
    <w:link w:val="20"/>
    <w:uiPriority w:val="99"/>
    <w:qFormat/>
    <w:rsid w:val="00B34C1B"/>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B34C1B"/>
    <w:pPr>
      <w:keepNext/>
      <w:keepLines/>
      <w:spacing w:before="200"/>
      <w:outlineLvl w:val="2"/>
    </w:pPr>
    <w:rPr>
      <w:rFonts w:ascii="Cambria" w:hAnsi="Cambria"/>
      <w:b/>
      <w:bCs/>
      <w:color w:val="4F81BD"/>
    </w:rPr>
  </w:style>
  <w:style w:type="paragraph" w:styleId="4">
    <w:name w:val="heading 4"/>
    <w:basedOn w:val="a"/>
    <w:next w:val="a"/>
    <w:link w:val="40"/>
    <w:unhideWhenUsed/>
    <w:qFormat/>
    <w:locked/>
    <w:rsid w:val="00B34C1B"/>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locked/>
    <w:rsid w:val="00B34C1B"/>
    <w:pPr>
      <w:keepNext/>
      <w:keepLines/>
      <w:spacing w:before="20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uiPriority w:val="99"/>
    <w:qFormat/>
    <w:rsid w:val="00B34C1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B34C1B"/>
    <w:rPr>
      <w:rFonts w:ascii="Cambria" w:hAnsi="Cambria" w:cs="Times New Roman"/>
      <w:b/>
      <w:bCs/>
      <w:emboss/>
      <w:color w:val="365F91"/>
      <w:sz w:val="28"/>
      <w:szCs w:val="28"/>
    </w:rPr>
  </w:style>
  <w:style w:type="character" w:customStyle="1" w:styleId="20">
    <w:name w:val="Заголовок 2 Знак"/>
    <w:link w:val="2"/>
    <w:uiPriority w:val="99"/>
    <w:rsid w:val="00B34C1B"/>
    <w:rPr>
      <w:rFonts w:ascii="Cambria" w:hAnsi="Cambria" w:cs="Times New Roman"/>
      <w:b/>
      <w:bCs/>
      <w:emboss/>
      <w:color w:val="4F81BD"/>
      <w:sz w:val="26"/>
      <w:szCs w:val="26"/>
    </w:rPr>
  </w:style>
  <w:style w:type="character" w:customStyle="1" w:styleId="30">
    <w:name w:val="Заголовок 3 Знак"/>
    <w:link w:val="3"/>
    <w:uiPriority w:val="99"/>
    <w:rsid w:val="00B34C1B"/>
    <w:rPr>
      <w:rFonts w:ascii="Cambria" w:hAnsi="Cambria" w:cs="Times New Roman"/>
      <w:b/>
      <w:bCs/>
      <w:emboss/>
      <w:color w:val="4F81BD"/>
      <w:sz w:val="28"/>
    </w:rPr>
  </w:style>
  <w:style w:type="character" w:customStyle="1" w:styleId="90">
    <w:name w:val="Заголовок 9 Знак"/>
    <w:link w:val="9"/>
    <w:uiPriority w:val="99"/>
    <w:rsid w:val="00B34C1B"/>
    <w:rPr>
      <w:rFonts w:ascii="Arial" w:hAnsi="Arial" w:cs="Arial"/>
      <w:sz w:val="22"/>
      <w:szCs w:val="22"/>
    </w:rPr>
  </w:style>
  <w:style w:type="paragraph" w:styleId="a3">
    <w:name w:val="Title"/>
    <w:basedOn w:val="a"/>
    <w:next w:val="a"/>
    <w:link w:val="a4"/>
    <w:uiPriority w:val="99"/>
    <w:qFormat/>
    <w:rsid w:val="00B34C1B"/>
    <w:pPr>
      <w:pBdr>
        <w:bottom w:val="single" w:sz="8" w:space="4" w:color="4F81BD"/>
      </w:pBdr>
      <w:spacing w:after="300"/>
      <w:contextualSpacing/>
    </w:pPr>
    <w:rPr>
      <w:rFonts w:ascii="Cambria" w:hAnsi="Cambria"/>
      <w:color w:val="17365D"/>
      <w:spacing w:val="5"/>
      <w:kern w:val="28"/>
      <w:sz w:val="52"/>
      <w:szCs w:val="52"/>
    </w:rPr>
  </w:style>
  <w:style w:type="character" w:customStyle="1" w:styleId="a4">
    <w:name w:val="Заголовок Знак"/>
    <w:link w:val="a3"/>
    <w:uiPriority w:val="99"/>
    <w:rsid w:val="00B34C1B"/>
    <w:rPr>
      <w:rFonts w:ascii="Cambria" w:hAnsi="Cambria" w:cs="Times New Roman"/>
      <w:emboss/>
      <w:color w:val="17365D"/>
      <w:spacing w:val="5"/>
      <w:kern w:val="28"/>
      <w:sz w:val="52"/>
      <w:szCs w:val="52"/>
    </w:rPr>
  </w:style>
  <w:style w:type="paragraph" w:styleId="a5">
    <w:name w:val="Subtitle"/>
    <w:basedOn w:val="a"/>
    <w:next w:val="a"/>
    <w:link w:val="a6"/>
    <w:uiPriority w:val="99"/>
    <w:qFormat/>
    <w:rsid w:val="00B34C1B"/>
    <w:pPr>
      <w:numPr>
        <w:ilvl w:val="1"/>
      </w:numPr>
      <w:ind w:firstLine="709"/>
    </w:pPr>
    <w:rPr>
      <w:rFonts w:ascii="Cambria" w:hAnsi="Cambria"/>
      <w:i/>
      <w:iCs/>
      <w:color w:val="4F81BD"/>
      <w:spacing w:val="15"/>
    </w:rPr>
  </w:style>
  <w:style w:type="character" w:customStyle="1" w:styleId="a6">
    <w:name w:val="Подзаголовок Знак"/>
    <w:link w:val="a5"/>
    <w:uiPriority w:val="99"/>
    <w:rsid w:val="00B34C1B"/>
    <w:rPr>
      <w:rFonts w:ascii="Cambria" w:hAnsi="Cambria" w:cs="Times New Roman"/>
      <w:i/>
      <w:iCs/>
      <w:emboss/>
      <w:color w:val="4F81BD"/>
      <w:spacing w:val="15"/>
      <w:sz w:val="24"/>
      <w:szCs w:val="24"/>
    </w:rPr>
  </w:style>
  <w:style w:type="character" w:styleId="a7">
    <w:name w:val="Strong"/>
    <w:uiPriority w:val="99"/>
    <w:qFormat/>
    <w:rsid w:val="00B34C1B"/>
    <w:rPr>
      <w:rFonts w:cs="Times New Roman"/>
      <w:b/>
      <w:bCs/>
    </w:rPr>
  </w:style>
  <w:style w:type="character" w:styleId="a8">
    <w:name w:val="Emphasis"/>
    <w:uiPriority w:val="99"/>
    <w:qFormat/>
    <w:rsid w:val="00B34C1B"/>
    <w:rPr>
      <w:rFonts w:cs="Times New Roman"/>
      <w:i/>
      <w:iCs/>
    </w:rPr>
  </w:style>
  <w:style w:type="paragraph" w:styleId="a9">
    <w:name w:val="No Spacing"/>
    <w:uiPriority w:val="99"/>
    <w:qFormat/>
    <w:rsid w:val="00B34C1B"/>
    <w:rPr>
      <w:emboss/>
      <w:color w:val="000000"/>
    </w:rPr>
  </w:style>
  <w:style w:type="character" w:styleId="aa">
    <w:name w:val="Subtle Emphasis"/>
    <w:uiPriority w:val="99"/>
    <w:qFormat/>
    <w:rsid w:val="00B34C1B"/>
    <w:rPr>
      <w:rFonts w:cs="Times New Roman"/>
      <w:i/>
      <w:iCs/>
      <w:color w:val="808080"/>
    </w:rPr>
  </w:style>
  <w:style w:type="character" w:styleId="ab">
    <w:name w:val="Intense Emphasis"/>
    <w:uiPriority w:val="99"/>
    <w:qFormat/>
    <w:rsid w:val="00B34C1B"/>
    <w:rPr>
      <w:rFonts w:cs="Times New Roman"/>
      <w:b/>
      <w:bCs/>
      <w:i/>
      <w:iCs/>
      <w:color w:val="4F81BD"/>
    </w:rPr>
  </w:style>
  <w:style w:type="character" w:customStyle="1" w:styleId="40">
    <w:name w:val="Заголовок 4 Знак"/>
    <w:basedOn w:val="a0"/>
    <w:link w:val="4"/>
    <w:rsid w:val="00B34C1B"/>
    <w:rPr>
      <w:rFonts w:asciiTheme="majorHAnsi" w:eastAsiaTheme="majorEastAsia" w:hAnsiTheme="majorHAnsi" w:cstheme="majorBidi"/>
      <w:b/>
      <w:bCs/>
      <w:i/>
      <w:iCs/>
      <w:emboss/>
      <w:color w:val="4F81BD" w:themeColor="accent1"/>
      <w:sz w:val="28"/>
    </w:rPr>
  </w:style>
  <w:style w:type="character" w:customStyle="1" w:styleId="50">
    <w:name w:val="Заголовок 5 Знак"/>
    <w:basedOn w:val="a0"/>
    <w:link w:val="5"/>
    <w:rsid w:val="00B34C1B"/>
    <w:rPr>
      <w:rFonts w:asciiTheme="majorHAnsi" w:eastAsiaTheme="majorEastAsia" w:hAnsiTheme="majorHAnsi" w:cstheme="majorBidi"/>
      <w:emboss/>
      <w:color w:val="243F60" w:themeColor="accent1" w:themeShade="7F"/>
      <w:sz w:val="28"/>
    </w:rPr>
  </w:style>
  <w:style w:type="paragraph" w:styleId="21">
    <w:name w:val="Quote"/>
    <w:basedOn w:val="a"/>
    <w:next w:val="a"/>
    <w:link w:val="22"/>
    <w:uiPriority w:val="29"/>
    <w:qFormat/>
    <w:rsid w:val="00B34C1B"/>
    <w:rPr>
      <w:i/>
      <w:iCs/>
      <w:color w:val="000000" w:themeColor="text1"/>
    </w:rPr>
  </w:style>
  <w:style w:type="character" w:customStyle="1" w:styleId="22">
    <w:name w:val="Цитата 2 Знак"/>
    <w:basedOn w:val="a0"/>
    <w:link w:val="21"/>
    <w:uiPriority w:val="29"/>
    <w:rsid w:val="00B34C1B"/>
    <w:rPr>
      <w:i/>
      <w:iCs/>
      <w:emboss/>
      <w:color w:val="000000" w:themeColor="text1"/>
      <w:sz w:val="28"/>
    </w:rPr>
  </w:style>
  <w:style w:type="character" w:styleId="ac">
    <w:name w:val="Intense Reference"/>
    <w:basedOn w:val="a0"/>
    <w:uiPriority w:val="32"/>
    <w:qFormat/>
    <w:rsid w:val="00B34C1B"/>
    <w:rPr>
      <w:b/>
      <w:bCs/>
      <w:smallCaps/>
      <w:color w:val="C0504D" w:themeColor="accent2"/>
      <w:spacing w:val="5"/>
      <w:u w:val="single"/>
    </w:rPr>
  </w:style>
  <w:style w:type="character" w:styleId="ad">
    <w:name w:val="Book Title"/>
    <w:basedOn w:val="a0"/>
    <w:uiPriority w:val="33"/>
    <w:qFormat/>
    <w:rsid w:val="00B34C1B"/>
    <w:rPr>
      <w:b/>
      <w:bCs/>
      <w:smallCaps/>
      <w:spacing w:val="5"/>
    </w:rPr>
  </w:style>
  <w:style w:type="paragraph" w:styleId="ae">
    <w:name w:val="List Paragraph"/>
    <w:basedOn w:val="a"/>
    <w:uiPriority w:val="34"/>
    <w:qFormat/>
    <w:rsid w:val="00B34C1B"/>
    <w:pPr>
      <w:ind w:left="720"/>
      <w:contextualSpacing/>
    </w:pPr>
  </w:style>
  <w:style w:type="paragraph" w:customStyle="1" w:styleId="ConsPlusNormal">
    <w:name w:val="ConsPlusNormal"/>
    <w:link w:val="ConsPlusNormal0"/>
    <w:rsid w:val="009E7D9C"/>
    <w:pPr>
      <w:widowControl w:val="0"/>
      <w:autoSpaceDE w:val="0"/>
      <w:autoSpaceDN w:val="0"/>
      <w:jc w:val="left"/>
    </w:pPr>
    <w:rPr>
      <w:rFonts w:eastAsiaTheme="minorEastAsia"/>
      <w:szCs w:val="22"/>
    </w:rPr>
  </w:style>
  <w:style w:type="paragraph" w:customStyle="1" w:styleId="ConsPlusNonformat">
    <w:name w:val="ConsPlusNonformat"/>
    <w:rsid w:val="009E7D9C"/>
    <w:pPr>
      <w:widowControl w:val="0"/>
      <w:autoSpaceDE w:val="0"/>
      <w:autoSpaceDN w:val="0"/>
      <w:jc w:val="left"/>
    </w:pPr>
    <w:rPr>
      <w:rFonts w:ascii="Courier New" w:eastAsiaTheme="minorEastAsia" w:hAnsi="Courier New" w:cs="Courier New"/>
      <w:sz w:val="20"/>
      <w:szCs w:val="22"/>
    </w:rPr>
  </w:style>
  <w:style w:type="paragraph" w:customStyle="1" w:styleId="ConsPlusTitle">
    <w:name w:val="ConsPlusTitle"/>
    <w:rsid w:val="009E7D9C"/>
    <w:pPr>
      <w:widowControl w:val="0"/>
      <w:autoSpaceDE w:val="0"/>
      <w:autoSpaceDN w:val="0"/>
      <w:jc w:val="left"/>
    </w:pPr>
    <w:rPr>
      <w:rFonts w:eastAsiaTheme="minorEastAsia"/>
      <w:b/>
      <w:szCs w:val="22"/>
    </w:rPr>
  </w:style>
  <w:style w:type="paragraph" w:customStyle="1" w:styleId="ConsPlusCell">
    <w:name w:val="ConsPlusCell"/>
    <w:rsid w:val="009E7D9C"/>
    <w:pPr>
      <w:widowControl w:val="0"/>
      <w:autoSpaceDE w:val="0"/>
      <w:autoSpaceDN w:val="0"/>
      <w:jc w:val="left"/>
    </w:pPr>
    <w:rPr>
      <w:rFonts w:ascii="Courier New" w:eastAsiaTheme="minorEastAsia" w:hAnsi="Courier New" w:cs="Courier New"/>
      <w:sz w:val="20"/>
      <w:szCs w:val="22"/>
    </w:rPr>
  </w:style>
  <w:style w:type="paragraph" w:customStyle="1" w:styleId="ConsPlusDocList">
    <w:name w:val="ConsPlusDocList"/>
    <w:rsid w:val="009E7D9C"/>
    <w:pPr>
      <w:widowControl w:val="0"/>
      <w:autoSpaceDE w:val="0"/>
      <w:autoSpaceDN w:val="0"/>
      <w:jc w:val="left"/>
    </w:pPr>
    <w:rPr>
      <w:rFonts w:eastAsiaTheme="minorEastAsia"/>
      <w:szCs w:val="22"/>
    </w:rPr>
  </w:style>
  <w:style w:type="paragraph" w:customStyle="1" w:styleId="ConsPlusTitlePage">
    <w:name w:val="ConsPlusTitlePage"/>
    <w:rsid w:val="009E7D9C"/>
    <w:pPr>
      <w:widowControl w:val="0"/>
      <w:autoSpaceDE w:val="0"/>
      <w:autoSpaceDN w:val="0"/>
      <w:jc w:val="left"/>
    </w:pPr>
    <w:rPr>
      <w:rFonts w:ascii="Tahoma" w:eastAsiaTheme="minorEastAsia" w:hAnsi="Tahoma" w:cs="Tahoma"/>
      <w:sz w:val="20"/>
      <w:szCs w:val="22"/>
    </w:rPr>
  </w:style>
  <w:style w:type="paragraph" w:customStyle="1" w:styleId="ConsPlusJurTerm">
    <w:name w:val="ConsPlusJurTerm"/>
    <w:rsid w:val="009E7D9C"/>
    <w:pPr>
      <w:widowControl w:val="0"/>
      <w:autoSpaceDE w:val="0"/>
      <w:autoSpaceDN w:val="0"/>
      <w:jc w:val="left"/>
    </w:pPr>
    <w:rPr>
      <w:rFonts w:ascii="Tahoma" w:eastAsiaTheme="minorEastAsia" w:hAnsi="Tahoma" w:cs="Tahoma"/>
      <w:sz w:val="26"/>
      <w:szCs w:val="22"/>
    </w:rPr>
  </w:style>
  <w:style w:type="paragraph" w:customStyle="1" w:styleId="ConsPlusTextList">
    <w:name w:val="ConsPlusTextList"/>
    <w:rsid w:val="009E7D9C"/>
    <w:pPr>
      <w:widowControl w:val="0"/>
      <w:autoSpaceDE w:val="0"/>
      <w:autoSpaceDN w:val="0"/>
      <w:jc w:val="left"/>
    </w:pPr>
    <w:rPr>
      <w:rFonts w:ascii="Arial" w:eastAsiaTheme="minorEastAsia" w:hAnsi="Arial" w:cs="Arial"/>
      <w:sz w:val="20"/>
      <w:szCs w:val="22"/>
    </w:rPr>
  </w:style>
  <w:style w:type="paragraph" w:styleId="af">
    <w:name w:val="Body Text"/>
    <w:basedOn w:val="a"/>
    <w:link w:val="af0"/>
    <w:rsid w:val="009E7D9C"/>
    <w:pPr>
      <w:spacing w:after="120"/>
    </w:pPr>
  </w:style>
  <w:style w:type="character" w:customStyle="1" w:styleId="af0">
    <w:name w:val="Основной текст Знак"/>
    <w:basedOn w:val="a0"/>
    <w:link w:val="af"/>
    <w:rsid w:val="009E7D9C"/>
    <w:rPr>
      <w:sz w:val="24"/>
      <w:szCs w:val="24"/>
    </w:rPr>
  </w:style>
  <w:style w:type="character" w:customStyle="1" w:styleId="23">
    <w:name w:val="Основной текст2"/>
    <w:rsid w:val="009E7D9C"/>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eastAsia="ru-RU" w:bidi="ru-RU"/>
    </w:rPr>
  </w:style>
  <w:style w:type="character" w:customStyle="1" w:styleId="af1">
    <w:name w:val="Основной текст_"/>
    <w:link w:val="31"/>
    <w:rsid w:val="009E7D9C"/>
    <w:rPr>
      <w:sz w:val="23"/>
      <w:szCs w:val="23"/>
      <w:shd w:val="clear" w:color="auto" w:fill="FFFFFF"/>
    </w:rPr>
  </w:style>
  <w:style w:type="paragraph" w:customStyle="1" w:styleId="31">
    <w:name w:val="Основной текст3"/>
    <w:basedOn w:val="a"/>
    <w:link w:val="af1"/>
    <w:rsid w:val="009E7D9C"/>
    <w:pPr>
      <w:widowControl w:val="0"/>
      <w:shd w:val="clear" w:color="auto" w:fill="FFFFFF"/>
      <w:spacing w:line="274" w:lineRule="exact"/>
      <w:ind w:hanging="320"/>
    </w:pPr>
    <w:rPr>
      <w:sz w:val="23"/>
      <w:szCs w:val="23"/>
    </w:rPr>
  </w:style>
  <w:style w:type="paragraph" w:customStyle="1" w:styleId="p17">
    <w:name w:val="p17"/>
    <w:basedOn w:val="a"/>
    <w:rsid w:val="009E7D9C"/>
    <w:pPr>
      <w:spacing w:before="100" w:beforeAutospacing="1" w:after="100" w:afterAutospacing="1"/>
    </w:pPr>
  </w:style>
  <w:style w:type="character" w:customStyle="1" w:styleId="24">
    <w:name w:val="Основной текст (2) + Курсив"/>
    <w:basedOn w:val="a0"/>
    <w:rsid w:val="00227397"/>
    <w:rPr>
      <w:i/>
      <w:iCs/>
      <w:color w:val="000000"/>
      <w:spacing w:val="0"/>
      <w:w w:val="100"/>
      <w:position w:val="0"/>
      <w:sz w:val="28"/>
      <w:szCs w:val="28"/>
      <w:shd w:val="clear" w:color="auto" w:fill="FFFFFF"/>
      <w:lang w:val="ru-RU" w:eastAsia="ru-RU" w:bidi="ru-RU"/>
    </w:rPr>
  </w:style>
  <w:style w:type="character" w:styleId="af2">
    <w:name w:val="Hyperlink"/>
    <w:uiPriority w:val="99"/>
    <w:rsid w:val="00227397"/>
    <w:rPr>
      <w:rFonts w:cs="Times New Roman"/>
      <w:color w:val="0000FF"/>
      <w:u w:val="single"/>
    </w:rPr>
  </w:style>
  <w:style w:type="character" w:customStyle="1" w:styleId="ConsPlusNormal0">
    <w:name w:val="ConsPlusNormal Знак"/>
    <w:link w:val="ConsPlusNormal"/>
    <w:locked/>
    <w:rsid w:val="00AF491F"/>
    <w:rPr>
      <w:rFonts w:eastAsiaTheme="minorEastAsia"/>
      <w:szCs w:val="22"/>
    </w:rPr>
  </w:style>
  <w:style w:type="paragraph" w:styleId="af3">
    <w:name w:val="Balloon Text"/>
    <w:basedOn w:val="a"/>
    <w:link w:val="af4"/>
    <w:uiPriority w:val="99"/>
    <w:semiHidden/>
    <w:unhideWhenUsed/>
    <w:rsid w:val="00D15632"/>
    <w:rPr>
      <w:rFonts w:ascii="Segoe UI" w:hAnsi="Segoe UI" w:cs="Segoe UI"/>
      <w:sz w:val="18"/>
      <w:szCs w:val="18"/>
    </w:rPr>
  </w:style>
  <w:style w:type="character" w:customStyle="1" w:styleId="af4">
    <w:name w:val="Текст выноски Знак"/>
    <w:basedOn w:val="a0"/>
    <w:link w:val="af3"/>
    <w:uiPriority w:val="99"/>
    <w:semiHidden/>
    <w:rsid w:val="00D1563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86385EA5E70B6D43113DF5375F6CDBD98A162B2BFB77311A2B3FD5F99786FC89C5F801548E8E0D1DC167148CFkFN5G" TargetMode="External"/><Relationship Id="rId18" Type="http://schemas.openxmlformats.org/officeDocument/2006/relationships/hyperlink" Target="consultantplus://offline/ref=486385EA5E70B6D43113DF5375F6CDBD98A161B9B5B67311A2B3FD5F99786FC88E5FD81948EEFED9D603271989A3603027A89895A0E6E487kFN0G" TargetMode="External"/><Relationship Id="rId26" Type="http://schemas.openxmlformats.org/officeDocument/2006/relationships/hyperlink" Target="consultantplus://offline/ref=486385EA5E70B6D43113DF5375F6CDBD98A363B0B4B37311A2B3FD5F99786FC88E5FD81C41E5AA809A5D7E48CBE86D323FB49895kBNDG" TargetMode="External"/><Relationship Id="rId21" Type="http://schemas.openxmlformats.org/officeDocument/2006/relationships/hyperlink" Target="consultantplus://offline/ref=486385EA5E70B6D43113DF5375F6CDBD98A164B7BEB97311A2B3FD5F99786FC88E5FD81A4EEEF8DA8A59371DC0F66B2E21B48695BEE6kEN7G" TargetMode="External"/><Relationship Id="rId34" Type="http://schemas.openxmlformats.org/officeDocument/2006/relationships/hyperlink" Target="consultantplus://offline/ref=486385EA5E70B6D43113DF5375F6CDBD98A063B5BCB57311A2B3FD5F99786FC89C5F801548E8E0D1DC167148CFkFN5G" TargetMode="External"/><Relationship Id="rId7" Type="http://schemas.openxmlformats.org/officeDocument/2006/relationships/hyperlink" Target="https://vichuga-mr.ru/" TargetMode="External"/><Relationship Id="rId12" Type="http://schemas.openxmlformats.org/officeDocument/2006/relationships/hyperlink" Target="consultantplus://offline/ref=486385EA5E70B6D43113DF5375F6CDBD9FAA61B1BDB57311A2B3FD5F99786FC88E5FD81948EEFED0DE03271989A3603027A89895A0E6E487kFN0G" TargetMode="External"/><Relationship Id="rId17" Type="http://schemas.openxmlformats.org/officeDocument/2006/relationships/hyperlink" Target="consultantplus://offline/ref=486385EA5E70B6D43113DF5375F6CDBD98A164B7BEB97311A2B3FD5F99786FC88E5FD81A4EEEFCDA8A59371DC0F66B2E21B48695BEE6kEN7G" TargetMode="External"/><Relationship Id="rId25" Type="http://schemas.openxmlformats.org/officeDocument/2006/relationships/hyperlink" Target="consultantplus://offline/ref=486385EA5E70B6D43113DF5375F6CDBD98A164B7BEB47311A2B3FD5F99786FC88E5FD81948EEFDD4DC03271989A3603027A89895A0E6E487kFN0G" TargetMode="External"/><Relationship Id="rId33" Type="http://schemas.openxmlformats.org/officeDocument/2006/relationships/hyperlink" Target="consultantplus://offline/ref=486385EA5E70B6D43113DF5375F6CDBD98A063B5BCB57311A2B3FD5F99786FC89C5F801548E8E0D1DC167148CFkFN5G" TargetMode="External"/><Relationship Id="rId2" Type="http://schemas.openxmlformats.org/officeDocument/2006/relationships/styles" Target="styles.xml"/><Relationship Id="rId16" Type="http://schemas.openxmlformats.org/officeDocument/2006/relationships/hyperlink" Target="consultantplus://offline/ref=486385EA5E70B6D43113DF5375F6CDBD98A164B7BEB97311A2B3FD5F99786FC88E5FD81A4EEEFCDA8A59371DC0F66B2E21B48695BEE6kEN7G" TargetMode="External"/><Relationship Id="rId20" Type="http://schemas.openxmlformats.org/officeDocument/2006/relationships/hyperlink" Target="consultantplus://offline/ref=486385EA5E70B6D43113DF5375F6CDBD98A164B7BEB97311A2B3FD5F99786FC89C5F801548E8E0D1DC167148CFkFN5G" TargetMode="External"/><Relationship Id="rId29" Type="http://schemas.openxmlformats.org/officeDocument/2006/relationships/hyperlink" Target="consultantplus://offline/ref=486385EA5E70B6D43113DF5375F6CDBD98A164B7BEB47311A2B3FD5F99786FC89C5F801548E8E0D1DC167148CFkFN5G"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consultantplus://offline/ref=486385EA5E70B6D43113DF5375F6CDBD98A363B1B8B67311A2B3FD5F99786FC88E5FD81948EEFED0DD03271989A3603027A89895A0E6E487kFN0G" TargetMode="External"/><Relationship Id="rId24" Type="http://schemas.openxmlformats.org/officeDocument/2006/relationships/hyperlink" Target="consultantplus://offline/ref=486385EA5E70B6D43113DF5375F6CDBD98A164B7BEB47311A2B3FD5F99786FC88E5FD81948EEFDD4DC03271989A3603027A89895A0E6E487kFN0G" TargetMode="External"/><Relationship Id="rId32" Type="http://schemas.openxmlformats.org/officeDocument/2006/relationships/hyperlink" Target="consultantplus://offline/ref=486385EA5E70B6D43113DF5375F6CDBD98A164B7BEB47311A2B3FD5F99786FC88E5FD81948EEFDD4DC03271989A3603027A89895A0E6E487kFN0G" TargetMode="External"/><Relationship Id="rId37"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consultantplus://offline/ref=486385EA5E70B6D43113DF5375F6CDBD98A164B7BEB97311A2B3FD5F99786FC88E5FD81A4DE7F9DA8A59371DC0F66B2E21B48695BEE6kEN7G" TargetMode="External"/><Relationship Id="rId23" Type="http://schemas.openxmlformats.org/officeDocument/2006/relationships/hyperlink" Target="consultantplus://offline/ref=486385EA5E70B6D43113DF5375F6CDBD98A164B7BEB47311A2B3FD5F99786FC88E5FD81C4BE5AA809A5D7E48CBE86D323FB49895kBNDG" TargetMode="External"/><Relationship Id="rId28" Type="http://schemas.openxmlformats.org/officeDocument/2006/relationships/hyperlink" Target="consultantplus://offline/ref=486385EA5E70B6D43113DF5375F6CDBD9FA365B6B4B07311A2B3FD5F99786FC89C5F801548E8E0D1DC167148CFkFN5G" TargetMode="External"/><Relationship Id="rId36" Type="http://schemas.openxmlformats.org/officeDocument/2006/relationships/fontTable" Target="fontTable.xml"/><Relationship Id="rId10" Type="http://schemas.openxmlformats.org/officeDocument/2006/relationships/hyperlink" Target="consultantplus://offline/ref=486385EA5E70B6D43113DF5375F6CDBD98A161B9B5B67311A2B3FD5F99786FC88E5FD81948EEFED7D703271989A3603027A89895A0E6E487kFN0G" TargetMode="External"/><Relationship Id="rId19" Type="http://schemas.openxmlformats.org/officeDocument/2006/relationships/hyperlink" Target="consultantplus://offline/ref=486385EA5E70B6D43113DF5375F6CDBD98A164B7BEB97311A2B3FD5F99786FC88E5FD81B40E6FEDA8A59371DC0F66B2E21B48695BEE6kEN7G" TargetMode="External"/><Relationship Id="rId31" Type="http://schemas.openxmlformats.org/officeDocument/2006/relationships/hyperlink" Target="consultantplus://offline/ref=486385EA5E70B6D43113DF5375F6CDBD98A164B7BEB47311A2B3FD5F99786FC89C5F801548E8E0D1DC167148CFkFN5G" TargetMode="External"/><Relationship Id="rId4" Type="http://schemas.openxmlformats.org/officeDocument/2006/relationships/webSettings" Target="webSettings.xml"/><Relationship Id="rId9" Type="http://schemas.openxmlformats.org/officeDocument/2006/relationships/hyperlink" Target="consultantplus://offline/ref=486385EA5E70B6D43113DF5375F6CDBD98A162B8BFB27311A2B3FD5F99786FC88E5FD81948EEFED3DD03271989A3603027A89895A0E6E487kFN0G" TargetMode="External"/><Relationship Id="rId14" Type="http://schemas.openxmlformats.org/officeDocument/2006/relationships/hyperlink" Target="consultantplus://offline/ref=486385EA5E70B6D43113DF5375F6CDBD98A063B5BCB57311A2B3FD5F99786FC89C5F801548E8E0D1DC167148CFkFN5G" TargetMode="External"/><Relationship Id="rId22" Type="http://schemas.openxmlformats.org/officeDocument/2006/relationships/hyperlink" Target="consultantplus://offline/ref=486385EA5E70B6D43113DF5375F6CDBD98A164B7BEB97311A2B3FD5F99786FC89C5F801548E8E0D1DC167148CFkFN5G" TargetMode="External"/><Relationship Id="rId27" Type="http://schemas.openxmlformats.org/officeDocument/2006/relationships/hyperlink" Target="consultantplus://offline/ref=486385EA5E70B6D43113DF5375F6CDBD98A164B7BEB47311A2B3FD5F99786FC88E5FD81948E9F5858F4C2645CDF0733023A89A97BCkEN7G" TargetMode="External"/><Relationship Id="rId30" Type="http://schemas.openxmlformats.org/officeDocument/2006/relationships/hyperlink" Target="consultantplus://offline/ref=486385EA5E70B6D43113DF5375F6CDBD9FA365B6B4B07311A2B3FD5F99786FC89C5F801548E8E0D1DC167148CFkFN5G" TargetMode="External"/><Relationship Id="rId35" Type="http://schemas.openxmlformats.org/officeDocument/2006/relationships/hyperlink" Target="consultantplus://offline/ref=486385EA5E70B6D43113DF5375F6CDBD98A161B9B5B67311A2B3FD5F99786FC88E5FD81948EEFED9D603271989A3603027A89895A0E6E487kFN0G" TargetMode="External"/><Relationship Id="rId8" Type="http://schemas.openxmlformats.org/officeDocument/2006/relationships/hyperlink" Target="consultantplus://offline/ref=486385EA5E70B6D43113DF5375F6CDBD9FA360B9BFB17311A2B3FD5F99786FC89C5F801548E8E0D1DC167148CFkFN5G"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42</Pages>
  <Words>15717</Words>
  <Characters>89590</Characters>
  <Application>Microsoft Office Word</Application>
  <DocSecurity>0</DocSecurity>
  <Lines>746</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105097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13VMR01</dc:creator>
  <cp:lastModifiedBy>Pr4scH37ST25</cp:lastModifiedBy>
  <cp:revision>4</cp:revision>
  <cp:lastPrinted>2023-02-08T05:42:00Z</cp:lastPrinted>
  <dcterms:created xsi:type="dcterms:W3CDTF">2023-02-07T06:06:00Z</dcterms:created>
  <dcterms:modified xsi:type="dcterms:W3CDTF">2023-02-21T06:27:00Z</dcterms:modified>
</cp:coreProperties>
</file>